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8E" w:rsidRPr="00F14137" w:rsidRDefault="000F7518" w:rsidP="003274C0">
      <w:pPr>
        <w:jc w:val="center"/>
        <w:rPr>
          <w:rFonts w:asciiTheme="minorEastAsia" w:eastAsiaTheme="minorEastAsia" w:hAnsiTheme="minorEastAsia"/>
        </w:rPr>
      </w:pPr>
      <w:r>
        <w:rPr>
          <w:rFonts w:asciiTheme="minorEastAsia" w:eastAsiaTheme="minorEastAsia" w:hAnsiTheme="minorEastAsia"/>
          <w:noProof/>
        </w:rPr>
        <w:pict>
          <v:shapetype id="_x0000_t202" coordsize="21600,21600" o:spt="202" path="m,l,21600r21600,l21600,xe">
            <v:stroke joinstyle="miter"/>
            <v:path gradientshapeok="t" o:connecttype="rect"/>
          </v:shapetype>
          <v:shape id="_x0000_s1026" type="#_x0000_t202" style="position:absolute;left:0;text-align:left;margin-left:0;margin-top:-24.1pt;width:181.8pt;height:24.1pt;z-index:251657728" stroked="f">
            <v:textbox style="mso-next-textbox:#_x0000_s1026">
              <w:txbxContent>
                <w:p w:rsidR="00D9008E" w:rsidRPr="00F14137" w:rsidRDefault="002510BA" w:rsidP="002510BA">
                  <w:pPr>
                    <w:jc w:val="left"/>
                    <w:rPr>
                      <w:rFonts w:ascii="ＭＳ 明朝" w:eastAsia="ＭＳ 明朝" w:hAnsi="ＭＳ 明朝"/>
                      <w:szCs w:val="21"/>
                    </w:rPr>
                  </w:pPr>
                  <w:r w:rsidRPr="00F14137">
                    <w:rPr>
                      <w:rFonts w:ascii="ＭＳ 明朝" w:eastAsia="ＭＳ 明朝" w:hAnsi="ＭＳ 明朝" w:hint="eastAsia"/>
                      <w:szCs w:val="21"/>
                    </w:rPr>
                    <w:t>別記様式第</w:t>
                  </w:r>
                  <w:r w:rsidR="00B301AA" w:rsidRPr="00F14137">
                    <w:rPr>
                      <w:rFonts w:ascii="ＭＳ 明朝" w:eastAsia="ＭＳ 明朝" w:hAnsi="ＭＳ 明朝" w:hint="eastAsia"/>
                      <w:szCs w:val="21"/>
                    </w:rPr>
                    <w:t>３</w:t>
                  </w:r>
                  <w:r w:rsidRPr="00F14137">
                    <w:rPr>
                      <w:rFonts w:ascii="ＭＳ 明朝" w:eastAsia="ＭＳ 明朝" w:hAnsi="ＭＳ 明朝" w:hint="eastAsia"/>
                      <w:szCs w:val="21"/>
                    </w:rPr>
                    <w:t>号（</w:t>
                  </w:r>
                  <w:r w:rsidR="00D9008E" w:rsidRPr="00F14137">
                    <w:rPr>
                      <w:rFonts w:ascii="ＭＳ 明朝" w:eastAsia="ＭＳ 明朝" w:hAnsi="ＭＳ 明朝" w:hint="eastAsia"/>
                      <w:szCs w:val="21"/>
                    </w:rPr>
                    <w:t>第</w:t>
                  </w:r>
                  <w:r w:rsidR="00B301AA" w:rsidRPr="00F14137">
                    <w:rPr>
                      <w:rFonts w:ascii="ＭＳ 明朝" w:eastAsia="ＭＳ 明朝" w:hAnsi="ＭＳ 明朝" w:hint="eastAsia"/>
                      <w:szCs w:val="21"/>
                    </w:rPr>
                    <w:t>２</w:t>
                  </w:r>
                  <w:r w:rsidRPr="00F14137">
                    <w:rPr>
                      <w:rFonts w:ascii="ＭＳ 明朝" w:eastAsia="ＭＳ 明朝" w:hAnsi="ＭＳ 明朝" w:hint="eastAsia"/>
                      <w:szCs w:val="21"/>
                    </w:rPr>
                    <w:t>条</w:t>
                  </w:r>
                  <w:r w:rsidR="00FB754B">
                    <w:rPr>
                      <w:rFonts w:ascii="ＭＳ 明朝" w:eastAsia="ＭＳ 明朝" w:hAnsi="ＭＳ 明朝" w:hint="eastAsia"/>
                      <w:szCs w:val="21"/>
                    </w:rPr>
                    <w:t>第３項</w:t>
                  </w:r>
                  <w:r w:rsidRPr="00F14137">
                    <w:rPr>
                      <w:rFonts w:ascii="ＭＳ 明朝" w:eastAsia="ＭＳ 明朝" w:hAnsi="ＭＳ 明朝" w:hint="eastAsia"/>
                      <w:szCs w:val="21"/>
                    </w:rPr>
                    <w:t>関係</w:t>
                  </w:r>
                  <w:r w:rsidR="00D9008E" w:rsidRPr="00F14137">
                    <w:rPr>
                      <w:rFonts w:ascii="ＭＳ 明朝" w:eastAsia="ＭＳ 明朝" w:hAnsi="ＭＳ 明朝" w:hint="eastAsia"/>
                      <w:szCs w:val="21"/>
                    </w:rPr>
                    <w:t>）</w:t>
                  </w:r>
                </w:p>
                <w:p w:rsidR="00D9008E" w:rsidRPr="00F14137" w:rsidRDefault="00D9008E">
                  <w:pPr>
                    <w:jc w:val="center"/>
                    <w:rPr>
                      <w:rFonts w:ascii="ＭＳ 明朝" w:eastAsia="ＭＳ 明朝" w:hAnsi="ＭＳ 明朝"/>
                      <w:sz w:val="24"/>
                    </w:rPr>
                  </w:pPr>
                  <w:r w:rsidRPr="00F14137">
                    <w:rPr>
                      <w:rFonts w:ascii="ＭＳ 明朝" w:eastAsia="ＭＳ 明朝" w:hAnsi="ＭＳ 明朝" w:hint="eastAsia"/>
                      <w:sz w:val="24"/>
                    </w:rPr>
                    <w:t>１）</w:t>
                  </w:r>
                </w:p>
              </w:txbxContent>
            </v:textbox>
          </v:shape>
        </w:pict>
      </w:r>
      <w:r>
        <w:rPr>
          <w:rFonts w:asciiTheme="minorEastAsia" w:eastAsiaTheme="minorEastAsia" w:hAnsiTheme="minorEastAsia"/>
          <w:noProof/>
        </w:rPr>
        <w:pict>
          <v:rect id="_x0000_s1027" style="position:absolute;left:0;text-align:left;margin-left:0;margin-top:0;width:492.15pt;height:729.8pt;z-index:251658752" filled="f"/>
        </w:pict>
      </w:r>
      <w:r w:rsidR="008758C9" w:rsidRPr="00F14137">
        <w:rPr>
          <w:rFonts w:asciiTheme="minorEastAsia" w:eastAsiaTheme="minorEastAsia" w:hAnsiTheme="minorEastAsia" w:hint="eastAsia"/>
        </w:rPr>
        <w:t>障害支援</w:t>
      </w:r>
      <w:r w:rsidR="00D861D9" w:rsidRPr="00F14137">
        <w:rPr>
          <w:rFonts w:asciiTheme="minorEastAsia" w:eastAsiaTheme="minorEastAsia" w:hAnsiTheme="minorEastAsia" w:hint="eastAsia"/>
        </w:rPr>
        <w:t>区分認定通知書</w:t>
      </w:r>
    </w:p>
    <w:p w:rsidR="00D9008E" w:rsidRPr="00F14137" w:rsidRDefault="000F7518" w:rsidP="002510BA">
      <w:pPr>
        <w:wordWrap w:val="0"/>
        <w:ind w:right="-1"/>
        <w:jc w:val="right"/>
        <w:rPr>
          <w:rFonts w:asciiTheme="minorEastAsia" w:eastAsiaTheme="minorEastAsia" w:hAnsiTheme="minorEastAsia"/>
        </w:rPr>
      </w:pPr>
      <w:r>
        <w:rPr>
          <w:rFonts w:asciiTheme="minorEastAsia" w:eastAsiaTheme="minorEastAsia" w:hAnsiTheme="minorEastAsia"/>
          <w:noProof/>
        </w:rPr>
        <w:pict>
          <v:shape id="_x0000_s1028" type="#_x0000_t202" style="position:absolute;left:0;text-align:left;margin-left:5.7pt;margin-top:14.55pt;width:186.45pt;height:66.5pt;z-index:251656704">
            <v:stroke dashstyle="dash"/>
            <v:textbox style="mso-next-textbox:#_x0000_s1028">
              <w:txbxContent>
                <w:p w:rsidR="00D9008E" w:rsidRPr="000A7736" w:rsidRDefault="00D9008E">
                  <w:pPr>
                    <w:rPr>
                      <w:rFonts w:ascii="ＭＳ 明朝" w:eastAsia="ＭＳ 明朝" w:hAnsi="ＭＳ 明朝"/>
                    </w:rPr>
                  </w:pPr>
                  <w:r w:rsidRPr="000A7736">
                    <w:rPr>
                      <w:rFonts w:ascii="ＭＳ 明朝" w:eastAsia="ＭＳ 明朝" w:hAnsi="ＭＳ 明朝" w:hint="eastAsia"/>
                    </w:rPr>
                    <w:t xml:space="preserve">　　　　</w:t>
                  </w:r>
                </w:p>
                <w:p w:rsidR="00D9008E" w:rsidRPr="000A7736" w:rsidRDefault="00D9008E" w:rsidP="00486762">
                  <w:pPr>
                    <w:rPr>
                      <w:rFonts w:ascii="ＭＳ 明朝" w:eastAsia="ＭＳ 明朝" w:hAnsi="ＭＳ 明朝"/>
                    </w:rPr>
                  </w:pPr>
                  <w:r w:rsidRPr="000A7736">
                    <w:rPr>
                      <w:rFonts w:ascii="ＭＳ 明朝" w:eastAsia="ＭＳ 明朝" w:hAnsi="ＭＳ 明朝"/>
                    </w:rPr>
                    <w:t xml:space="preserve"> </w:t>
                  </w:r>
                </w:p>
                <w:p w:rsidR="00D9008E" w:rsidRPr="000A7736" w:rsidRDefault="00D9008E">
                  <w:pPr>
                    <w:rPr>
                      <w:rFonts w:ascii="ＭＳ 明朝" w:eastAsia="ＭＳ 明朝" w:hAnsi="ＭＳ 明朝"/>
                    </w:rPr>
                  </w:pPr>
                  <w:r w:rsidRPr="000A7736">
                    <w:rPr>
                      <w:rFonts w:ascii="ＭＳ 明朝" w:eastAsia="ＭＳ 明朝" w:hAnsi="ＭＳ 明朝"/>
                    </w:rPr>
                    <w:t xml:space="preserve">     </w:t>
                  </w:r>
                  <w:r w:rsidR="002510BA" w:rsidRPr="000A7736">
                    <w:rPr>
                      <w:rFonts w:ascii="ＭＳ 明朝" w:eastAsia="ＭＳ 明朝" w:hAnsi="ＭＳ 明朝" w:hint="eastAsia"/>
                    </w:rPr>
                    <w:t xml:space="preserve">　　　　　　　　　</w:t>
                  </w:r>
                  <w:r w:rsidRPr="000A7736">
                    <w:rPr>
                      <w:rFonts w:ascii="ＭＳ 明朝" w:eastAsia="ＭＳ 明朝" w:hAnsi="ＭＳ 明朝"/>
                    </w:rPr>
                    <w:t xml:space="preserve">   </w:t>
                  </w:r>
                  <w:r w:rsidRPr="000A7736">
                    <w:rPr>
                      <w:rFonts w:ascii="ＭＳ 明朝" w:eastAsia="ＭＳ 明朝" w:hAnsi="ＭＳ 明朝" w:hint="eastAsia"/>
                    </w:rPr>
                    <w:t>様</w:t>
                  </w:r>
                </w:p>
              </w:txbxContent>
            </v:textbox>
            <w10:wrap type="square"/>
          </v:shape>
        </w:pict>
      </w:r>
      <w:r w:rsidR="002510BA" w:rsidRPr="00F14137">
        <w:rPr>
          <w:rFonts w:asciiTheme="minorEastAsia" w:eastAsiaTheme="minorEastAsia" w:hAnsiTheme="minorEastAsia" w:hint="eastAsia"/>
        </w:rPr>
        <w:t>第　　　　　号</w:t>
      </w:r>
    </w:p>
    <w:p w:rsidR="00D9008E" w:rsidRPr="00F14137" w:rsidRDefault="00D9008E">
      <w:pPr>
        <w:jc w:val="right"/>
        <w:rPr>
          <w:rFonts w:asciiTheme="minorEastAsia" w:eastAsiaTheme="minorEastAsia" w:hAnsiTheme="minorEastAsia"/>
        </w:rPr>
      </w:pPr>
      <w:r w:rsidRPr="00F14137">
        <w:rPr>
          <w:rFonts w:asciiTheme="minorEastAsia" w:eastAsiaTheme="minorEastAsia" w:hAnsiTheme="minorEastAsia"/>
          <w:kern w:val="0"/>
        </w:rPr>
        <w:t xml:space="preserve"> </w:t>
      </w:r>
      <w:r w:rsidRPr="00F14137">
        <w:rPr>
          <w:rFonts w:asciiTheme="minorEastAsia" w:eastAsiaTheme="minorEastAsia" w:hAnsiTheme="minorEastAsia" w:hint="eastAsia"/>
          <w:kern w:val="0"/>
        </w:rPr>
        <w:t>年</w:t>
      </w:r>
      <w:r w:rsidR="002510BA" w:rsidRPr="00F14137">
        <w:rPr>
          <w:rFonts w:asciiTheme="minorEastAsia" w:eastAsiaTheme="minorEastAsia" w:hAnsiTheme="minorEastAsia" w:hint="eastAsia"/>
          <w:kern w:val="0"/>
        </w:rPr>
        <w:t xml:space="preserve">　</w:t>
      </w:r>
      <w:r w:rsidRPr="00F14137">
        <w:rPr>
          <w:rFonts w:asciiTheme="minorEastAsia" w:eastAsiaTheme="minorEastAsia" w:hAnsiTheme="minorEastAsia"/>
          <w:kern w:val="0"/>
        </w:rPr>
        <w:t xml:space="preserve">  </w:t>
      </w:r>
      <w:r w:rsidRPr="00F14137">
        <w:rPr>
          <w:rFonts w:asciiTheme="minorEastAsia" w:eastAsiaTheme="minorEastAsia" w:hAnsiTheme="minorEastAsia" w:hint="eastAsia"/>
          <w:kern w:val="0"/>
        </w:rPr>
        <w:t>月</w:t>
      </w:r>
      <w:r w:rsidR="002510BA" w:rsidRPr="00F14137">
        <w:rPr>
          <w:rFonts w:asciiTheme="minorEastAsia" w:eastAsiaTheme="minorEastAsia" w:hAnsiTheme="minorEastAsia" w:hint="eastAsia"/>
          <w:kern w:val="0"/>
        </w:rPr>
        <w:t xml:space="preserve">　</w:t>
      </w:r>
      <w:r w:rsidRPr="00F14137">
        <w:rPr>
          <w:rFonts w:asciiTheme="minorEastAsia" w:eastAsiaTheme="minorEastAsia" w:hAnsiTheme="minorEastAsia"/>
          <w:kern w:val="0"/>
        </w:rPr>
        <w:t xml:space="preserve">  </w:t>
      </w:r>
      <w:r w:rsidRPr="00F14137">
        <w:rPr>
          <w:rFonts w:asciiTheme="minorEastAsia" w:eastAsiaTheme="minorEastAsia" w:hAnsiTheme="minorEastAsia" w:hint="eastAsia"/>
          <w:kern w:val="0"/>
        </w:rPr>
        <w:t>日</w:t>
      </w:r>
    </w:p>
    <w:p w:rsidR="00D9008E" w:rsidRPr="00F14137" w:rsidRDefault="00D9008E">
      <w:pPr>
        <w:rPr>
          <w:rFonts w:asciiTheme="minorEastAsia" w:eastAsiaTheme="minorEastAsia" w:hAnsiTheme="minorEastAsia"/>
        </w:rPr>
      </w:pPr>
    </w:p>
    <w:p w:rsidR="00D861D9" w:rsidRPr="00F14137" w:rsidRDefault="00D861D9">
      <w:pPr>
        <w:rPr>
          <w:rFonts w:asciiTheme="minorEastAsia" w:eastAsiaTheme="minorEastAsia" w:hAnsiTheme="minorEastAsia"/>
        </w:rPr>
      </w:pPr>
    </w:p>
    <w:p w:rsidR="00D9008E" w:rsidRPr="00F14137" w:rsidRDefault="00D9008E">
      <w:pPr>
        <w:rPr>
          <w:rFonts w:asciiTheme="minorEastAsia" w:eastAsiaTheme="minorEastAsia" w:hAnsiTheme="minorEastAsia"/>
        </w:rPr>
      </w:pPr>
    </w:p>
    <w:p w:rsidR="00D9008E" w:rsidRPr="00F14137" w:rsidRDefault="00D9008E">
      <w:pPr>
        <w:rPr>
          <w:rFonts w:asciiTheme="minorEastAsia" w:eastAsiaTheme="minorEastAsia" w:hAnsiTheme="minorEastAsia"/>
          <w:szCs w:val="21"/>
        </w:rPr>
      </w:pPr>
      <w:r w:rsidRPr="00F14137">
        <w:rPr>
          <w:rFonts w:asciiTheme="minorEastAsia" w:eastAsiaTheme="minorEastAsia" w:hAnsiTheme="minorEastAsia"/>
          <w:sz w:val="24"/>
        </w:rPr>
        <w:t xml:space="preserve">                </w:t>
      </w:r>
      <w:r w:rsidR="00486762" w:rsidRPr="00F14137">
        <w:rPr>
          <w:rFonts w:asciiTheme="minorEastAsia" w:eastAsiaTheme="minorEastAsia" w:hAnsiTheme="minorEastAsia" w:hint="eastAsia"/>
          <w:sz w:val="24"/>
        </w:rPr>
        <w:t xml:space="preserve">　　　　　　　　　　　　　　　　　　　　</w:t>
      </w:r>
      <w:r w:rsidRPr="00F14137">
        <w:rPr>
          <w:rFonts w:asciiTheme="minorEastAsia" w:eastAsiaTheme="minorEastAsia" w:hAnsiTheme="minorEastAsia"/>
          <w:szCs w:val="21"/>
        </w:rPr>
        <w:t xml:space="preserve"> </w:t>
      </w:r>
      <w:r w:rsidR="00F14137">
        <w:rPr>
          <w:rFonts w:asciiTheme="minorEastAsia" w:eastAsiaTheme="minorEastAsia" w:hAnsiTheme="minorEastAsia" w:hint="eastAsia"/>
          <w:szCs w:val="21"/>
        </w:rPr>
        <w:t>和寒</w:t>
      </w:r>
      <w:r w:rsidR="002510BA" w:rsidRPr="00F14137">
        <w:rPr>
          <w:rFonts w:asciiTheme="minorEastAsia" w:eastAsiaTheme="minorEastAsia" w:hAnsiTheme="minorEastAsia" w:hint="eastAsia"/>
          <w:szCs w:val="21"/>
        </w:rPr>
        <w:t>町</w:t>
      </w:r>
      <w:r w:rsidRPr="00F14137">
        <w:rPr>
          <w:rFonts w:asciiTheme="minorEastAsia" w:eastAsiaTheme="minorEastAsia" w:hAnsiTheme="minorEastAsia" w:hint="eastAsia"/>
          <w:szCs w:val="21"/>
        </w:rPr>
        <w:t>長</w:t>
      </w:r>
      <w:r w:rsidRPr="00F14137">
        <w:rPr>
          <w:rFonts w:asciiTheme="minorEastAsia" w:eastAsiaTheme="minorEastAsia" w:hAnsiTheme="minorEastAsia"/>
          <w:szCs w:val="21"/>
        </w:rPr>
        <w:t xml:space="preserve">   </w:t>
      </w:r>
      <w:r w:rsidR="00A2117E" w:rsidRPr="00F14137">
        <w:rPr>
          <w:rFonts w:asciiTheme="minorEastAsia" w:eastAsiaTheme="minorEastAsia" w:hAnsiTheme="minorEastAsia" w:hint="eastAsia"/>
          <w:szCs w:val="21"/>
        </w:rPr>
        <w:t xml:space="preserve">　　　　　　</w:t>
      </w:r>
      <w:r w:rsidRPr="00F14137">
        <w:rPr>
          <w:rFonts w:asciiTheme="minorEastAsia" w:eastAsiaTheme="minorEastAsia" w:hAnsiTheme="minorEastAsia"/>
          <w:szCs w:val="21"/>
        </w:rPr>
        <w:t xml:space="preserve">  </w:t>
      </w:r>
      <w:r w:rsidR="00B301AA" w:rsidRPr="00F14137">
        <w:rPr>
          <w:rFonts w:asciiTheme="minorEastAsia" w:eastAsiaTheme="minorEastAsia" w:hAnsiTheme="minorEastAsia" w:hint="eastAsia"/>
          <w:szCs w:val="21"/>
        </w:rPr>
        <w:t xml:space="preserve">　</w:t>
      </w:r>
      <w:r w:rsidR="00A2117E" w:rsidRPr="00F14137">
        <w:rPr>
          <w:rFonts w:asciiTheme="minorEastAsia" w:eastAsiaTheme="minorEastAsia" w:hAnsiTheme="minorEastAsia" w:hint="eastAsia"/>
          <w:szCs w:val="21"/>
        </w:rPr>
        <w:t>㊞</w:t>
      </w:r>
    </w:p>
    <w:p w:rsidR="00D9008E" w:rsidRPr="00F14137" w:rsidRDefault="00D9008E">
      <w:pPr>
        <w:rPr>
          <w:rFonts w:asciiTheme="minorEastAsia" w:eastAsiaTheme="minorEastAsia" w:hAnsiTheme="minorEastAsia"/>
        </w:rPr>
      </w:pPr>
    </w:p>
    <w:p w:rsidR="00D9008E" w:rsidRPr="00F14137" w:rsidRDefault="00D9008E" w:rsidP="003274C0">
      <w:pPr>
        <w:pStyle w:val="a5"/>
        <w:ind w:leftChars="87" w:left="170"/>
        <w:rPr>
          <w:rFonts w:asciiTheme="minorEastAsia" w:eastAsiaTheme="minorEastAsia" w:hAnsiTheme="minorEastAsia"/>
        </w:rPr>
      </w:pPr>
      <w:r w:rsidRPr="00F14137">
        <w:rPr>
          <w:rFonts w:asciiTheme="minorEastAsia" w:eastAsiaTheme="minorEastAsia" w:hAnsiTheme="minorEastAsia" w:hint="eastAsia"/>
        </w:rPr>
        <w:t xml:space="preserve">　</w:t>
      </w:r>
      <w:r w:rsidR="002510BA" w:rsidRPr="00F14137">
        <w:rPr>
          <w:rFonts w:asciiTheme="minorEastAsia" w:eastAsiaTheme="minorEastAsia" w:hAnsiTheme="minorEastAsia" w:hint="eastAsia"/>
        </w:rPr>
        <w:t xml:space="preserve">　　</w:t>
      </w:r>
      <w:r w:rsidR="00FA7080" w:rsidRPr="00F14137">
        <w:rPr>
          <w:rFonts w:asciiTheme="minorEastAsia" w:eastAsiaTheme="minorEastAsia" w:hAnsiTheme="minorEastAsia" w:hint="eastAsia"/>
        </w:rPr>
        <w:t xml:space="preserve">　　</w:t>
      </w:r>
      <w:r w:rsidR="00487656" w:rsidRPr="00F14137">
        <w:rPr>
          <w:rFonts w:asciiTheme="minorEastAsia" w:eastAsiaTheme="minorEastAsia" w:hAnsiTheme="minorEastAsia" w:hint="eastAsia"/>
        </w:rPr>
        <w:t>年　　月　　日</w:t>
      </w:r>
      <w:r w:rsidR="00EF6E81" w:rsidRPr="00F14137">
        <w:rPr>
          <w:rFonts w:asciiTheme="minorEastAsia" w:eastAsiaTheme="minorEastAsia" w:hAnsiTheme="minorEastAsia" w:hint="eastAsia"/>
        </w:rPr>
        <w:t>付けの</w:t>
      </w:r>
      <w:r w:rsidR="00B466F7" w:rsidRPr="00F14137">
        <w:rPr>
          <w:rFonts w:asciiTheme="minorEastAsia" w:eastAsiaTheme="minorEastAsia" w:hAnsiTheme="minorEastAsia" w:hint="eastAsia"/>
        </w:rPr>
        <w:t>支給申請</w:t>
      </w:r>
      <w:r w:rsidR="00C23B92" w:rsidRPr="00F14137">
        <w:rPr>
          <w:rFonts w:asciiTheme="minorEastAsia" w:eastAsiaTheme="minorEastAsia" w:hAnsiTheme="minorEastAsia" w:hint="eastAsia"/>
        </w:rPr>
        <w:t>に</w:t>
      </w:r>
      <w:r w:rsidR="003274C0" w:rsidRPr="00F14137">
        <w:rPr>
          <w:rFonts w:asciiTheme="minorEastAsia" w:eastAsiaTheme="minorEastAsia" w:hAnsiTheme="minorEastAsia" w:hint="eastAsia"/>
        </w:rPr>
        <w:t>基づき</w:t>
      </w:r>
      <w:r w:rsidR="00B301AA" w:rsidRPr="00F14137">
        <w:rPr>
          <w:rFonts w:asciiTheme="minorEastAsia" w:eastAsiaTheme="minorEastAsia" w:hAnsiTheme="minorEastAsia" w:hint="eastAsia"/>
        </w:rPr>
        <w:t>、</w:t>
      </w:r>
      <w:r w:rsidR="002510BA" w:rsidRPr="00F14137">
        <w:rPr>
          <w:rFonts w:asciiTheme="minorEastAsia" w:eastAsiaTheme="minorEastAsia" w:hAnsiTheme="minorEastAsia" w:cs="Arial" w:hint="eastAsia"/>
          <w:bCs/>
        </w:rPr>
        <w:t>障害者</w:t>
      </w:r>
      <w:r w:rsidR="002510BA" w:rsidRPr="00F14137">
        <w:rPr>
          <w:rFonts w:asciiTheme="minorEastAsia" w:eastAsiaTheme="minorEastAsia" w:hAnsiTheme="minorEastAsia" w:cs="Arial" w:hint="eastAsia"/>
        </w:rPr>
        <w:t>の日常生活及び</w:t>
      </w:r>
      <w:r w:rsidR="002510BA" w:rsidRPr="00F14137">
        <w:rPr>
          <w:rFonts w:asciiTheme="minorEastAsia" w:eastAsiaTheme="minorEastAsia" w:hAnsiTheme="minorEastAsia" w:cs="Arial" w:hint="eastAsia"/>
          <w:bCs/>
        </w:rPr>
        <w:t>社会生活</w:t>
      </w:r>
      <w:r w:rsidR="002510BA" w:rsidRPr="00F14137">
        <w:rPr>
          <w:rFonts w:asciiTheme="minorEastAsia" w:eastAsiaTheme="minorEastAsia" w:hAnsiTheme="minorEastAsia" w:cs="Arial" w:hint="eastAsia"/>
        </w:rPr>
        <w:t>を総合的に支援するための</w:t>
      </w:r>
      <w:r w:rsidR="002510BA" w:rsidRPr="00F14137">
        <w:rPr>
          <w:rFonts w:asciiTheme="minorEastAsia" w:eastAsiaTheme="minorEastAsia" w:hAnsiTheme="minorEastAsia" w:cs="Arial" w:hint="eastAsia"/>
          <w:bCs/>
        </w:rPr>
        <w:t>法律</w:t>
      </w:r>
      <w:r w:rsidR="003274C0" w:rsidRPr="00F14137">
        <w:rPr>
          <w:rFonts w:asciiTheme="minorEastAsia" w:eastAsiaTheme="minorEastAsia" w:hAnsiTheme="minorEastAsia" w:hint="eastAsia"/>
        </w:rPr>
        <w:t>第２１</w:t>
      </w:r>
      <w:r w:rsidR="00D861D9" w:rsidRPr="00F14137">
        <w:rPr>
          <w:rFonts w:asciiTheme="minorEastAsia" w:eastAsiaTheme="minorEastAsia" w:hAnsiTheme="minorEastAsia" w:hint="eastAsia"/>
        </w:rPr>
        <w:t>条</w:t>
      </w:r>
      <w:r w:rsidR="00437FF2" w:rsidRPr="00F14137">
        <w:rPr>
          <w:rFonts w:asciiTheme="minorEastAsia" w:eastAsiaTheme="minorEastAsia" w:hAnsiTheme="minorEastAsia" w:hint="eastAsia"/>
        </w:rPr>
        <w:t>の規定に</w:t>
      </w:r>
      <w:r w:rsidR="00EC2DF3" w:rsidRPr="00F14137">
        <w:rPr>
          <w:rFonts w:asciiTheme="minorEastAsia" w:eastAsiaTheme="minorEastAsia" w:hAnsiTheme="minorEastAsia" w:hint="eastAsia"/>
        </w:rPr>
        <w:t>より、</w:t>
      </w:r>
      <w:r w:rsidR="00D861D9" w:rsidRPr="00F14137">
        <w:rPr>
          <w:rFonts w:asciiTheme="minorEastAsia" w:eastAsiaTheme="minorEastAsia" w:hAnsiTheme="minorEastAsia" w:hint="eastAsia"/>
        </w:rPr>
        <w:t>下記のとおり</w:t>
      </w:r>
      <w:r w:rsidR="008758C9" w:rsidRPr="00F14137">
        <w:rPr>
          <w:rFonts w:asciiTheme="minorEastAsia" w:eastAsiaTheme="minorEastAsia" w:hAnsiTheme="minorEastAsia" w:hint="eastAsia"/>
        </w:rPr>
        <w:t>障害支援</w:t>
      </w:r>
      <w:r w:rsidR="00EC2DF3" w:rsidRPr="00F14137">
        <w:rPr>
          <w:rFonts w:asciiTheme="minorEastAsia" w:eastAsiaTheme="minorEastAsia" w:hAnsiTheme="minorEastAsia" w:hint="eastAsia"/>
        </w:rPr>
        <w:t>区分の認定を行ったので</w:t>
      </w:r>
      <w:r w:rsidRPr="00F14137">
        <w:rPr>
          <w:rFonts w:asciiTheme="minorEastAsia" w:eastAsiaTheme="minorEastAsia" w:hAnsiTheme="minorEastAsia" w:hint="eastAsia"/>
        </w:rPr>
        <w:t>通知します。</w:t>
      </w:r>
    </w:p>
    <w:p w:rsidR="00D9008E" w:rsidRPr="00F14137" w:rsidRDefault="00D9008E" w:rsidP="00880A7A">
      <w:pPr>
        <w:jc w:val="center"/>
        <w:rPr>
          <w:rFonts w:asciiTheme="minorEastAsia" w:eastAsiaTheme="minorEastAsia" w:hAnsiTheme="minorEastAsia"/>
        </w:rPr>
      </w:pPr>
      <w:r w:rsidRPr="00F14137">
        <w:rPr>
          <w:rFonts w:asciiTheme="minorEastAsia" w:eastAsiaTheme="minorEastAsia" w:hAnsiTheme="minorEastAsia" w:hint="eastAsia"/>
        </w:rPr>
        <w:t>記</w:t>
      </w:r>
    </w:p>
    <w:tbl>
      <w:tblPr>
        <w:tblW w:w="962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6"/>
        <w:gridCol w:w="8"/>
        <w:gridCol w:w="2534"/>
        <w:gridCol w:w="1927"/>
        <w:gridCol w:w="3371"/>
      </w:tblGrid>
      <w:tr w:rsidR="00E90921" w:rsidRPr="00F14137" w:rsidTr="002F7325">
        <w:trPr>
          <w:cantSplit/>
          <w:trHeight w:val="667"/>
        </w:trPr>
        <w:tc>
          <w:tcPr>
            <w:tcW w:w="1786" w:type="dxa"/>
            <w:vAlign w:val="center"/>
          </w:tcPr>
          <w:p w:rsidR="00E90921" w:rsidRPr="00F14137" w:rsidRDefault="00E90921">
            <w:pPr>
              <w:jc w:val="center"/>
              <w:rPr>
                <w:rFonts w:asciiTheme="minorEastAsia" w:eastAsiaTheme="minorEastAsia" w:hAnsiTheme="minorEastAsia"/>
                <w:sz w:val="20"/>
              </w:rPr>
            </w:pPr>
            <w:r w:rsidRPr="000F7518">
              <w:rPr>
                <w:rFonts w:asciiTheme="minorEastAsia" w:eastAsiaTheme="minorEastAsia" w:hAnsiTheme="minorEastAsia" w:hint="eastAsia"/>
                <w:spacing w:val="595"/>
                <w:kern w:val="0"/>
                <w:sz w:val="20"/>
                <w:fitText w:val="1589" w:id="1147391488"/>
              </w:rPr>
              <w:t>氏</w:t>
            </w:r>
            <w:r w:rsidRPr="000F7518">
              <w:rPr>
                <w:rFonts w:asciiTheme="minorEastAsia" w:eastAsiaTheme="minorEastAsia" w:hAnsiTheme="minorEastAsia" w:hint="eastAsia"/>
                <w:kern w:val="0"/>
                <w:sz w:val="20"/>
                <w:fitText w:val="1589" w:id="1147391488"/>
              </w:rPr>
              <w:t>名</w:t>
            </w:r>
          </w:p>
        </w:tc>
        <w:tc>
          <w:tcPr>
            <w:tcW w:w="2542" w:type="dxa"/>
            <w:gridSpan w:val="2"/>
            <w:vAlign w:val="center"/>
          </w:tcPr>
          <w:p w:rsidR="00E90921" w:rsidRPr="00F14137" w:rsidRDefault="00E90921" w:rsidP="00FF2613">
            <w:pPr>
              <w:rPr>
                <w:rFonts w:asciiTheme="minorEastAsia" w:eastAsiaTheme="minorEastAsia" w:hAnsiTheme="minorEastAsia"/>
                <w:color w:val="FF0000"/>
                <w:szCs w:val="21"/>
              </w:rPr>
            </w:pPr>
          </w:p>
        </w:tc>
        <w:tc>
          <w:tcPr>
            <w:tcW w:w="1927" w:type="dxa"/>
            <w:vAlign w:val="center"/>
          </w:tcPr>
          <w:p w:rsidR="00E90921" w:rsidRPr="00F14137" w:rsidRDefault="00E90921" w:rsidP="00050DF3">
            <w:pPr>
              <w:jc w:val="center"/>
              <w:rPr>
                <w:rFonts w:asciiTheme="minorEastAsia" w:eastAsiaTheme="minorEastAsia" w:hAnsiTheme="minorEastAsia"/>
                <w:sz w:val="20"/>
              </w:rPr>
            </w:pPr>
            <w:r w:rsidRPr="000F7518">
              <w:rPr>
                <w:rFonts w:asciiTheme="minorEastAsia" w:eastAsiaTheme="minorEastAsia" w:hAnsiTheme="minorEastAsia" w:hint="eastAsia"/>
                <w:spacing w:val="70"/>
                <w:kern w:val="0"/>
                <w:sz w:val="20"/>
                <w:fitText w:val="1556" w:id="1147391489"/>
              </w:rPr>
              <w:t>認定年月</w:t>
            </w:r>
            <w:r w:rsidRPr="000F7518">
              <w:rPr>
                <w:rFonts w:asciiTheme="minorEastAsia" w:eastAsiaTheme="minorEastAsia" w:hAnsiTheme="minorEastAsia" w:hint="eastAsia"/>
                <w:spacing w:val="-2"/>
                <w:kern w:val="0"/>
                <w:sz w:val="20"/>
                <w:fitText w:val="1556" w:id="1147391489"/>
              </w:rPr>
              <w:t>日</w:t>
            </w:r>
          </w:p>
        </w:tc>
        <w:tc>
          <w:tcPr>
            <w:tcW w:w="3371" w:type="dxa"/>
            <w:vAlign w:val="center"/>
          </w:tcPr>
          <w:p w:rsidR="00E90921" w:rsidRPr="00F14137" w:rsidRDefault="00E90921" w:rsidP="00FF2613">
            <w:pPr>
              <w:jc w:val="center"/>
              <w:rPr>
                <w:rFonts w:asciiTheme="minorEastAsia" w:eastAsiaTheme="minorEastAsia" w:hAnsiTheme="minorEastAsia"/>
                <w:color w:val="FF0000"/>
                <w:szCs w:val="21"/>
              </w:rPr>
            </w:pPr>
          </w:p>
        </w:tc>
      </w:tr>
      <w:tr w:rsidR="00C23B92" w:rsidRPr="00F1413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213"/>
        </w:trPr>
        <w:tc>
          <w:tcPr>
            <w:tcW w:w="9626" w:type="dxa"/>
            <w:gridSpan w:val="5"/>
            <w:tcBorders>
              <w:top w:val="nil"/>
              <w:left w:val="nil"/>
              <w:bottom w:val="single" w:sz="4" w:space="0" w:color="auto"/>
              <w:right w:val="nil"/>
            </w:tcBorders>
            <w:vAlign w:val="center"/>
          </w:tcPr>
          <w:p w:rsidR="00C23B92" w:rsidRPr="00F14137" w:rsidRDefault="00C23B92" w:rsidP="00FF2613">
            <w:pPr>
              <w:jc w:val="center"/>
              <w:rPr>
                <w:rFonts w:asciiTheme="minorEastAsia" w:eastAsiaTheme="minorEastAsia" w:hAnsiTheme="minorEastAsia"/>
                <w:szCs w:val="21"/>
              </w:rPr>
            </w:pPr>
          </w:p>
        </w:tc>
      </w:tr>
      <w:tr w:rsidR="003C4E27" w:rsidRPr="00F14137" w:rsidTr="005947E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651"/>
        </w:trPr>
        <w:tc>
          <w:tcPr>
            <w:tcW w:w="1794" w:type="dxa"/>
            <w:gridSpan w:val="2"/>
            <w:vMerge w:val="restart"/>
            <w:tcBorders>
              <w:top w:val="single" w:sz="4" w:space="0" w:color="auto"/>
              <w:left w:val="single" w:sz="4" w:space="0" w:color="auto"/>
              <w:right w:val="single" w:sz="4" w:space="0" w:color="auto"/>
            </w:tcBorders>
            <w:vAlign w:val="center"/>
          </w:tcPr>
          <w:p w:rsidR="003C4E27" w:rsidRPr="00F14137" w:rsidRDefault="008758C9" w:rsidP="00616AA7">
            <w:pPr>
              <w:jc w:val="center"/>
              <w:rPr>
                <w:rFonts w:asciiTheme="minorEastAsia" w:eastAsiaTheme="minorEastAsia" w:hAnsiTheme="minorEastAsia"/>
                <w:sz w:val="20"/>
              </w:rPr>
            </w:pPr>
            <w:r w:rsidRPr="000F7518">
              <w:rPr>
                <w:rFonts w:asciiTheme="minorEastAsia" w:eastAsiaTheme="minorEastAsia" w:hAnsiTheme="minorEastAsia" w:hint="eastAsia"/>
                <w:spacing w:val="44"/>
                <w:kern w:val="0"/>
                <w:sz w:val="20"/>
                <w:fitText w:val="1641" w:id="1147391490"/>
              </w:rPr>
              <w:t>障害支援</w:t>
            </w:r>
            <w:r w:rsidR="003C4E27" w:rsidRPr="000F7518">
              <w:rPr>
                <w:rFonts w:asciiTheme="minorEastAsia" w:eastAsiaTheme="minorEastAsia" w:hAnsiTheme="minorEastAsia" w:hint="eastAsia"/>
                <w:spacing w:val="44"/>
                <w:kern w:val="0"/>
                <w:sz w:val="20"/>
                <w:fitText w:val="1641" w:id="1147391490"/>
              </w:rPr>
              <w:t>区</w:t>
            </w:r>
            <w:r w:rsidR="003C4E27" w:rsidRPr="000F7518">
              <w:rPr>
                <w:rFonts w:asciiTheme="minorEastAsia" w:eastAsiaTheme="minorEastAsia" w:hAnsiTheme="minorEastAsia" w:hint="eastAsia"/>
                <w:spacing w:val="1"/>
                <w:kern w:val="0"/>
                <w:sz w:val="20"/>
                <w:fitText w:val="1641" w:id="1147391490"/>
              </w:rPr>
              <w:t>分</w:t>
            </w:r>
          </w:p>
        </w:tc>
        <w:tc>
          <w:tcPr>
            <w:tcW w:w="7832" w:type="dxa"/>
            <w:gridSpan w:val="3"/>
            <w:tcBorders>
              <w:top w:val="single" w:sz="4" w:space="0" w:color="auto"/>
              <w:left w:val="single" w:sz="4" w:space="0" w:color="auto"/>
              <w:right w:val="single" w:sz="4" w:space="0" w:color="auto"/>
            </w:tcBorders>
            <w:vAlign w:val="center"/>
          </w:tcPr>
          <w:p w:rsidR="003C4E27" w:rsidRPr="00F14137" w:rsidRDefault="003C4E27" w:rsidP="0018349E">
            <w:pPr>
              <w:rPr>
                <w:rFonts w:asciiTheme="minorEastAsia" w:eastAsiaTheme="minorEastAsia" w:hAnsiTheme="minorEastAsia"/>
                <w:szCs w:val="21"/>
              </w:rPr>
            </w:pPr>
            <w:r w:rsidRPr="00F14137">
              <w:rPr>
                <w:rFonts w:asciiTheme="minorEastAsia" w:eastAsiaTheme="minorEastAsia" w:hAnsiTheme="minorEastAsia" w:hint="eastAsia"/>
                <w:szCs w:val="21"/>
              </w:rPr>
              <w:t>①区分（　　　　　　）　②非該当</w:t>
            </w:r>
          </w:p>
        </w:tc>
      </w:tr>
      <w:tr w:rsidR="00C23B92" w:rsidRPr="00F14137" w:rsidTr="00B301AA">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889"/>
        </w:trPr>
        <w:tc>
          <w:tcPr>
            <w:tcW w:w="1794" w:type="dxa"/>
            <w:gridSpan w:val="2"/>
            <w:vMerge/>
            <w:tcBorders>
              <w:left w:val="single" w:sz="4" w:space="0" w:color="auto"/>
              <w:bottom w:val="single" w:sz="4" w:space="0" w:color="auto"/>
              <w:right w:val="single" w:sz="4" w:space="0" w:color="auto"/>
            </w:tcBorders>
            <w:vAlign w:val="center"/>
          </w:tcPr>
          <w:p w:rsidR="00C23B92" w:rsidRPr="00F14137" w:rsidRDefault="00C23B92" w:rsidP="00C23B92">
            <w:pPr>
              <w:rPr>
                <w:rFonts w:asciiTheme="minorEastAsia" w:eastAsiaTheme="minorEastAsia" w:hAnsiTheme="minorEastAsia"/>
                <w:szCs w:val="21"/>
              </w:rPr>
            </w:pPr>
          </w:p>
        </w:tc>
        <w:tc>
          <w:tcPr>
            <w:tcW w:w="7832" w:type="dxa"/>
            <w:gridSpan w:val="3"/>
            <w:tcBorders>
              <w:top w:val="single" w:sz="4" w:space="0" w:color="auto"/>
              <w:left w:val="single" w:sz="4" w:space="0" w:color="auto"/>
              <w:bottom w:val="single" w:sz="4" w:space="0" w:color="auto"/>
              <w:right w:val="single" w:sz="4" w:space="0" w:color="auto"/>
            </w:tcBorders>
          </w:tcPr>
          <w:p w:rsidR="00C23B92" w:rsidRPr="00F14137" w:rsidRDefault="00C23B92" w:rsidP="00C23B92">
            <w:pPr>
              <w:rPr>
                <w:rFonts w:asciiTheme="minorEastAsia" w:eastAsiaTheme="minorEastAsia" w:hAnsiTheme="minorEastAsia"/>
                <w:szCs w:val="21"/>
              </w:rPr>
            </w:pPr>
            <w:r w:rsidRPr="00F14137">
              <w:rPr>
                <w:rFonts w:asciiTheme="minorEastAsia" w:eastAsiaTheme="minorEastAsia" w:hAnsiTheme="minorEastAsia" w:hint="eastAsia"/>
                <w:szCs w:val="21"/>
              </w:rPr>
              <w:t>理由</w:t>
            </w:r>
          </w:p>
        </w:tc>
      </w:tr>
      <w:tr w:rsidR="00C23B92" w:rsidRPr="00F14137" w:rsidTr="00B301AA">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703"/>
        </w:trPr>
        <w:tc>
          <w:tcPr>
            <w:tcW w:w="1786" w:type="dxa"/>
            <w:tcBorders>
              <w:top w:val="single" w:sz="4" w:space="0" w:color="auto"/>
              <w:left w:val="single" w:sz="4" w:space="0" w:color="auto"/>
              <w:bottom w:val="single" w:sz="4" w:space="0" w:color="auto"/>
              <w:right w:val="single" w:sz="4" w:space="0" w:color="auto"/>
            </w:tcBorders>
            <w:vAlign w:val="center"/>
          </w:tcPr>
          <w:p w:rsidR="00C23B92" w:rsidRPr="00F14137" w:rsidRDefault="00616AA7">
            <w:pPr>
              <w:jc w:val="center"/>
              <w:rPr>
                <w:rFonts w:asciiTheme="minorEastAsia" w:eastAsiaTheme="minorEastAsia" w:hAnsiTheme="minorEastAsia"/>
                <w:kern w:val="0"/>
                <w:sz w:val="20"/>
              </w:rPr>
            </w:pPr>
            <w:r w:rsidRPr="000F7518">
              <w:rPr>
                <w:rFonts w:asciiTheme="minorEastAsia" w:eastAsiaTheme="minorEastAsia" w:hAnsiTheme="minorEastAsia" w:hint="eastAsia"/>
                <w:spacing w:val="13"/>
                <w:kern w:val="0"/>
                <w:sz w:val="20"/>
                <w:fitText w:val="1556" w:id="1147391491"/>
              </w:rPr>
              <w:t>障害</w:t>
            </w:r>
            <w:r w:rsidR="008758C9" w:rsidRPr="000F7518">
              <w:rPr>
                <w:rFonts w:asciiTheme="minorEastAsia" w:eastAsiaTheme="minorEastAsia" w:hAnsiTheme="minorEastAsia" w:hint="eastAsia"/>
                <w:spacing w:val="13"/>
                <w:kern w:val="0"/>
                <w:sz w:val="20"/>
                <w:fitText w:val="1556" w:id="1147391491"/>
              </w:rPr>
              <w:t>支援</w:t>
            </w:r>
            <w:r w:rsidRPr="000F7518">
              <w:rPr>
                <w:rFonts w:asciiTheme="minorEastAsia" w:eastAsiaTheme="minorEastAsia" w:hAnsiTheme="minorEastAsia" w:hint="eastAsia"/>
                <w:spacing w:val="13"/>
                <w:kern w:val="0"/>
                <w:sz w:val="20"/>
                <w:fitText w:val="1556" w:id="1147391491"/>
              </w:rPr>
              <w:t>区分</w:t>
            </w:r>
            <w:r w:rsidRPr="000F7518">
              <w:rPr>
                <w:rFonts w:asciiTheme="minorEastAsia" w:eastAsiaTheme="minorEastAsia" w:hAnsiTheme="minorEastAsia" w:hint="eastAsia"/>
                <w:kern w:val="0"/>
                <w:sz w:val="20"/>
                <w:fitText w:val="1556" w:id="1147391491"/>
              </w:rPr>
              <w:t>の</w:t>
            </w:r>
          </w:p>
          <w:p w:rsidR="00616AA7" w:rsidRPr="00F14137" w:rsidRDefault="00FD489D">
            <w:pPr>
              <w:jc w:val="center"/>
              <w:rPr>
                <w:rFonts w:asciiTheme="minorEastAsia" w:eastAsiaTheme="minorEastAsia" w:hAnsiTheme="minorEastAsia"/>
                <w:kern w:val="0"/>
                <w:sz w:val="20"/>
              </w:rPr>
            </w:pPr>
            <w:r w:rsidRPr="000F7518">
              <w:rPr>
                <w:rFonts w:asciiTheme="minorEastAsia" w:eastAsiaTheme="minorEastAsia" w:hAnsiTheme="minorEastAsia" w:hint="eastAsia"/>
                <w:spacing w:val="13"/>
                <w:kern w:val="0"/>
                <w:sz w:val="20"/>
                <w:fitText w:val="1556" w:id="1147391491"/>
              </w:rPr>
              <w:t>認定の有効期</w:t>
            </w:r>
            <w:r w:rsidRPr="000F7518">
              <w:rPr>
                <w:rFonts w:asciiTheme="minorEastAsia" w:eastAsiaTheme="minorEastAsia" w:hAnsiTheme="minorEastAsia" w:hint="eastAsia"/>
                <w:kern w:val="0"/>
                <w:sz w:val="20"/>
                <w:fitText w:val="1556" w:id="1147391491"/>
              </w:rPr>
              <w:t>間</w:t>
            </w:r>
          </w:p>
        </w:tc>
        <w:tc>
          <w:tcPr>
            <w:tcW w:w="7840" w:type="dxa"/>
            <w:gridSpan w:val="4"/>
            <w:tcBorders>
              <w:top w:val="single" w:sz="4" w:space="0" w:color="auto"/>
              <w:left w:val="single" w:sz="4" w:space="0" w:color="auto"/>
              <w:bottom w:val="single" w:sz="4" w:space="0" w:color="auto"/>
              <w:right w:val="single" w:sz="4" w:space="0" w:color="auto"/>
            </w:tcBorders>
            <w:vAlign w:val="center"/>
          </w:tcPr>
          <w:p w:rsidR="00C23B92" w:rsidRPr="00F14137" w:rsidRDefault="00C23B92" w:rsidP="00FF2613">
            <w:pPr>
              <w:jc w:val="center"/>
              <w:rPr>
                <w:rFonts w:asciiTheme="minorEastAsia" w:eastAsiaTheme="minorEastAsia" w:hAnsiTheme="minorEastAsia"/>
                <w:szCs w:val="21"/>
              </w:rPr>
            </w:pPr>
          </w:p>
        </w:tc>
      </w:tr>
      <w:tr w:rsidR="003C06FE" w:rsidRPr="00F14137" w:rsidTr="00B301AA">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2116"/>
        </w:trPr>
        <w:tc>
          <w:tcPr>
            <w:tcW w:w="9626" w:type="dxa"/>
            <w:gridSpan w:val="5"/>
            <w:tcBorders>
              <w:top w:val="single" w:sz="4" w:space="0" w:color="auto"/>
              <w:left w:val="single" w:sz="4" w:space="0" w:color="auto"/>
              <w:bottom w:val="single" w:sz="4" w:space="0" w:color="auto"/>
              <w:right w:val="single" w:sz="4" w:space="0" w:color="auto"/>
            </w:tcBorders>
            <w:vAlign w:val="center"/>
          </w:tcPr>
          <w:p w:rsidR="003C06FE" w:rsidRPr="00F14137" w:rsidRDefault="003C06FE" w:rsidP="003C06FE">
            <w:pPr>
              <w:rPr>
                <w:rFonts w:asciiTheme="minorEastAsia" w:eastAsiaTheme="minorEastAsia" w:hAnsiTheme="minorEastAsia"/>
              </w:rPr>
            </w:pPr>
            <w:r w:rsidRPr="00F14137">
              <w:rPr>
                <w:rFonts w:asciiTheme="minorEastAsia" w:eastAsiaTheme="minorEastAsia" w:hAnsiTheme="minorEastAsia" w:hint="eastAsia"/>
              </w:rPr>
              <w:t>（留意事項）</w:t>
            </w:r>
          </w:p>
          <w:p w:rsidR="00D5720E" w:rsidRPr="00F14137" w:rsidRDefault="003C06FE" w:rsidP="00487656">
            <w:pPr>
              <w:ind w:left="386" w:hangingChars="200" w:hanging="386"/>
              <w:rPr>
                <w:rFonts w:asciiTheme="minorEastAsia" w:eastAsiaTheme="minorEastAsia" w:hAnsiTheme="minorEastAsia"/>
              </w:rPr>
            </w:pPr>
            <w:r w:rsidRPr="00F14137">
              <w:rPr>
                <w:rFonts w:asciiTheme="minorEastAsia" w:eastAsiaTheme="minorEastAsia" w:hAnsiTheme="minorEastAsia" w:hint="eastAsia"/>
              </w:rPr>
              <w:t xml:space="preserve">　</w:t>
            </w:r>
            <w:r w:rsidR="00D5720E" w:rsidRPr="00F14137">
              <w:rPr>
                <w:rFonts w:asciiTheme="minorEastAsia" w:eastAsiaTheme="minorEastAsia" w:hAnsiTheme="minorEastAsia" w:hint="eastAsia"/>
              </w:rPr>
              <w:t xml:space="preserve">１　</w:t>
            </w:r>
            <w:r w:rsidR="003C4E27" w:rsidRPr="00F14137">
              <w:rPr>
                <w:rFonts w:asciiTheme="minorEastAsia" w:eastAsiaTheme="minorEastAsia" w:hAnsiTheme="minorEastAsia" w:hint="eastAsia"/>
              </w:rPr>
              <w:t>上記</w:t>
            </w:r>
            <w:r w:rsidR="008758C9" w:rsidRPr="00F14137">
              <w:rPr>
                <w:rFonts w:asciiTheme="minorEastAsia" w:eastAsiaTheme="minorEastAsia" w:hAnsiTheme="minorEastAsia" w:hint="eastAsia"/>
              </w:rPr>
              <w:t>の障害支援</w:t>
            </w:r>
            <w:r w:rsidR="00D5720E" w:rsidRPr="00F14137">
              <w:rPr>
                <w:rFonts w:asciiTheme="minorEastAsia" w:eastAsiaTheme="minorEastAsia" w:hAnsiTheme="minorEastAsia" w:hint="eastAsia"/>
              </w:rPr>
              <w:t>区分や利用者の方のサービスの利用意向</w:t>
            </w:r>
            <w:r w:rsidR="00FD489D" w:rsidRPr="00F14137">
              <w:rPr>
                <w:rFonts w:asciiTheme="minorEastAsia" w:eastAsiaTheme="minorEastAsia" w:hAnsiTheme="minorEastAsia" w:hint="eastAsia"/>
              </w:rPr>
              <w:t>等</w:t>
            </w:r>
            <w:r w:rsidR="00D5720E" w:rsidRPr="00F14137">
              <w:rPr>
                <w:rFonts w:asciiTheme="minorEastAsia" w:eastAsiaTheme="minorEastAsia" w:hAnsiTheme="minorEastAsia" w:hint="eastAsia"/>
              </w:rPr>
              <w:t>を踏まえ、別途サービス利用</w:t>
            </w:r>
            <w:r w:rsidR="00827C97" w:rsidRPr="00F14137">
              <w:rPr>
                <w:rFonts w:asciiTheme="minorEastAsia" w:eastAsiaTheme="minorEastAsia" w:hAnsiTheme="minorEastAsia" w:hint="eastAsia"/>
              </w:rPr>
              <w:t>に係る支給決定を行います。</w:t>
            </w:r>
          </w:p>
          <w:p w:rsidR="00D5720E" w:rsidRPr="00F14137" w:rsidRDefault="008758C9" w:rsidP="00D5720E">
            <w:pPr>
              <w:ind w:left="386" w:hangingChars="200" w:hanging="386"/>
              <w:rPr>
                <w:rFonts w:asciiTheme="minorEastAsia" w:eastAsiaTheme="minorEastAsia" w:hAnsiTheme="minorEastAsia"/>
              </w:rPr>
            </w:pPr>
            <w:r w:rsidRPr="00F14137">
              <w:rPr>
                <w:rFonts w:asciiTheme="minorEastAsia" w:eastAsiaTheme="minorEastAsia" w:hAnsiTheme="minorEastAsia" w:hint="eastAsia"/>
              </w:rPr>
              <w:t xml:space="preserve">　２　認定の有効期間内であっても、状態の変化等により障害支援</w:t>
            </w:r>
            <w:r w:rsidR="00D5720E" w:rsidRPr="00F14137">
              <w:rPr>
                <w:rFonts w:asciiTheme="minorEastAsia" w:eastAsiaTheme="minorEastAsia" w:hAnsiTheme="minorEastAsia" w:hint="eastAsia"/>
              </w:rPr>
              <w:t>区分の変更をする場合があります。</w:t>
            </w:r>
          </w:p>
          <w:p w:rsidR="00981A3B" w:rsidRPr="00F14137" w:rsidRDefault="00D5720E" w:rsidP="00D5720E">
            <w:pPr>
              <w:ind w:left="386" w:hangingChars="200" w:hanging="386"/>
              <w:rPr>
                <w:rFonts w:asciiTheme="minorEastAsia" w:eastAsiaTheme="minorEastAsia" w:hAnsiTheme="minorEastAsia"/>
                <w:szCs w:val="21"/>
              </w:rPr>
            </w:pPr>
            <w:r w:rsidRPr="00F14137">
              <w:rPr>
                <w:rFonts w:asciiTheme="minorEastAsia" w:eastAsiaTheme="minorEastAsia" w:hAnsiTheme="minorEastAsia" w:hint="eastAsia"/>
              </w:rPr>
              <w:t xml:space="preserve">　</w:t>
            </w:r>
            <w:r w:rsidR="00FD489D" w:rsidRPr="00F14137">
              <w:rPr>
                <w:rFonts w:asciiTheme="minorEastAsia" w:eastAsiaTheme="minorEastAsia" w:hAnsiTheme="minorEastAsia" w:hint="eastAsia"/>
              </w:rPr>
              <w:t>３</w:t>
            </w:r>
            <w:r w:rsidRPr="00F14137">
              <w:rPr>
                <w:rFonts w:asciiTheme="minorEastAsia" w:eastAsiaTheme="minorEastAsia" w:hAnsiTheme="minorEastAsia" w:hint="eastAsia"/>
              </w:rPr>
              <w:t xml:space="preserve">　認定結果等について、不明な点があれば下記の担当課にご連絡ください。</w:t>
            </w:r>
          </w:p>
        </w:tc>
      </w:tr>
    </w:tbl>
    <w:p w:rsidR="000871BF" w:rsidRPr="00F14137" w:rsidRDefault="000871BF" w:rsidP="00E14712">
      <w:pPr>
        <w:rPr>
          <w:rFonts w:asciiTheme="minorEastAsia" w:eastAsiaTheme="minorEastAsia" w:hAnsiTheme="minorEastAsia"/>
        </w:rPr>
      </w:pPr>
      <w:r w:rsidRPr="00F14137">
        <w:rPr>
          <w:rFonts w:asciiTheme="minorEastAsia" w:eastAsiaTheme="minorEastAsia" w:hAnsiTheme="minorEastAsia" w:hint="eastAsia"/>
        </w:rPr>
        <w:t xml:space="preserve">　</w:t>
      </w:r>
    </w:p>
    <w:p w:rsidR="00D96D46" w:rsidRDefault="00D96D46" w:rsidP="00D96D46">
      <w:pPr>
        <w:ind w:firstLineChars="100" w:firstLine="143"/>
        <w:rPr>
          <w:rFonts w:ascii="ＭＳ 明朝" w:eastAsia="ＭＳ 明朝" w:hAnsi="ＭＳ 明朝"/>
        </w:rPr>
      </w:pPr>
      <w:r>
        <w:rPr>
          <w:rFonts w:ascii="ＭＳ 明朝" w:eastAsia="ＭＳ 明朝" w:hAnsi="ＭＳ 明朝" w:hint="eastAsia"/>
          <w:sz w:val="16"/>
        </w:rPr>
        <w:t xml:space="preserve">　</w:t>
      </w:r>
      <w:r>
        <w:rPr>
          <w:rFonts w:ascii="ＭＳ 明朝" w:eastAsia="ＭＳ 明朝" w:hAnsi="ＭＳ 明朝" w:hint="eastAsia"/>
        </w:rPr>
        <w:t>不服申立て及び取消訴訟</w:t>
      </w:r>
    </w:p>
    <w:p w:rsidR="00D96D46" w:rsidRDefault="00D96D46" w:rsidP="00D96D46">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１　この決定に</w:t>
      </w:r>
      <w:r>
        <w:rPr>
          <w:rFonts w:ascii="ＭＳ 明朝" w:eastAsia="ＭＳ 明朝" w:hAnsi="ＭＳ 明朝" w:hint="eastAsia"/>
          <w:snapToGrid w:val="0"/>
          <w:kern w:val="0"/>
          <w:sz w:val="20"/>
        </w:rPr>
        <w:t>ついて</w:t>
      </w:r>
      <w:r w:rsidRPr="00427BD4">
        <w:rPr>
          <w:rFonts w:ascii="ＭＳ 明朝" w:eastAsia="ＭＳ 明朝" w:hAnsi="ＭＳ 明朝" w:hint="eastAsia"/>
          <w:snapToGrid w:val="0"/>
          <w:kern w:val="0"/>
          <w:sz w:val="20"/>
        </w:rPr>
        <w:t>不服があるときは、この通知書を受け取った日の翌日から起算して３か月以内に、</w:t>
      </w:r>
    </w:p>
    <w:p w:rsidR="00D96D46" w:rsidRPr="00427BD4" w:rsidRDefault="00D96D46" w:rsidP="000F7518">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北海道知事に対して審査請求をすることができます。</w:t>
      </w:r>
      <w:bookmarkStart w:id="0" w:name="_GoBack"/>
      <w:bookmarkEnd w:id="0"/>
    </w:p>
    <w:p w:rsidR="00D96D46" w:rsidRDefault="00D96D46" w:rsidP="00D96D46">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２　また、処分の取消しの訴えは、前記の審査請求に対する裁決</w:t>
      </w:r>
      <w:r>
        <w:rPr>
          <w:rFonts w:ascii="ＭＳ 明朝" w:eastAsia="ＭＳ 明朝" w:hAnsi="ＭＳ 明朝" w:hint="eastAsia"/>
          <w:snapToGrid w:val="0"/>
          <w:kern w:val="0"/>
          <w:sz w:val="20"/>
        </w:rPr>
        <w:t>書を受け取った</w:t>
      </w:r>
      <w:r w:rsidRPr="00427BD4">
        <w:rPr>
          <w:rFonts w:ascii="ＭＳ 明朝" w:eastAsia="ＭＳ 明朝" w:hAnsi="ＭＳ 明朝" w:hint="eastAsia"/>
          <w:snapToGrid w:val="0"/>
          <w:kern w:val="0"/>
          <w:sz w:val="20"/>
        </w:rPr>
        <w:t>日の翌日から起算して６</w:t>
      </w:r>
    </w:p>
    <w:p w:rsidR="00D96D46" w:rsidRDefault="00D96D46" w:rsidP="00D96D46">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か月以内に、和寒町を被告として（訴訟において和寒町を代表する者は和寒町長となります。）、提起</w:t>
      </w:r>
    </w:p>
    <w:p w:rsidR="00D96D46" w:rsidRDefault="00D96D46" w:rsidP="00D96D46">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することができます。なお、処分の取消しの訴えは、前記の審査請求に対する裁決を経た後（次の(1)か</w:t>
      </w:r>
    </w:p>
    <w:p w:rsidR="00D96D46" w:rsidRPr="00427BD4" w:rsidRDefault="00D96D46" w:rsidP="00D96D46">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ら(3)までのいずれかに該当するときを除く。）でなければ提起することができない</w:t>
      </w:r>
      <w:r>
        <w:rPr>
          <w:rFonts w:ascii="ＭＳ 明朝" w:eastAsia="ＭＳ 明朝" w:hAnsi="ＭＳ 明朝" w:hint="eastAsia"/>
          <w:snapToGrid w:val="0"/>
          <w:kern w:val="0"/>
          <w:sz w:val="20"/>
        </w:rPr>
        <w:t>こと</w:t>
      </w:r>
      <w:r w:rsidRPr="00427BD4">
        <w:rPr>
          <w:rFonts w:ascii="ＭＳ 明朝" w:eastAsia="ＭＳ 明朝" w:hAnsi="ＭＳ 明朝" w:hint="eastAsia"/>
          <w:snapToGrid w:val="0"/>
          <w:kern w:val="0"/>
          <w:sz w:val="20"/>
        </w:rPr>
        <w:t>とされています。</w:t>
      </w:r>
    </w:p>
    <w:p w:rsidR="00D96D46" w:rsidRPr="00427BD4" w:rsidRDefault="00D96D46" w:rsidP="00D96D46">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　⑴　審査請求があった日から３か月を経過しても</w:t>
      </w:r>
      <w:r>
        <w:rPr>
          <w:rFonts w:ascii="ＭＳ 明朝" w:eastAsia="ＭＳ 明朝" w:hAnsi="ＭＳ 明朝" w:hint="eastAsia"/>
          <w:snapToGrid w:val="0"/>
          <w:kern w:val="0"/>
          <w:sz w:val="20"/>
        </w:rPr>
        <w:t>裁決</w:t>
      </w:r>
      <w:r w:rsidRPr="00427BD4">
        <w:rPr>
          <w:rFonts w:ascii="ＭＳ 明朝" w:eastAsia="ＭＳ 明朝" w:hAnsi="ＭＳ 明朝" w:hint="eastAsia"/>
          <w:snapToGrid w:val="0"/>
          <w:kern w:val="0"/>
          <w:sz w:val="20"/>
        </w:rPr>
        <w:t>がないとき。</w:t>
      </w:r>
    </w:p>
    <w:p w:rsidR="00D96D46" w:rsidRPr="00427BD4" w:rsidRDefault="00D96D46" w:rsidP="00D96D46">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　⑵　処分、処分の執行又は手続の続行により生ずる著しい損害を避けるため緊急の必要があるとき。</w:t>
      </w:r>
    </w:p>
    <w:p w:rsidR="00D96D46" w:rsidRPr="00427BD4" w:rsidRDefault="00D96D46" w:rsidP="00D96D46">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　⑶　その他</w:t>
      </w:r>
      <w:r>
        <w:rPr>
          <w:rFonts w:ascii="ＭＳ 明朝" w:eastAsia="ＭＳ 明朝" w:hAnsi="ＭＳ 明朝" w:hint="eastAsia"/>
          <w:snapToGrid w:val="0"/>
          <w:kern w:val="0"/>
          <w:sz w:val="20"/>
        </w:rPr>
        <w:t>裁決</w:t>
      </w:r>
      <w:r w:rsidRPr="00427BD4">
        <w:rPr>
          <w:rFonts w:ascii="ＭＳ 明朝" w:eastAsia="ＭＳ 明朝" w:hAnsi="ＭＳ 明朝" w:hint="eastAsia"/>
          <w:snapToGrid w:val="0"/>
          <w:kern w:val="0"/>
          <w:sz w:val="20"/>
        </w:rPr>
        <w:t>を経ないことにつき正当な理由があるとき。</w:t>
      </w:r>
    </w:p>
    <w:p w:rsidR="00D96D46" w:rsidRDefault="00D96D46" w:rsidP="00D96D46">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３　ただし、上記の期間が経過する前に、この決定があった日の翌日から起算して１年を経過した場合は、</w:t>
      </w:r>
    </w:p>
    <w:p w:rsidR="00D96D46" w:rsidRDefault="00D96D46" w:rsidP="00D96D46">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原則として審査請求</w:t>
      </w:r>
      <w:r w:rsidRPr="00427BD4">
        <w:rPr>
          <w:rFonts w:ascii="ＭＳ 明朝" w:eastAsia="ＭＳ 明朝" w:hAnsi="ＭＳ 明朝" w:hint="eastAsia"/>
          <w:snapToGrid w:val="0"/>
          <w:kern w:val="0"/>
          <w:sz w:val="20"/>
        </w:rPr>
        <w:t>することができなくなり、また</w:t>
      </w:r>
      <w:r>
        <w:rPr>
          <w:rFonts w:ascii="ＭＳ 明朝" w:eastAsia="ＭＳ 明朝" w:hAnsi="ＭＳ 明朝" w:hint="eastAsia"/>
          <w:snapToGrid w:val="0"/>
          <w:kern w:val="0"/>
          <w:sz w:val="20"/>
        </w:rPr>
        <w:t>、</w:t>
      </w:r>
      <w:r w:rsidRPr="00427BD4">
        <w:rPr>
          <w:rFonts w:ascii="ＭＳ 明朝" w:eastAsia="ＭＳ 明朝" w:hAnsi="ＭＳ 明朝" w:hint="eastAsia"/>
          <w:snapToGrid w:val="0"/>
          <w:kern w:val="0"/>
          <w:sz w:val="20"/>
        </w:rPr>
        <w:t>審査請求に対する裁決があった日の翌日から起算</w:t>
      </w:r>
    </w:p>
    <w:p w:rsidR="00D96D46" w:rsidRDefault="00D96D46" w:rsidP="00D96D46">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して1年を経過した場合は、原則として決定の取消しの訴えを提起することができなくなります。</w:t>
      </w:r>
    </w:p>
    <w:p w:rsidR="00D96D46" w:rsidRDefault="00D96D46" w:rsidP="00D96D46">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p>
    <w:p w:rsidR="007059BE" w:rsidRPr="005D2756" w:rsidRDefault="007059BE" w:rsidP="00D96D46">
      <w:pPr>
        <w:tabs>
          <w:tab w:val="left" w:pos="8018"/>
        </w:tabs>
        <w:adjustRightInd w:val="0"/>
        <w:snapToGrid w:val="0"/>
        <w:spacing w:line="240" w:lineRule="exact"/>
        <w:ind w:firstLineChars="100" w:firstLine="183"/>
        <w:jc w:val="left"/>
        <w:rPr>
          <w:rFonts w:ascii="ＭＳ 明朝" w:eastAsia="ＭＳ 明朝" w:hAnsi="ＭＳ 明朝"/>
          <w:snapToGrid w:val="0"/>
          <w:kern w:val="0"/>
          <w:sz w:val="20"/>
        </w:rPr>
      </w:pPr>
    </w:p>
    <w:p w:rsidR="007059BE" w:rsidRDefault="007059BE" w:rsidP="007059BE">
      <w:pPr>
        <w:ind w:firstLineChars="100" w:firstLine="193"/>
        <w:rPr>
          <w:rFonts w:ascii="ＭＳ 明朝" w:eastAsia="ＭＳ 明朝" w:hAnsi="ＭＳ 明朝"/>
        </w:rPr>
      </w:pPr>
      <w:r>
        <w:rPr>
          <w:rFonts w:ascii="ＭＳ 明朝" w:eastAsia="ＭＳ 明朝" w:hAnsi="ＭＳ 明朝" w:hint="eastAsia"/>
        </w:rPr>
        <w:t xml:space="preserve">問い合わせ先　</w:t>
      </w:r>
    </w:p>
    <w:p w:rsidR="007059BE" w:rsidRDefault="007059BE" w:rsidP="007059BE">
      <w:pPr>
        <w:rPr>
          <w:rFonts w:ascii="ＭＳ 明朝" w:eastAsia="ＭＳ 明朝" w:hAnsi="ＭＳ 明朝"/>
          <w:lang w:eastAsia="zh-TW"/>
        </w:rPr>
      </w:pPr>
      <w:r>
        <w:rPr>
          <w:rFonts w:ascii="ＭＳ 明朝" w:eastAsia="ＭＳ 明朝" w:hAnsi="ＭＳ 明朝" w:hint="eastAsia"/>
          <w:lang w:eastAsia="zh-TW"/>
        </w:rPr>
        <w:t xml:space="preserve">　　和寒町保健福祉課　　　　住所</w:t>
      </w:r>
      <w:r w:rsidR="000A7736">
        <w:rPr>
          <w:rFonts w:ascii="ＭＳ 明朝" w:eastAsia="ＭＳ 明朝" w:hAnsi="ＭＳ 明朝" w:hint="eastAsia"/>
        </w:rPr>
        <w:t xml:space="preserve">　</w:t>
      </w:r>
      <w:r>
        <w:rPr>
          <w:rFonts w:ascii="ＭＳ 明朝" w:eastAsia="ＭＳ 明朝" w:hAnsi="ＭＳ 明朝" w:hint="eastAsia"/>
          <w:lang w:eastAsia="zh-TW"/>
        </w:rPr>
        <w:t>上川郡和寒町字西町</w:t>
      </w:r>
      <w:r w:rsidR="000A7736">
        <w:rPr>
          <w:rFonts w:ascii="ＭＳ 明朝" w:eastAsia="ＭＳ 明朝" w:hAnsi="ＭＳ 明朝" w:hint="eastAsia"/>
        </w:rPr>
        <w:t>111</w:t>
      </w:r>
      <w:r>
        <w:rPr>
          <w:rFonts w:ascii="ＭＳ 明朝" w:eastAsia="ＭＳ 明朝" w:hAnsi="ＭＳ 明朝" w:hint="eastAsia"/>
          <w:lang w:eastAsia="zh-TW"/>
        </w:rPr>
        <w:t>番地　　電話番号　0165-32-2000</w:t>
      </w:r>
    </w:p>
    <w:p w:rsidR="00344740" w:rsidRPr="00D96D46" w:rsidRDefault="00344740" w:rsidP="00D96D46">
      <w:pPr>
        <w:ind w:firstLineChars="100" w:firstLine="193"/>
        <w:rPr>
          <w:rFonts w:asciiTheme="minorEastAsia" w:eastAsiaTheme="minorEastAsia" w:hAnsiTheme="minorEastAsia"/>
        </w:rPr>
      </w:pPr>
    </w:p>
    <w:sectPr w:rsidR="00344740" w:rsidRPr="00D96D46" w:rsidSect="00827C97">
      <w:headerReference w:type="even" r:id="rId11"/>
      <w:headerReference w:type="default" r:id="rId12"/>
      <w:footerReference w:type="even" r:id="rId13"/>
      <w:footerReference w:type="default" r:id="rId14"/>
      <w:headerReference w:type="first" r:id="rId15"/>
      <w:footerReference w:type="first" r:id="rId16"/>
      <w:pgSz w:w="11906" w:h="16838" w:code="9"/>
      <w:pgMar w:top="1200" w:right="1134" w:bottom="1100" w:left="1134" w:header="851" w:footer="992" w:gutter="0"/>
      <w:pgNumType w:start="2"/>
      <w:cols w:space="425"/>
      <w:titlePg/>
      <w:docGrid w:type="linesAndChars" w:linePitch="32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083" w:rsidRDefault="00AD5083">
      <w:r>
        <w:separator/>
      </w:r>
    </w:p>
  </w:endnote>
  <w:endnote w:type="continuationSeparator" w:id="0">
    <w:p w:rsidR="00AD5083" w:rsidRDefault="00AD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8E" w:rsidRDefault="00D9008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9008E" w:rsidRDefault="00D9008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8E" w:rsidRDefault="00D9008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2510BA">
      <w:rPr>
        <w:rStyle w:val="ad"/>
        <w:noProof/>
      </w:rPr>
      <w:t>3</w:t>
    </w:r>
    <w:r>
      <w:rPr>
        <w:rStyle w:val="ad"/>
      </w:rPr>
      <w:fldChar w:fldCharType="end"/>
    </w:r>
  </w:p>
  <w:p w:rsidR="00D9008E" w:rsidRDefault="00D9008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762" w:rsidRDefault="00F727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083" w:rsidRDefault="00AD5083">
      <w:r>
        <w:separator/>
      </w:r>
    </w:p>
  </w:footnote>
  <w:footnote w:type="continuationSeparator" w:id="0">
    <w:p w:rsidR="00AD5083" w:rsidRDefault="00AD5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762" w:rsidRDefault="00F7276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762" w:rsidRDefault="00F72762">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762" w:rsidRDefault="00F7276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93"/>
  <w:drawingGridVerticalSpacing w:val="325"/>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08E"/>
    <w:rsid w:val="00000221"/>
    <w:rsid w:val="00005212"/>
    <w:rsid w:val="0002386C"/>
    <w:rsid w:val="00027DC2"/>
    <w:rsid w:val="00050DF3"/>
    <w:rsid w:val="000871BF"/>
    <w:rsid w:val="00087902"/>
    <w:rsid w:val="000A7736"/>
    <w:rsid w:val="000B230F"/>
    <w:rsid w:val="000B39A6"/>
    <w:rsid w:val="000B4444"/>
    <w:rsid w:val="000E1399"/>
    <w:rsid w:val="000F7518"/>
    <w:rsid w:val="00131CEA"/>
    <w:rsid w:val="00177F43"/>
    <w:rsid w:val="0018349E"/>
    <w:rsid w:val="001B1083"/>
    <w:rsid w:val="001B6AAB"/>
    <w:rsid w:val="00233156"/>
    <w:rsid w:val="002510BA"/>
    <w:rsid w:val="0029459A"/>
    <w:rsid w:val="002E112D"/>
    <w:rsid w:val="002E420D"/>
    <w:rsid w:val="002F6BF4"/>
    <w:rsid w:val="003274C0"/>
    <w:rsid w:val="00344740"/>
    <w:rsid w:val="0037087C"/>
    <w:rsid w:val="00380A9E"/>
    <w:rsid w:val="003B4AB1"/>
    <w:rsid w:val="003B76C6"/>
    <w:rsid w:val="003C06FE"/>
    <w:rsid w:val="003C4E27"/>
    <w:rsid w:val="00437FF2"/>
    <w:rsid w:val="00452B69"/>
    <w:rsid w:val="00486762"/>
    <w:rsid w:val="00487656"/>
    <w:rsid w:val="00491950"/>
    <w:rsid w:val="00495A29"/>
    <w:rsid w:val="004A2002"/>
    <w:rsid w:val="004A3C56"/>
    <w:rsid w:val="004A50E4"/>
    <w:rsid w:val="004A69E0"/>
    <w:rsid w:val="004F4346"/>
    <w:rsid w:val="00550A20"/>
    <w:rsid w:val="0055115B"/>
    <w:rsid w:val="00581AB6"/>
    <w:rsid w:val="005947E7"/>
    <w:rsid w:val="005F54BD"/>
    <w:rsid w:val="006014AC"/>
    <w:rsid w:val="00616AA7"/>
    <w:rsid w:val="00652D9C"/>
    <w:rsid w:val="00663307"/>
    <w:rsid w:val="00680900"/>
    <w:rsid w:val="00684F9F"/>
    <w:rsid w:val="006A54B1"/>
    <w:rsid w:val="006E3C8B"/>
    <w:rsid w:val="006E7CD2"/>
    <w:rsid w:val="0070104C"/>
    <w:rsid w:val="007059BE"/>
    <w:rsid w:val="0071586D"/>
    <w:rsid w:val="00720C61"/>
    <w:rsid w:val="00722E45"/>
    <w:rsid w:val="007650C6"/>
    <w:rsid w:val="00776B52"/>
    <w:rsid w:val="0079343B"/>
    <w:rsid w:val="007C28FD"/>
    <w:rsid w:val="007E1975"/>
    <w:rsid w:val="007F0DAD"/>
    <w:rsid w:val="00803478"/>
    <w:rsid w:val="00827C97"/>
    <w:rsid w:val="00841FCB"/>
    <w:rsid w:val="0085312D"/>
    <w:rsid w:val="008702AD"/>
    <w:rsid w:val="008758C9"/>
    <w:rsid w:val="00880A7A"/>
    <w:rsid w:val="00891AC9"/>
    <w:rsid w:val="00891AEB"/>
    <w:rsid w:val="008D70FE"/>
    <w:rsid w:val="008F25FA"/>
    <w:rsid w:val="00935E54"/>
    <w:rsid w:val="00943E79"/>
    <w:rsid w:val="00957758"/>
    <w:rsid w:val="0097340E"/>
    <w:rsid w:val="009810A2"/>
    <w:rsid w:val="00981783"/>
    <w:rsid w:val="00981A3B"/>
    <w:rsid w:val="0098634C"/>
    <w:rsid w:val="00994D28"/>
    <w:rsid w:val="00995B60"/>
    <w:rsid w:val="00996C7D"/>
    <w:rsid w:val="009A5EBB"/>
    <w:rsid w:val="009B7912"/>
    <w:rsid w:val="009C0F66"/>
    <w:rsid w:val="00A03C82"/>
    <w:rsid w:val="00A2117E"/>
    <w:rsid w:val="00A55BCD"/>
    <w:rsid w:val="00AD5083"/>
    <w:rsid w:val="00B213BC"/>
    <w:rsid w:val="00B301AA"/>
    <w:rsid w:val="00B36599"/>
    <w:rsid w:val="00B438EF"/>
    <w:rsid w:val="00B466F7"/>
    <w:rsid w:val="00B53038"/>
    <w:rsid w:val="00B8141A"/>
    <w:rsid w:val="00BA2106"/>
    <w:rsid w:val="00C17C99"/>
    <w:rsid w:val="00C23B92"/>
    <w:rsid w:val="00C2552C"/>
    <w:rsid w:val="00C31317"/>
    <w:rsid w:val="00C7118A"/>
    <w:rsid w:val="00C76B86"/>
    <w:rsid w:val="00C95151"/>
    <w:rsid w:val="00CE2780"/>
    <w:rsid w:val="00D40360"/>
    <w:rsid w:val="00D42E4C"/>
    <w:rsid w:val="00D564A4"/>
    <w:rsid w:val="00D5720E"/>
    <w:rsid w:val="00D64A78"/>
    <w:rsid w:val="00D67E20"/>
    <w:rsid w:val="00D861D9"/>
    <w:rsid w:val="00D9008E"/>
    <w:rsid w:val="00D96D46"/>
    <w:rsid w:val="00DA2047"/>
    <w:rsid w:val="00DA25EB"/>
    <w:rsid w:val="00DD3F30"/>
    <w:rsid w:val="00DE7770"/>
    <w:rsid w:val="00E14712"/>
    <w:rsid w:val="00E149D9"/>
    <w:rsid w:val="00E35605"/>
    <w:rsid w:val="00E90921"/>
    <w:rsid w:val="00EA531A"/>
    <w:rsid w:val="00EC2DF3"/>
    <w:rsid w:val="00EF6E81"/>
    <w:rsid w:val="00F006FE"/>
    <w:rsid w:val="00F14137"/>
    <w:rsid w:val="00F35BF3"/>
    <w:rsid w:val="00F452C3"/>
    <w:rsid w:val="00F6387E"/>
    <w:rsid w:val="00F65BC3"/>
    <w:rsid w:val="00F72762"/>
    <w:rsid w:val="00FA7080"/>
    <w:rsid w:val="00FB754B"/>
    <w:rsid w:val="00FC00CA"/>
    <w:rsid w:val="00FC172A"/>
    <w:rsid w:val="00FD101A"/>
    <w:rsid w:val="00FD3014"/>
    <w:rsid w:val="00FD489D"/>
    <w:rsid w:val="00FF2613"/>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djustRightInd w:val="0"/>
      <w:jc w:val="center"/>
      <w:textAlignment w:val="baseline"/>
    </w:pPr>
    <w:rPr>
      <w:rFonts w:ascii="ＭＳ Ｐ明朝" w:eastAsia="Mincho"/>
      <w:spacing w:val="31"/>
      <w:kern w:val="0"/>
    </w:rPr>
  </w:style>
  <w:style w:type="character" w:customStyle="1" w:styleId="a4">
    <w:name w:val="本文 (文字)"/>
    <w:basedOn w:val="a0"/>
    <w:link w:val="a3"/>
    <w:uiPriority w:val="99"/>
    <w:semiHidden/>
    <w:locked/>
    <w:rPr>
      <w:rFonts w:ascii="ＭＳ ゴシック" w:eastAsia="ＭＳ ゴシック" w:hAnsi="ＭＳ ゴシック" w:cs="Times New Roman"/>
      <w:kern w:val="2"/>
      <w:sz w:val="21"/>
    </w:rPr>
  </w:style>
  <w:style w:type="paragraph" w:styleId="a5">
    <w:name w:val="Body Text Indent"/>
    <w:basedOn w:val="a"/>
    <w:link w:val="a6"/>
    <w:uiPriority w:val="99"/>
    <w:pPr>
      <w:ind w:leftChars="187" w:left="426" w:hanging="2"/>
    </w:pPr>
  </w:style>
  <w:style w:type="character" w:customStyle="1" w:styleId="a6">
    <w:name w:val="本文インデント (文字)"/>
    <w:basedOn w:val="a0"/>
    <w:link w:val="a5"/>
    <w:uiPriority w:val="99"/>
    <w:semiHidden/>
    <w:locked/>
    <w:rPr>
      <w:rFonts w:ascii="ＭＳ ゴシック" w:eastAsia="ＭＳ ゴシック" w:hAnsi="ＭＳ ゴシック" w:cs="Times New Roman"/>
      <w:kern w:val="2"/>
      <w:sz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ゴシック" w:eastAsia="ＭＳ ゴシック" w:hAnsi="ＭＳ ゴシック" w:cs="Times New Roman"/>
      <w:kern w:val="2"/>
      <w:sz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ゴシック" w:eastAsia="ＭＳ ゴシック" w:hAnsi="ＭＳ ゴシック" w:cs="Times New Roman"/>
      <w:kern w:val="2"/>
      <w:sz w:val="21"/>
    </w:rPr>
  </w:style>
  <w:style w:type="paragraph" w:styleId="2">
    <w:name w:val="Body Text Indent 2"/>
    <w:basedOn w:val="a"/>
    <w:link w:val="20"/>
    <w:uiPriority w:val="99"/>
    <w:pPr>
      <w:ind w:leftChars="150" w:left="340" w:firstLineChars="97" w:firstLine="220"/>
    </w:pPr>
  </w:style>
  <w:style w:type="character" w:customStyle="1" w:styleId="20">
    <w:name w:val="本文インデント 2 (文字)"/>
    <w:basedOn w:val="a0"/>
    <w:link w:val="2"/>
    <w:uiPriority w:val="99"/>
    <w:semiHidden/>
    <w:locked/>
    <w:rPr>
      <w:rFonts w:ascii="ＭＳ ゴシック" w:eastAsia="ＭＳ ゴシック" w:hAnsi="ＭＳ ゴシック" w:cs="Times New Roman"/>
      <w:kern w:val="2"/>
      <w:sz w:val="21"/>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locked/>
    <w:rPr>
      <w:rFonts w:ascii="ＭＳ ゴシック" w:eastAsia="ＭＳ ゴシック" w:hAnsi="ＭＳ ゴシック" w:cs="Times New Roman"/>
      <w:kern w:val="2"/>
      <w:sz w:val="21"/>
    </w:rPr>
  </w:style>
  <w:style w:type="character" w:styleId="ad">
    <w:name w:val="page number"/>
    <w:basedOn w:val="a0"/>
    <w:uiPriority w:val="99"/>
    <w:rPr>
      <w:rFonts w:cs="Times New Roman"/>
    </w:rPr>
  </w:style>
  <w:style w:type="paragraph" w:styleId="ae">
    <w:name w:val="Balloon Text"/>
    <w:basedOn w:val="a"/>
    <w:link w:val="af"/>
    <w:uiPriority w:val="99"/>
    <w:semiHidden/>
    <w:rsid w:val="00E14712"/>
    <w:rPr>
      <w:rFonts w:ascii="Arial"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
      <w:sz w:val="18"/>
      <w:szCs w:val="18"/>
    </w:rPr>
  </w:style>
  <w:style w:type="paragraph" w:styleId="af0">
    <w:name w:val="header"/>
    <w:basedOn w:val="a"/>
    <w:link w:val="af1"/>
    <w:uiPriority w:val="99"/>
    <w:rsid w:val="00F72762"/>
    <w:pPr>
      <w:tabs>
        <w:tab w:val="center" w:pos="4252"/>
        <w:tab w:val="right" w:pos="8504"/>
      </w:tabs>
      <w:snapToGrid w:val="0"/>
    </w:pPr>
  </w:style>
  <w:style w:type="character" w:customStyle="1" w:styleId="af1">
    <w:name w:val="ヘッダー (文字)"/>
    <w:basedOn w:val="a0"/>
    <w:link w:val="af0"/>
    <w:uiPriority w:val="99"/>
    <w:locked/>
    <w:rsid w:val="00F72762"/>
    <w:rPr>
      <w:rFonts w:ascii="ＭＳ ゴシック" w:eastAsia="ＭＳ ゴシック" w:hAnsi="ＭＳ ゴシック"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6521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AC06B-FB3B-4709-B6E4-2292EE6C638E}">
  <ds:schemaRefs>
    <ds:schemaRef ds:uri="http://schemas.microsoft.com/office/2006/documentManagement/types"/>
    <ds:schemaRef ds:uri="http://purl.org/dc/dcmitype/"/>
    <ds:schemaRef ds:uri="8B97BE19-CDDD-400E-817A-CFDD13F7EC12"/>
    <ds:schemaRef ds:uri="http://schemas.microsoft.com/office/2006/metadata/propertie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E108E414-F56B-4B47-856C-317C9D050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C14C713-EA13-4BE2-ABC5-FAC7765751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ＮＤＳ</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FJ-USER</cp:lastModifiedBy>
  <cp:revision>7</cp:revision>
  <cp:lastPrinted>2016-04-19T11:26:00Z</cp:lastPrinted>
  <dcterms:created xsi:type="dcterms:W3CDTF">2016-04-12T07:08:00Z</dcterms:created>
  <dcterms:modified xsi:type="dcterms:W3CDTF">2016-04-25T06:56:00Z</dcterms:modified>
</cp:coreProperties>
</file>