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様式第３号（第６条関係）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番</w:t>
      </w:r>
      <w:r>
        <w:rPr>
          <w:rFonts w:hint="eastAsia" w:ascii="ＭＳ 明朝" w:hAnsi="ＭＳ 明朝"/>
          <w:kern w:val="0"/>
        </w:rPr>
        <w:t xml:space="preserve">          </w:t>
      </w:r>
      <w:r>
        <w:rPr>
          <w:rFonts w:hint="eastAsia" w:ascii="ＭＳ 明朝" w:hAnsi="ＭＳ 明朝"/>
          <w:kern w:val="0"/>
        </w:rPr>
        <w:t>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年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月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right="839"/>
        <w:jc w:val="left"/>
        <w:rPr>
          <w:rFonts w:hint="default" w:eastAsia="SimSun"/>
        </w:rPr>
      </w:pPr>
      <w:r>
        <w:rPr>
          <w:rFonts w:hint="eastAsia"/>
        </w:rPr>
        <w:t>事業者名</w:t>
      </w:r>
    </w:p>
    <w:p>
      <w:pPr>
        <w:pStyle w:val="0"/>
        <w:tabs>
          <w:tab w:val="left" w:leader="none" w:pos="6405"/>
        </w:tabs>
        <w:ind w:right="839"/>
        <w:jc w:val="left"/>
        <w:rPr>
          <w:rFonts w:hint="default"/>
        </w:rPr>
      </w:pPr>
      <w:r>
        <w:rPr>
          <w:rFonts w:hint="default"/>
        </w:rPr>
        <w:tab/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　　　　　　　　　うきは市長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/>
        </w:rPr>
        <w:t>うきは市ものづくり等支援補助金</w:t>
      </w:r>
      <w:r>
        <w:rPr>
          <w:rFonts w:hint="eastAsia" w:ascii="ＭＳ 明朝" w:hAnsi="ＭＳ 明朝"/>
          <w:kern w:val="0"/>
        </w:rPr>
        <w:t>交付申請却下通知書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ＭＳ 明朝" w:hAnsi="ＭＳ 明朝"/>
        </w:rPr>
        <w:t>うきは市ものづくり等支援補助金</w:t>
      </w:r>
      <w:r>
        <w:rPr>
          <w:rFonts w:hint="eastAsia"/>
        </w:rPr>
        <w:t>交付要綱第５条第１項の規定により、　　</w:t>
      </w:r>
      <w:bookmarkStart w:id="0" w:name="_GoBack"/>
      <w:bookmarkEnd w:id="0"/>
      <w:r>
        <w:rPr>
          <w:rFonts w:hint="eastAsia"/>
        </w:rPr>
        <w:t>　年　月　日付けで提出のありました</w:t>
      </w:r>
      <w:r>
        <w:rPr>
          <w:rFonts w:hint="eastAsia" w:ascii="ＭＳ 明朝" w:hAnsi="ＭＳ 明朝"/>
        </w:rPr>
        <w:t>うきは市ものづくり等支援補助金</w:t>
      </w:r>
      <w:r>
        <w:rPr>
          <w:rFonts w:hint="eastAsia"/>
        </w:rPr>
        <w:t>については、</w:t>
      </w:r>
      <w:r>
        <w:rPr>
          <w:rFonts w:hint="eastAsia"/>
          <w:color w:val="000000" w:themeColor="text1"/>
        </w:rPr>
        <w:t>下記の理由により却下したので、</w:t>
      </w:r>
      <w:r>
        <w:rPr>
          <w:rFonts w:hint="eastAsia"/>
        </w:rPr>
        <w:t>同要綱第６条第２項の規定により通知します。</w:t>
      </w: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39"/>
        <w:tblW w:w="808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5"/>
        <w:gridCol w:w="6095"/>
      </w:tblGrid>
      <w:tr>
        <w:trPr/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補助金名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うきは市ものづくり等支援補助金</w:t>
            </w: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却下の理由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985" w:right="1701" w:bottom="1701" w:left="1701" w:header="567" w:footer="720" w:gutter="0"/>
      <w:pgNumType w:start="1"/>
      <w:cols w:space="720"/>
      <w:noEndnote w:val="1"/>
      <w:titlePg w:val="1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57728232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default"/>
          </w:rPr>
        </w:pPr>
      </w:p>
    </w:sdtContent>
  </w:sdt>
  <w:p>
    <w:pPr>
      <w:pStyle w:val="21"/>
      <w:tabs>
        <w:tab w:val="clear" w:pos="4252"/>
        <w:tab w:val="clear" w:pos="8504"/>
        <w:tab w:val="left" w:leader="none" w:pos="810"/>
      </w:tabs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43459143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  <w:sz w:val="28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16">
    <w:name w:val="Balloon Text"/>
    <w:basedOn w:val="0"/>
    <w:next w:val="16"/>
    <w:link w:val="24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 w:customStyle="1">
    <w:name w:val="吹き出し (文字)"/>
    <w:next w:val="24"/>
    <w:link w:val="16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 w:customStyle="1">
    <w:name w:val="Char Car Car Char"/>
    <w:basedOn w:val="0"/>
    <w:next w:val="30"/>
    <w:link w:val="0"/>
    <w:uiPriority w:val="0"/>
    <w:pPr>
      <w:widowControl w:val="1"/>
      <w:spacing w:after="160" w:afterLines="0" w:afterAutospacing="0" w:line="240" w:lineRule="exact"/>
      <w:jc w:val="left"/>
    </w:pPr>
    <w:rPr>
      <w:rFonts w:ascii="Arial" w:hAnsi="Arial" w:eastAsia="Times New Roman"/>
      <w:kern w:val="0"/>
      <w:sz w:val="20"/>
    </w:rPr>
  </w:style>
  <w:style w:type="paragraph" w:styleId="31">
    <w:name w:val="Revision"/>
    <w:next w:val="31"/>
    <w:link w:val="0"/>
    <w:uiPriority w:val="0"/>
    <w:rPr>
      <w:kern w:val="2"/>
      <w:sz w:val="2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="ＭＳ 明朝" w:hAnsi="ＭＳ 明朝"/>
      <w:spacing w:val="2"/>
      <w:kern w:val="0"/>
      <w:sz w:val="24"/>
    </w:rPr>
  </w:style>
  <w:style w:type="character" w:styleId="33" w:customStyle="1">
    <w:name w:val="記 (文字)"/>
    <w:next w:val="33"/>
    <w:link w:val="32"/>
    <w:uiPriority w:val="0"/>
    <w:rPr>
      <w:rFonts w:ascii="ＭＳ 明朝" w:hAnsi="ＭＳ 明朝"/>
      <w:spacing w:val="2"/>
      <w:sz w:val="24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="ＭＳ 明朝" w:hAnsi="ＭＳ 明朝"/>
      <w:spacing w:val="2"/>
      <w:kern w:val="0"/>
      <w:sz w:val="24"/>
    </w:rPr>
  </w:style>
  <w:style w:type="character" w:styleId="35" w:customStyle="1">
    <w:name w:val="結語 (文字)"/>
    <w:next w:val="35"/>
    <w:link w:val="34"/>
    <w:uiPriority w:val="0"/>
    <w:rPr>
      <w:rFonts w:ascii="ＭＳ 明朝" w:hAnsi="ＭＳ 明朝"/>
      <w:spacing w:val="2"/>
      <w:sz w:val="24"/>
    </w:rPr>
  </w:style>
  <w:style w:type="paragraph" w:styleId="36">
    <w:name w:val="List Paragraph"/>
    <w:basedOn w:val="0"/>
    <w:next w:val="36"/>
    <w:link w:val="0"/>
    <w:uiPriority w:val="0"/>
    <w:qFormat/>
    <w:pPr>
      <w:ind w:left="840" w:leftChars="400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1"/>
    <w:basedOn w:val="11"/>
    <w:next w:val="4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2"/>
    <w:basedOn w:val="11"/>
    <w:next w:val="4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3"/>
    <w:basedOn w:val="11"/>
    <w:next w:val="4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 (格子)4"/>
    <w:basedOn w:val="11"/>
    <w:next w:val="4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 (格子)5"/>
    <w:basedOn w:val="11"/>
    <w:next w:val="4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6"/>
    <w:basedOn w:val="11"/>
    <w:next w:val="4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7"/>
    <w:basedOn w:val="11"/>
    <w:next w:val="4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8"/>
    <w:basedOn w:val="11"/>
    <w:next w:val="4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表 (格子)9"/>
    <w:basedOn w:val="11"/>
    <w:next w:val="4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41</Words>
  <Characters>236</Characters>
  <Application>JUST Note</Application>
  <Lines>1</Lines>
  <Paragraphs>1</Paragraphs>
  <Company>福岡県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福井 宏樹</dc:creator>
  <cp:lastModifiedBy>Administrator</cp:lastModifiedBy>
  <cp:lastPrinted>2020-06-06T07:12:00Z</cp:lastPrinted>
  <dcterms:created xsi:type="dcterms:W3CDTF">2020-06-01T07:06:00Z</dcterms:created>
  <dcterms:modified xsi:type="dcterms:W3CDTF">2022-10-18T09:36:00Z</dcterms:modified>
  <cp:revision>11</cp:revision>
</cp:coreProperties>
</file>