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C5" w:rsidRDefault="00FB0BC5" w:rsidP="00FB0BC5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-409575</wp:posOffset>
                </wp:positionV>
                <wp:extent cx="13144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6E5" w:rsidRPr="00EE3876" w:rsidRDefault="000026E5" w:rsidP="000026E5">
                            <w:pPr>
                              <w:rPr>
                                <w:rStyle w:val="aa"/>
                                <w:i w:val="0"/>
                                <w:sz w:val="24"/>
                                <w:szCs w:val="24"/>
                              </w:rPr>
                            </w:pPr>
                            <w:r w:rsidRPr="00EE3876">
                              <w:rPr>
                                <w:rStyle w:val="aa"/>
                                <w:rFonts w:hint="eastAsia"/>
                                <w:i w:val="0"/>
                                <w:sz w:val="24"/>
                                <w:szCs w:val="24"/>
                              </w:rPr>
                              <w:t>様式第</w:t>
                            </w:r>
                            <w:r w:rsidR="00EF090E">
                              <w:rPr>
                                <w:rStyle w:val="aa"/>
                                <w:i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EE3876">
                              <w:rPr>
                                <w:rStyle w:val="aa"/>
                                <w:rFonts w:hint="eastAsia"/>
                                <w:i w:val="0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0026E5" w:rsidRDefault="000026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75pt;margin-top:-32.25pt;width:103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" filled="f" stroked="f" strokeweight=".5pt">
                <v:textbox>
                  <w:txbxContent>
                    <w:p w:rsidR="000026E5" w:rsidRPr="00EE3876" w:rsidRDefault="000026E5" w:rsidP="000026E5">
                      <w:pPr>
                        <w:rPr>
                          <w:rStyle w:val="aa"/>
                          <w:i w:val="0"/>
                          <w:sz w:val="24"/>
                          <w:szCs w:val="24"/>
                        </w:rPr>
                      </w:pPr>
                      <w:r w:rsidRPr="00EE3876">
                        <w:rPr>
                          <w:rStyle w:val="aa"/>
                          <w:rFonts w:hint="eastAsia"/>
                          <w:i w:val="0"/>
                          <w:sz w:val="24"/>
                          <w:szCs w:val="24"/>
                        </w:rPr>
                        <w:t>様式第</w:t>
                      </w:r>
                      <w:r w:rsidR="00EF090E">
                        <w:rPr>
                          <w:rStyle w:val="aa"/>
                          <w:i w:val="0"/>
                          <w:sz w:val="24"/>
                          <w:szCs w:val="24"/>
                        </w:rPr>
                        <w:t>2</w:t>
                      </w:r>
                      <w:r w:rsidRPr="00EE3876">
                        <w:rPr>
                          <w:rStyle w:val="aa"/>
                          <w:rFonts w:hint="eastAsia"/>
                          <w:i w:val="0"/>
                          <w:sz w:val="24"/>
                          <w:szCs w:val="24"/>
                        </w:rPr>
                        <w:t>号</w:t>
                      </w:r>
                    </w:p>
                    <w:p w:rsidR="000026E5" w:rsidRDefault="000026E5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事業性評価シート</w:t>
      </w:r>
      <w:bookmarkStart w:id="0" w:name="_GoBack"/>
      <w:bookmarkEnd w:id="0"/>
    </w:p>
    <w:p w:rsidR="000026E5" w:rsidRDefault="000026E5" w:rsidP="00FB0BC5">
      <w:pPr>
        <w:rPr>
          <w:sz w:val="24"/>
          <w:szCs w:val="24"/>
        </w:rPr>
      </w:pPr>
    </w:p>
    <w:p w:rsidR="00E30004" w:rsidRPr="00EA11ED" w:rsidRDefault="00EA11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EA11ED">
        <w:rPr>
          <w:rFonts w:hint="eastAsia"/>
          <w:sz w:val="24"/>
          <w:szCs w:val="24"/>
        </w:rPr>
        <w:t xml:space="preserve">　中小企業者名</w:t>
      </w:r>
    </w:p>
    <w:p w:rsidR="00FB0BC5" w:rsidRDefault="00FB0BC5" w:rsidP="00FB0BC5">
      <w:pPr>
        <w:spacing w:line="240" w:lineRule="exact"/>
        <w:rPr>
          <w:sz w:val="24"/>
          <w:szCs w:val="24"/>
        </w:rPr>
      </w:pPr>
    </w:p>
    <w:p w:rsidR="00EA11ED" w:rsidRDefault="00EA11ED">
      <w:pPr>
        <w:rPr>
          <w:sz w:val="24"/>
          <w:szCs w:val="24"/>
          <w:u w:val="single"/>
        </w:rPr>
      </w:pPr>
      <w:r w:rsidRPr="00EA11ED">
        <w:rPr>
          <w:rFonts w:hint="eastAsia"/>
          <w:sz w:val="24"/>
          <w:szCs w:val="24"/>
        </w:rPr>
        <w:t xml:space="preserve">　　企業名（屋号）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FB0BC5" w:rsidRDefault="00FB0BC5" w:rsidP="00FB0BC5">
      <w:pPr>
        <w:spacing w:line="240" w:lineRule="exact"/>
        <w:rPr>
          <w:sz w:val="24"/>
          <w:szCs w:val="24"/>
        </w:rPr>
      </w:pPr>
    </w:p>
    <w:p w:rsidR="00EA11ED" w:rsidRDefault="00EA11E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（個人事業主名）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A11ED" w:rsidRDefault="00EA11ED">
      <w:pPr>
        <w:rPr>
          <w:sz w:val="24"/>
          <w:szCs w:val="24"/>
        </w:rPr>
      </w:pPr>
    </w:p>
    <w:p w:rsidR="00EA11ED" w:rsidRDefault="00EA11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　事業内容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335"/>
        <w:gridCol w:w="7425"/>
      </w:tblGrid>
      <w:tr w:rsidR="00EA11ED" w:rsidTr="00715793">
        <w:tc>
          <w:tcPr>
            <w:tcW w:w="2335" w:type="dxa"/>
            <w:shd w:val="clear" w:color="auto" w:fill="DEEAF6" w:themeFill="accent1" w:themeFillTint="33"/>
          </w:tcPr>
          <w:p w:rsidR="00EA11ED" w:rsidRDefault="00EA11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業種名</w:t>
            </w:r>
          </w:p>
        </w:tc>
        <w:tc>
          <w:tcPr>
            <w:tcW w:w="7425" w:type="dxa"/>
          </w:tcPr>
          <w:p w:rsidR="00EA11ED" w:rsidRDefault="00EA11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メイン：　　　　　　　　　　　　サブ：</w:t>
            </w:r>
          </w:p>
        </w:tc>
      </w:tr>
      <w:tr w:rsidR="00EA11ED" w:rsidTr="00715793">
        <w:tc>
          <w:tcPr>
            <w:tcW w:w="2335" w:type="dxa"/>
            <w:shd w:val="clear" w:color="auto" w:fill="DEEAF6" w:themeFill="accent1" w:themeFillTint="33"/>
          </w:tcPr>
          <w:p w:rsidR="00EA11ED" w:rsidRDefault="00EA11ED">
            <w:pPr>
              <w:rPr>
                <w:sz w:val="24"/>
                <w:szCs w:val="24"/>
              </w:rPr>
            </w:pPr>
          </w:p>
          <w:p w:rsidR="00EA11ED" w:rsidRDefault="00EA11ED">
            <w:pPr>
              <w:rPr>
                <w:sz w:val="24"/>
                <w:szCs w:val="24"/>
              </w:rPr>
            </w:pPr>
          </w:p>
          <w:p w:rsidR="00EA11ED" w:rsidRDefault="00EA11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業種詳細</w:t>
            </w:r>
          </w:p>
          <w:p w:rsidR="000026E5" w:rsidRDefault="000026E5">
            <w:pPr>
              <w:rPr>
                <w:sz w:val="24"/>
                <w:szCs w:val="24"/>
              </w:rPr>
            </w:pPr>
          </w:p>
          <w:p w:rsidR="00EA11ED" w:rsidRDefault="00EA11ED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</w:tcPr>
          <w:p w:rsidR="00EA11ED" w:rsidRDefault="00EA11ED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</w:tc>
      </w:tr>
      <w:tr w:rsidR="00EA11ED" w:rsidTr="00715793">
        <w:tc>
          <w:tcPr>
            <w:tcW w:w="2335" w:type="dxa"/>
            <w:shd w:val="clear" w:color="auto" w:fill="DEEAF6" w:themeFill="accent1" w:themeFillTint="33"/>
          </w:tcPr>
          <w:p w:rsidR="00EA11ED" w:rsidRDefault="00EA11ED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EA11ED" w:rsidRDefault="00EA11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  <w:p w:rsidR="00EA11ED" w:rsidRDefault="00EA11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特徴</w:t>
            </w:r>
          </w:p>
          <w:p w:rsidR="00EA11ED" w:rsidRDefault="00EA11ED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</w:tcPr>
          <w:p w:rsidR="00EA11ED" w:rsidRDefault="00EA11ED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</w:tc>
      </w:tr>
    </w:tbl>
    <w:p w:rsidR="00FB0BC5" w:rsidRDefault="00FB0BC5" w:rsidP="00FB0BC5">
      <w:pPr>
        <w:spacing w:line="240" w:lineRule="exact"/>
        <w:rPr>
          <w:sz w:val="24"/>
          <w:szCs w:val="24"/>
        </w:rPr>
      </w:pPr>
    </w:p>
    <w:p w:rsidR="00715793" w:rsidRDefault="00715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　業界動向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7431"/>
      </w:tblGrid>
      <w:tr w:rsidR="00715793" w:rsidTr="00715793">
        <w:tc>
          <w:tcPr>
            <w:tcW w:w="2305" w:type="dxa"/>
            <w:shd w:val="clear" w:color="auto" w:fill="DEEAF6" w:themeFill="accent1" w:themeFillTint="33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主力市場・業界</w:t>
            </w:r>
          </w:p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（地域・対象層）</w:t>
            </w:r>
          </w:p>
          <w:p w:rsidR="00715793" w:rsidRDefault="00715793">
            <w:pPr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715793" w:rsidRDefault="00715793">
            <w:pPr>
              <w:rPr>
                <w:sz w:val="24"/>
                <w:szCs w:val="24"/>
              </w:rPr>
            </w:pPr>
          </w:p>
        </w:tc>
      </w:tr>
      <w:tr w:rsidR="00715793" w:rsidTr="00715793">
        <w:tc>
          <w:tcPr>
            <w:tcW w:w="2305" w:type="dxa"/>
            <w:shd w:val="clear" w:color="auto" w:fill="DEEAF6" w:themeFill="accent1" w:themeFillTint="33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業界動向</w:t>
            </w: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715793" w:rsidRDefault="00715793">
            <w:pPr>
              <w:rPr>
                <w:sz w:val="24"/>
                <w:szCs w:val="24"/>
              </w:rPr>
            </w:pPr>
          </w:p>
        </w:tc>
      </w:tr>
    </w:tbl>
    <w:p w:rsidR="00FB0BC5" w:rsidRDefault="00FB0BC5" w:rsidP="00FB0BC5">
      <w:pPr>
        <w:spacing w:line="240" w:lineRule="exact"/>
        <w:rPr>
          <w:sz w:val="24"/>
          <w:szCs w:val="24"/>
        </w:rPr>
      </w:pPr>
    </w:p>
    <w:p w:rsidR="00715793" w:rsidRDefault="00715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　経営者情報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1155"/>
        <w:gridCol w:w="3780"/>
        <w:gridCol w:w="840"/>
        <w:gridCol w:w="1656"/>
      </w:tblGrid>
      <w:tr w:rsidR="00715793" w:rsidTr="00715793">
        <w:tc>
          <w:tcPr>
            <w:tcW w:w="2305" w:type="dxa"/>
            <w:shd w:val="clear" w:color="auto" w:fill="DEEAF6" w:themeFill="accent1" w:themeFillTint="33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935" w:type="dxa"/>
            <w:gridSpan w:val="2"/>
          </w:tcPr>
          <w:p w:rsidR="00715793" w:rsidRDefault="0071579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EEAF6" w:themeFill="accent1" w:themeFillTint="33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656" w:type="dxa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</w:tr>
      <w:tr w:rsidR="00715793" w:rsidTr="00715793">
        <w:tc>
          <w:tcPr>
            <w:tcW w:w="2305" w:type="dxa"/>
            <w:shd w:val="clear" w:color="auto" w:fill="DEEAF6" w:themeFill="accent1" w:themeFillTint="33"/>
          </w:tcPr>
          <w:p w:rsidR="00715793" w:rsidRDefault="00715793" w:rsidP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後継者</w:t>
            </w:r>
          </w:p>
        </w:tc>
        <w:tc>
          <w:tcPr>
            <w:tcW w:w="1155" w:type="dxa"/>
          </w:tcPr>
          <w:p w:rsidR="00715793" w:rsidRDefault="00715793" w:rsidP="0071579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有・無 </w:t>
            </w:r>
          </w:p>
        </w:tc>
        <w:tc>
          <w:tcPr>
            <w:tcW w:w="3780" w:type="dxa"/>
          </w:tcPr>
          <w:p w:rsidR="00715793" w:rsidRDefault="00715793" w:rsidP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840" w:type="dxa"/>
            <w:shd w:val="clear" w:color="auto" w:fill="DEEAF6" w:themeFill="accent1" w:themeFillTint="33"/>
          </w:tcPr>
          <w:p w:rsidR="00715793" w:rsidRDefault="00715793" w:rsidP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656" w:type="dxa"/>
          </w:tcPr>
          <w:p w:rsidR="00715793" w:rsidRDefault="00715793" w:rsidP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</w:tr>
      <w:tr w:rsidR="00715793" w:rsidTr="00715793">
        <w:tc>
          <w:tcPr>
            <w:tcW w:w="2305" w:type="dxa"/>
            <w:shd w:val="clear" w:color="auto" w:fill="DEEAF6" w:themeFill="accent1" w:themeFillTint="33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経営者について</w:t>
            </w: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</w:tc>
        <w:tc>
          <w:tcPr>
            <w:tcW w:w="7431" w:type="dxa"/>
            <w:gridSpan w:val="4"/>
          </w:tcPr>
          <w:p w:rsidR="00715793" w:rsidRPr="00715793" w:rsidRDefault="00715793">
            <w:pPr>
              <w:rPr>
                <w:sz w:val="20"/>
                <w:szCs w:val="20"/>
              </w:rPr>
            </w:pPr>
            <w:r w:rsidRPr="00715793">
              <w:rPr>
                <w:rFonts w:hint="eastAsia"/>
                <w:sz w:val="20"/>
                <w:szCs w:val="20"/>
              </w:rPr>
              <w:t>＊事業承継予定、後継者の予定、今後の予定</w:t>
            </w:r>
            <w:r w:rsidR="00712381">
              <w:rPr>
                <w:rFonts w:hint="eastAsia"/>
                <w:sz w:val="20"/>
                <w:szCs w:val="20"/>
              </w:rPr>
              <w:t>等</w:t>
            </w:r>
          </w:p>
        </w:tc>
      </w:tr>
    </w:tbl>
    <w:p w:rsidR="00715793" w:rsidRDefault="00715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　ビジネスモデル俯瞰図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15793" w:rsidTr="00715793">
        <w:tc>
          <w:tcPr>
            <w:tcW w:w="9736" w:type="dxa"/>
          </w:tcPr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</w:tc>
      </w:tr>
    </w:tbl>
    <w:p w:rsidR="00FB0BC5" w:rsidRDefault="00FB0BC5" w:rsidP="00FB0BC5">
      <w:pPr>
        <w:spacing w:line="240" w:lineRule="exact"/>
        <w:rPr>
          <w:sz w:val="24"/>
          <w:szCs w:val="24"/>
        </w:rPr>
      </w:pPr>
    </w:p>
    <w:p w:rsidR="00715793" w:rsidRDefault="00715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　事業性評価（</w:t>
      </w:r>
      <w:r w:rsidR="000026E5">
        <w:rPr>
          <w:rFonts w:hint="eastAsia"/>
          <w:sz w:val="24"/>
          <w:szCs w:val="24"/>
        </w:rPr>
        <w:t>ＳＷＯＴ</w:t>
      </w:r>
      <w:r>
        <w:rPr>
          <w:rFonts w:hint="eastAsia"/>
          <w:sz w:val="24"/>
          <w:szCs w:val="24"/>
        </w:rPr>
        <w:t>分析）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15793" w:rsidTr="00D57C41">
        <w:tc>
          <w:tcPr>
            <w:tcW w:w="4868" w:type="dxa"/>
            <w:shd w:val="clear" w:color="auto" w:fill="DEEAF6" w:themeFill="accent1" w:themeFillTint="33"/>
          </w:tcPr>
          <w:p w:rsidR="00715793" w:rsidRDefault="000026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Ｓ</w:t>
            </w:r>
            <w:r w:rsidR="00715793">
              <w:rPr>
                <w:rFonts w:hint="eastAsia"/>
                <w:sz w:val="24"/>
                <w:szCs w:val="24"/>
              </w:rPr>
              <w:t>（強み）</w:t>
            </w:r>
            <w:r w:rsidR="00715793" w:rsidRPr="00715793">
              <w:rPr>
                <w:rFonts w:hint="eastAsia"/>
              </w:rPr>
              <w:t>：自社の強み、武器、得意分野等</w:t>
            </w:r>
          </w:p>
        </w:tc>
        <w:tc>
          <w:tcPr>
            <w:tcW w:w="4868" w:type="dxa"/>
            <w:shd w:val="clear" w:color="auto" w:fill="DEEAF6" w:themeFill="accent1" w:themeFillTint="33"/>
          </w:tcPr>
          <w:p w:rsidR="00715793" w:rsidRDefault="000026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Ｗ</w:t>
            </w:r>
            <w:r w:rsidR="00715793">
              <w:rPr>
                <w:rFonts w:hint="eastAsia"/>
                <w:sz w:val="24"/>
                <w:szCs w:val="24"/>
              </w:rPr>
              <w:t>（弱み）</w:t>
            </w:r>
            <w:r w:rsidR="00715793" w:rsidRPr="00715793">
              <w:rPr>
                <w:rFonts w:hint="eastAsia"/>
              </w:rPr>
              <w:t>：自社の弱み、課題、苦手領域等</w:t>
            </w:r>
          </w:p>
        </w:tc>
      </w:tr>
      <w:tr w:rsidR="00715793" w:rsidTr="00715793">
        <w:tc>
          <w:tcPr>
            <w:tcW w:w="4868" w:type="dxa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【内部環境】</w:t>
            </w: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【内部環境】</w:t>
            </w: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</w:tc>
      </w:tr>
      <w:tr w:rsidR="00715793" w:rsidTr="00D57C41">
        <w:tc>
          <w:tcPr>
            <w:tcW w:w="4868" w:type="dxa"/>
            <w:shd w:val="clear" w:color="auto" w:fill="DEEAF6" w:themeFill="accent1" w:themeFillTint="33"/>
          </w:tcPr>
          <w:p w:rsidR="00715793" w:rsidRDefault="000026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Ｏ</w:t>
            </w:r>
            <w:r w:rsidR="00715793">
              <w:rPr>
                <w:rFonts w:hint="eastAsia"/>
                <w:sz w:val="24"/>
                <w:szCs w:val="24"/>
              </w:rPr>
              <w:t>（機会）</w:t>
            </w:r>
            <w:r w:rsidR="00715793" w:rsidRPr="00715793">
              <w:rPr>
                <w:rFonts w:hint="eastAsia"/>
              </w:rPr>
              <w:t>：市場ﾁｬﾝｽ、法改正、競合撤退</w:t>
            </w:r>
          </w:p>
        </w:tc>
        <w:tc>
          <w:tcPr>
            <w:tcW w:w="4868" w:type="dxa"/>
            <w:shd w:val="clear" w:color="auto" w:fill="DEEAF6" w:themeFill="accent1" w:themeFillTint="33"/>
          </w:tcPr>
          <w:p w:rsidR="00715793" w:rsidRDefault="000026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</w:t>
            </w:r>
            <w:r w:rsidR="00715793">
              <w:rPr>
                <w:rFonts w:hint="eastAsia"/>
                <w:sz w:val="24"/>
                <w:szCs w:val="24"/>
              </w:rPr>
              <w:t>（脅威）</w:t>
            </w:r>
            <w:r w:rsidR="00715793" w:rsidRPr="00715793">
              <w:rPr>
                <w:rFonts w:hint="eastAsia"/>
              </w:rPr>
              <w:t>：外部要因、法改正、競合参入</w:t>
            </w:r>
            <w:r w:rsidR="00712381">
              <w:rPr>
                <w:rFonts w:hint="eastAsia"/>
              </w:rPr>
              <w:t>等</w:t>
            </w:r>
          </w:p>
        </w:tc>
      </w:tr>
      <w:tr w:rsidR="00715793" w:rsidTr="00715793">
        <w:tc>
          <w:tcPr>
            <w:tcW w:w="4868" w:type="dxa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【外部環境】</w:t>
            </w: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:rsidR="00715793" w:rsidRDefault="007157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【外部環境】</w:t>
            </w:r>
          </w:p>
        </w:tc>
      </w:tr>
    </w:tbl>
    <w:p w:rsidR="00FB0BC5" w:rsidRDefault="00FB0BC5" w:rsidP="00FB0BC5">
      <w:pPr>
        <w:spacing w:line="240" w:lineRule="exact"/>
        <w:rPr>
          <w:sz w:val="24"/>
          <w:szCs w:val="24"/>
        </w:rPr>
      </w:pPr>
    </w:p>
    <w:p w:rsidR="00715793" w:rsidRDefault="00715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　将来性・成長性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15793" w:rsidTr="000026E5">
        <w:trPr>
          <w:trHeight w:val="2220"/>
        </w:trPr>
        <w:tc>
          <w:tcPr>
            <w:tcW w:w="9736" w:type="dxa"/>
          </w:tcPr>
          <w:p w:rsidR="00715793" w:rsidRDefault="00715793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FB0BC5" w:rsidRDefault="00FB0BC5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  <w:p w:rsidR="00715793" w:rsidRDefault="00715793">
            <w:pPr>
              <w:rPr>
                <w:sz w:val="24"/>
                <w:szCs w:val="24"/>
              </w:rPr>
            </w:pPr>
          </w:p>
        </w:tc>
      </w:tr>
    </w:tbl>
    <w:p w:rsidR="00715793" w:rsidRPr="00EA11ED" w:rsidRDefault="00715793">
      <w:pPr>
        <w:rPr>
          <w:sz w:val="24"/>
          <w:szCs w:val="24"/>
        </w:rPr>
      </w:pPr>
    </w:p>
    <w:sectPr w:rsidR="00715793" w:rsidRPr="00EA11ED" w:rsidSect="00FB0BC5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5F" w:rsidRDefault="009A555F" w:rsidP="000026E5">
      <w:r>
        <w:separator/>
      </w:r>
    </w:p>
  </w:endnote>
  <w:endnote w:type="continuationSeparator" w:id="0">
    <w:p w:rsidR="009A555F" w:rsidRDefault="009A555F" w:rsidP="000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5F" w:rsidRDefault="009A555F" w:rsidP="000026E5">
      <w:r>
        <w:separator/>
      </w:r>
    </w:p>
  </w:footnote>
  <w:footnote w:type="continuationSeparator" w:id="0">
    <w:p w:rsidR="009A555F" w:rsidRDefault="009A555F" w:rsidP="0000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ED"/>
    <w:rsid w:val="000026E5"/>
    <w:rsid w:val="0007688F"/>
    <w:rsid w:val="0027243F"/>
    <w:rsid w:val="006F02C8"/>
    <w:rsid w:val="00712381"/>
    <w:rsid w:val="00715793"/>
    <w:rsid w:val="009A555F"/>
    <w:rsid w:val="00D57C41"/>
    <w:rsid w:val="00E30004"/>
    <w:rsid w:val="00EA11ED"/>
    <w:rsid w:val="00EF090E"/>
    <w:rsid w:val="00F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9E39B-23A6-4BB1-A483-50CB364E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E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3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6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ヘッダー (文字)"/>
    <w:basedOn w:val="a0"/>
    <w:link w:val="a6"/>
    <w:uiPriority w:val="99"/>
    <w:rsid w:val="000026E5"/>
  </w:style>
  <w:style w:type="paragraph" w:styleId="a8">
    <w:name w:val="footer"/>
    <w:basedOn w:val="a"/>
    <w:link w:val="a9"/>
    <w:uiPriority w:val="99"/>
    <w:unhideWhenUsed/>
    <w:rsid w:val="000026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9">
    <w:name w:val="フッター (文字)"/>
    <w:basedOn w:val="a0"/>
    <w:link w:val="a8"/>
    <w:uiPriority w:val="99"/>
    <w:rsid w:val="000026E5"/>
  </w:style>
  <w:style w:type="character" w:styleId="aa">
    <w:name w:val="Emphasis"/>
    <w:qFormat/>
    <w:rsid w:val="00002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阿部真也</dc:creator>
  <cp:keywords/>
  <dc:description/>
  <cp:lastModifiedBy>奥山 佐和子</cp:lastModifiedBy>
  <cp:revision>8</cp:revision>
  <cp:lastPrinted>2019-08-07T09:38:00Z</cp:lastPrinted>
  <dcterms:created xsi:type="dcterms:W3CDTF">2019-06-27T01:46:00Z</dcterms:created>
  <dcterms:modified xsi:type="dcterms:W3CDTF">2019-08-14T23:05:00Z</dcterms:modified>
</cp:coreProperties>
</file>