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79A" w:rsidRPr="00E674E4" w:rsidRDefault="0011779A" w:rsidP="0011779A">
      <w:pPr>
        <w:spacing w:line="0" w:lineRule="atLeast"/>
        <w:ind w:left="600" w:hangingChars="300" w:hanging="600"/>
        <w:rPr>
          <w:szCs w:val="21"/>
        </w:rPr>
      </w:pPr>
      <w:r w:rsidRPr="00E674E4">
        <w:rPr>
          <w:rFonts w:hint="eastAsia"/>
          <w:szCs w:val="21"/>
        </w:rPr>
        <w:t>様式第２号（第６条関係）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                                         </w:t>
      </w:r>
      <w:r w:rsidRPr="00E674E4">
        <w:rPr>
          <w:rFonts w:hint="eastAsia"/>
          <w:szCs w:val="21"/>
        </w:rPr>
        <w:t xml:space="preserve">　　　　　　　　　　　</w:t>
      </w:r>
    </w:p>
    <w:p w:rsidR="0011779A" w:rsidRPr="00E674E4" w:rsidRDefault="0011779A" w:rsidP="0011779A">
      <w:pPr>
        <w:ind w:left="200" w:hangingChars="100" w:hanging="200"/>
        <w:jc w:val="right"/>
        <w:rPr>
          <w:szCs w:val="21"/>
        </w:rPr>
      </w:pPr>
      <w:r w:rsidRPr="00E674E4">
        <w:rPr>
          <w:rFonts w:hint="eastAsia"/>
          <w:szCs w:val="21"/>
        </w:rPr>
        <w:t xml:space="preserve">　　年　　月　　日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　　　　　　　　　様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                                         </w:t>
      </w:r>
      <w:r w:rsidRPr="00E674E4">
        <w:rPr>
          <w:rFonts w:hint="eastAsia"/>
          <w:szCs w:val="21"/>
        </w:rPr>
        <w:t xml:space="preserve">　　　　　　　　　　　　　　　</w:t>
      </w:r>
      <w:r w:rsidR="009D6BA2">
        <w:rPr>
          <w:rFonts w:hint="eastAsia"/>
          <w:szCs w:val="21"/>
        </w:rPr>
        <w:t xml:space="preserve">日南町長　</w:t>
      </w:r>
      <w:r w:rsidRPr="00E674E4">
        <w:rPr>
          <w:rFonts w:hint="eastAsia"/>
          <w:szCs w:val="21"/>
        </w:rPr>
        <w:t xml:space="preserve">   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rPr>
          <w:szCs w:val="21"/>
        </w:rPr>
      </w:pPr>
    </w:p>
    <w:p w:rsidR="0011779A" w:rsidRPr="00E674E4" w:rsidRDefault="0011779A" w:rsidP="0011779A">
      <w:pPr>
        <w:jc w:val="center"/>
        <w:rPr>
          <w:rFonts w:ascii="ＭＳ 明朝" w:hAnsi="ＭＳ 明朝" w:cs="ＭＳ Ｐゴシック" w:hint="eastAsia"/>
          <w:bCs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日南町</w:t>
      </w:r>
      <w:r w:rsidRPr="00E674E4">
        <w:rPr>
          <w:rFonts w:ascii="ＭＳ 明朝" w:hAnsi="ＭＳ 明朝" w:cs="ＭＳ 明朝" w:hint="eastAsia"/>
          <w:kern w:val="0"/>
          <w:szCs w:val="21"/>
        </w:rPr>
        <w:t>防犯機器購入補助金</w:t>
      </w:r>
      <w:r w:rsidRPr="00E674E4">
        <w:rPr>
          <w:rFonts w:hint="eastAsia"/>
          <w:szCs w:val="21"/>
        </w:rPr>
        <w:t>交付決定通知書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  </w:t>
      </w:r>
      <w:r w:rsidRPr="00E674E4">
        <w:rPr>
          <w:rFonts w:hint="eastAsia"/>
          <w:szCs w:val="21"/>
        </w:rPr>
        <w:t xml:space="preserve">　　　年　　月　　日付けの申請書（以下「申請書」という。）で申請のあった</w:t>
      </w:r>
      <w:r>
        <w:rPr>
          <w:rFonts w:hint="eastAsia"/>
          <w:szCs w:val="21"/>
        </w:rPr>
        <w:t>日南町</w:t>
      </w:r>
      <w:r w:rsidRPr="00E674E4">
        <w:rPr>
          <w:rFonts w:hint="eastAsia"/>
          <w:szCs w:val="21"/>
        </w:rPr>
        <w:t>防犯機器購入補助金（以下「本補助金」という。）については、</w:t>
      </w:r>
      <w:r>
        <w:rPr>
          <w:rFonts w:hint="eastAsia"/>
          <w:szCs w:val="21"/>
        </w:rPr>
        <w:t>日南町</w:t>
      </w:r>
      <w:r w:rsidRPr="00E674E4">
        <w:rPr>
          <w:rFonts w:hint="eastAsia"/>
          <w:szCs w:val="21"/>
        </w:rPr>
        <w:t>補助金等交付規則（昭和</w:t>
      </w:r>
      <w:r>
        <w:rPr>
          <w:rFonts w:hint="eastAsia"/>
          <w:szCs w:val="21"/>
        </w:rPr>
        <w:t>45</w:t>
      </w:r>
      <w:r w:rsidRPr="00E674E4">
        <w:rPr>
          <w:rFonts w:hint="eastAsia"/>
          <w:szCs w:val="21"/>
        </w:rPr>
        <w:t>年</w:t>
      </w:r>
      <w:r>
        <w:rPr>
          <w:rFonts w:hint="eastAsia"/>
          <w:szCs w:val="21"/>
        </w:rPr>
        <w:t>日南町</w:t>
      </w:r>
      <w:r w:rsidRPr="00E674E4">
        <w:rPr>
          <w:rFonts w:hint="eastAsia"/>
          <w:szCs w:val="21"/>
        </w:rPr>
        <w:t>規則第</w:t>
      </w:r>
      <w:r>
        <w:rPr>
          <w:rFonts w:hint="eastAsia"/>
          <w:szCs w:val="21"/>
        </w:rPr>
        <w:t>22</w:t>
      </w:r>
      <w:r w:rsidRPr="00E674E4">
        <w:rPr>
          <w:rFonts w:hint="eastAsia"/>
          <w:szCs w:val="21"/>
        </w:rPr>
        <w:t>号。以下「規則」という。）第</w:t>
      </w:r>
      <w:r>
        <w:rPr>
          <w:rFonts w:hint="eastAsia"/>
          <w:szCs w:val="21"/>
        </w:rPr>
        <w:t>6</w:t>
      </w:r>
      <w:r w:rsidRPr="00E674E4">
        <w:rPr>
          <w:rFonts w:hint="eastAsia"/>
          <w:szCs w:val="21"/>
        </w:rPr>
        <w:t>条第</w:t>
      </w:r>
      <w:r>
        <w:rPr>
          <w:rFonts w:hint="eastAsia"/>
          <w:szCs w:val="21"/>
        </w:rPr>
        <w:t>1</w:t>
      </w:r>
      <w:r w:rsidRPr="00E674E4">
        <w:rPr>
          <w:rFonts w:hint="eastAsia"/>
          <w:szCs w:val="21"/>
        </w:rPr>
        <w:t>項の規定に基づき、下記のとおり交付することに決定したので、規則第</w:t>
      </w:r>
      <w:r>
        <w:rPr>
          <w:rFonts w:hint="eastAsia"/>
          <w:szCs w:val="21"/>
        </w:rPr>
        <w:t>8</w:t>
      </w:r>
      <w:r w:rsidRPr="00E674E4">
        <w:rPr>
          <w:rFonts w:hint="eastAsia"/>
          <w:szCs w:val="21"/>
        </w:rPr>
        <w:t>条第</w:t>
      </w:r>
      <w:r>
        <w:rPr>
          <w:rFonts w:hint="eastAsia"/>
          <w:szCs w:val="21"/>
        </w:rPr>
        <w:t>1</w:t>
      </w:r>
      <w:r w:rsidRPr="00E674E4">
        <w:rPr>
          <w:rFonts w:hint="eastAsia"/>
          <w:szCs w:val="21"/>
        </w:rPr>
        <w:t>項の規定により通知します。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　（担当・連絡先　　　　　　　　　　　　　　　　　　　　　　　　　　　　　　）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ind w:left="200" w:hangingChars="100" w:hanging="200"/>
        <w:jc w:val="center"/>
        <w:rPr>
          <w:szCs w:val="21"/>
        </w:rPr>
      </w:pPr>
      <w:r w:rsidRPr="00E674E4">
        <w:rPr>
          <w:rFonts w:hint="eastAsia"/>
          <w:szCs w:val="21"/>
        </w:rPr>
        <w:t>記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>１　対象事業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　　本補助金の対象事業の内容は、申請書に記載されているとおりとする。</w:t>
      </w:r>
    </w:p>
    <w:p w:rsidR="0011779A" w:rsidRPr="00E674E4" w:rsidRDefault="0011779A" w:rsidP="0011779A">
      <w:pPr>
        <w:ind w:left="200" w:hangingChars="100" w:hanging="200"/>
        <w:rPr>
          <w:rFonts w:hint="eastAsia"/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>２　交付決定額等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    </w:t>
      </w:r>
      <w:r w:rsidRPr="00E674E4">
        <w:rPr>
          <w:rFonts w:hint="eastAsia"/>
          <w:szCs w:val="21"/>
        </w:rPr>
        <w:t>本補助金の算定基準額及び交付決定額は、次のとおりとする。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  </w:t>
      </w:r>
      <w:r w:rsidRPr="00E674E4">
        <w:rPr>
          <w:rFonts w:hint="eastAsia"/>
          <w:szCs w:val="21"/>
        </w:rPr>
        <w:t>（１）算定基準額　　金　　　　　　　　円</w:t>
      </w: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 xml:space="preserve">  </w:t>
      </w:r>
      <w:r w:rsidRPr="00E674E4">
        <w:rPr>
          <w:rFonts w:hint="eastAsia"/>
          <w:szCs w:val="21"/>
        </w:rPr>
        <w:t>（２）交付決定額　　金　　　　　　　　円</w:t>
      </w:r>
    </w:p>
    <w:p w:rsidR="0011779A" w:rsidRPr="00E674E4" w:rsidRDefault="0011779A" w:rsidP="0011779A">
      <w:pPr>
        <w:ind w:left="200" w:hangingChars="100" w:hanging="200"/>
        <w:rPr>
          <w:rFonts w:hint="eastAsia"/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>３　本補助金の額の確定</w:t>
      </w:r>
    </w:p>
    <w:p w:rsidR="0011779A" w:rsidRPr="00E674E4" w:rsidRDefault="0011779A" w:rsidP="0011779A">
      <w:pPr>
        <w:ind w:left="200" w:hangingChars="100" w:hanging="200"/>
        <w:rPr>
          <w:rFonts w:ascii="ＭＳ 明朝" w:hAnsi="ＭＳ 明朝"/>
        </w:rPr>
      </w:pPr>
      <w:r w:rsidRPr="00E674E4">
        <w:rPr>
          <w:rFonts w:hint="eastAsia"/>
          <w:szCs w:val="21"/>
        </w:rPr>
        <w:t xml:space="preserve">　　</w:t>
      </w:r>
      <w:r w:rsidRPr="00E674E4">
        <w:rPr>
          <w:rFonts w:ascii="ＭＳ 明朝" w:hAnsi="ＭＳ 明朝"/>
        </w:rPr>
        <w:t>本補助金の額の確定は、補助対象経費の実績額について、</w:t>
      </w:r>
      <w:r>
        <w:rPr>
          <w:rFonts w:ascii="ＭＳ 明朝" w:hAnsi="ＭＳ 明朝" w:hint="eastAsia"/>
          <w:u w:val="single"/>
        </w:rPr>
        <w:t>日南町防犯機器購入</w:t>
      </w:r>
      <w:r w:rsidRPr="00E674E4">
        <w:rPr>
          <w:rFonts w:ascii="ＭＳ 明朝" w:hAnsi="ＭＳ 明朝"/>
        </w:rPr>
        <w:t>補助金交付要綱（</w:t>
      </w:r>
      <w:r>
        <w:rPr>
          <w:rFonts w:ascii="ＭＳ 明朝" w:hAnsi="ＭＳ 明朝" w:hint="eastAsia"/>
        </w:rPr>
        <w:t>令和7</w:t>
      </w:r>
      <w:r w:rsidRPr="00E674E4">
        <w:rPr>
          <w:rFonts w:ascii="ＭＳ 明朝" w:hAnsi="ＭＳ 明朝"/>
        </w:rPr>
        <w:t>年</w:t>
      </w:r>
      <w:r>
        <w:rPr>
          <w:rFonts w:ascii="ＭＳ 明朝" w:hAnsi="ＭＳ 明朝" w:hint="eastAsia"/>
        </w:rPr>
        <w:t>日南町</w:t>
      </w:r>
      <w:r w:rsidR="009D6BA2">
        <w:rPr>
          <w:rFonts w:ascii="ＭＳ 明朝" w:hAnsi="ＭＳ 明朝" w:hint="eastAsia"/>
        </w:rPr>
        <w:t>告示</w:t>
      </w:r>
      <w:r w:rsidRPr="00E674E4">
        <w:rPr>
          <w:rFonts w:ascii="ＭＳ 明朝" w:hAnsi="ＭＳ 明朝"/>
        </w:rPr>
        <w:t>第</w:t>
      </w:r>
      <w:bookmarkStart w:id="0" w:name="_GoBack"/>
      <w:bookmarkEnd w:id="0"/>
      <w:r w:rsidRPr="00E674E4">
        <w:rPr>
          <w:rFonts w:ascii="ＭＳ 明朝" w:hAnsi="ＭＳ 明朝"/>
        </w:rPr>
        <w:t>○○号。以下「要綱」という。）第</w:t>
      </w:r>
      <w:r>
        <w:rPr>
          <w:rFonts w:ascii="ＭＳ 明朝" w:hAnsi="ＭＳ 明朝" w:hint="eastAsia"/>
        </w:rPr>
        <w:t>4</w:t>
      </w:r>
      <w:r w:rsidRPr="00E674E4">
        <w:rPr>
          <w:rFonts w:ascii="ＭＳ 明朝" w:hAnsi="ＭＳ 明朝"/>
        </w:rPr>
        <w:t>条第</w:t>
      </w:r>
      <w:r>
        <w:rPr>
          <w:rFonts w:ascii="ＭＳ 明朝" w:hAnsi="ＭＳ 明朝" w:hint="eastAsia"/>
        </w:rPr>
        <w:t>2</w:t>
      </w:r>
      <w:r w:rsidRPr="00E674E4">
        <w:rPr>
          <w:rFonts w:ascii="ＭＳ 明朝" w:hAnsi="ＭＳ 明朝"/>
        </w:rPr>
        <w:t>項の規定を適用して算定した額と、前記２の(2)の交付決定額（変更された場合は、変更後の額とする。）のいずれか低い額により行う。</w:t>
      </w:r>
    </w:p>
    <w:p w:rsidR="0011779A" w:rsidRPr="00E674E4" w:rsidRDefault="0011779A" w:rsidP="0011779A">
      <w:pPr>
        <w:ind w:left="200" w:hangingChars="100" w:hanging="200"/>
        <w:rPr>
          <w:rFonts w:hint="eastAsia"/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rFonts w:hint="eastAsia"/>
          <w:szCs w:val="21"/>
        </w:rPr>
      </w:pPr>
      <w:r w:rsidRPr="00E674E4">
        <w:rPr>
          <w:rFonts w:hint="eastAsia"/>
          <w:szCs w:val="21"/>
        </w:rPr>
        <w:t>４　補助規程の遵守</w:t>
      </w:r>
    </w:p>
    <w:p w:rsidR="0011779A" w:rsidRPr="00E674E4" w:rsidRDefault="0011779A" w:rsidP="0011779A">
      <w:pPr>
        <w:ind w:left="200" w:hangingChars="100" w:hanging="200"/>
        <w:rPr>
          <w:rFonts w:ascii="ＭＳ 明朝" w:hAnsi="ＭＳ 明朝" w:cs="ＭＳ 明朝" w:hint="eastAsia"/>
          <w:kern w:val="0"/>
          <w:szCs w:val="21"/>
        </w:rPr>
      </w:pPr>
      <w:r w:rsidRPr="00E674E4">
        <w:rPr>
          <w:rFonts w:hint="eastAsia"/>
          <w:szCs w:val="21"/>
        </w:rPr>
        <w:t xml:space="preserve">　　本補助金の収受及び使用、補助事業の遂行等については、規則及び要綱の規定に従わなければならない。</w:t>
      </w:r>
      <w:r w:rsidRPr="00E674E4" w:rsidDel="00283431">
        <w:rPr>
          <w:rFonts w:hint="eastAsia"/>
          <w:szCs w:val="21"/>
        </w:rPr>
        <w:t xml:space="preserve"> </w:t>
      </w:r>
    </w:p>
    <w:p w:rsidR="0011779A" w:rsidRPr="00E674E4" w:rsidRDefault="0011779A" w:rsidP="0011779A">
      <w:pPr>
        <w:rPr>
          <w:szCs w:val="21"/>
        </w:rPr>
      </w:pPr>
    </w:p>
    <w:p w:rsidR="0011779A" w:rsidRPr="00E674E4" w:rsidRDefault="0011779A" w:rsidP="0011779A">
      <w:pPr>
        <w:ind w:left="200" w:hangingChars="100" w:hanging="200"/>
        <w:rPr>
          <w:szCs w:val="21"/>
        </w:rPr>
      </w:pPr>
    </w:p>
    <w:p w:rsidR="0011779A" w:rsidRPr="00E674E4" w:rsidRDefault="0011779A" w:rsidP="0011779A">
      <w:pPr>
        <w:rPr>
          <w:szCs w:val="21"/>
        </w:rPr>
      </w:pPr>
    </w:p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/>
    <w:p w:rsidR="0011779A" w:rsidRPr="00E674E4" w:rsidRDefault="0011779A" w:rsidP="0011779A">
      <w:pPr>
        <w:rPr>
          <w:rFonts w:hint="eastAsia"/>
        </w:rPr>
      </w:pPr>
    </w:p>
    <w:p w:rsidR="0011779A" w:rsidRPr="00A32E5D" w:rsidRDefault="0011779A" w:rsidP="0011779A">
      <w:pPr>
        <w:rPr>
          <w:rFonts w:hint="eastAsia"/>
        </w:rPr>
      </w:pPr>
    </w:p>
    <w:p w:rsidR="008F007D" w:rsidRPr="0011779A" w:rsidRDefault="008F007D"/>
    <w:sectPr w:rsidR="008F007D" w:rsidRPr="0011779A" w:rsidSect="005E6DBC">
      <w:pgSz w:w="11906" w:h="16838" w:code="9"/>
      <w:pgMar w:top="1021" w:right="1077" w:bottom="851" w:left="1077" w:header="567" w:footer="567" w:gutter="0"/>
      <w:pgNumType w:start="1"/>
      <w:cols w:space="720"/>
      <w:noEndnote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9A"/>
    <w:rsid w:val="0011779A"/>
    <w:rsid w:val="008F007D"/>
    <w:rsid w:val="009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02C65"/>
  <w15:chartTrackingRefBased/>
  <w15:docId w15:val="{D0FBD156-9C0C-4CDC-990C-AC3320E1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2025-03-31T12:00:00Z</dcterms:created>
  <dcterms:modified xsi:type="dcterms:W3CDTF">2025-03-31T12:08:00Z</dcterms:modified>
</cp:coreProperties>
</file>