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page" w:horzAnchor="margin" w:tblpXSpec="center" w:tblpY="170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>
        <w:trPr>
          <w:trHeight w:val="359" w:hRule="exact"/>
        </w:trPr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（表面）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（裏面）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99" w:hRule="exact"/>
        </w:trPr>
        <w:tc>
          <w:tcPr>
            <w:tcW w:w="19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61" w:hRule="exact"/>
        </w:trPr>
        <w:tc>
          <w:tcPr>
            <w:tcW w:w="19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8"/>
              </w:rPr>
            </w:pPr>
          </w:p>
          <w:tbl>
            <w:tblPr>
              <w:tblStyle w:val="11"/>
              <w:tblW w:w="4424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335"/>
              <w:gridCol w:w="1440"/>
              <w:gridCol w:w="2649"/>
            </w:tblGrid>
            <w:tr>
              <w:trPr>
                <w:trHeight w:val="707" w:hRule="exact"/>
              </w:trPr>
              <w:tc>
                <w:tcPr>
                  <w:tcW w:w="6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特例による障害児通所給付費利用者負担額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減額・免除認定証</w:t>
                  </w:r>
                </w:p>
              </w:tc>
            </w:tr>
            <w:tr>
              <w:trPr>
                <w:trHeight w:val="380" w:hRule="exact"/>
              </w:trPr>
              <w:tc>
                <w:tcPr>
                  <w:tcW w:w="6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交付年月日　　　　年　　　月　　　日</w:t>
                  </w: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335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受給者</w:t>
                  </w: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20"/>
                    </w:rPr>
                    <w:t>番号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683" w:hRule="exac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住所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360" w:hRule="exac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フリガナ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510" w:hRule="exac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氏名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cantSplit/>
                <w:trHeight w:val="510" w:hRule="exac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生年月日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624" w:hRule="exac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適用年月日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28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  <w:tr>
              <w:trPr>
                <w:cantSplit/>
                <w:trHeight w:val="510" w:hRule="atLeast"/>
              </w:trPr>
              <w:tc>
                <w:tcPr>
                  <w:tcW w:w="335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13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有効期限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tcMar>
                    <w:left w:w="0" w:type="dxa"/>
                  </w:tcMar>
                  <w:tcFitText/>
                  <w:vAlign w:val="center"/>
                </w:tcPr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</w:p>
              </w:tc>
            </w:tr>
            <w:tr>
              <w:trPr>
                <w:trHeight w:val="666" w:hRule="exact"/>
              </w:trPr>
              <w:tc>
                <w:tcPr>
                  <w:tcW w:w="1775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8"/>
                    </w:rPr>
                    <w:t>減額・免除認定事項</w:t>
                  </w:r>
                </w:p>
              </w:tc>
              <w:tc>
                <w:tcPr>
                  <w:tcW w:w="2649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12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給付率　　　　　　　</w:t>
                  </w:r>
                  <w:r>
                    <w:rPr>
                      <w:rFonts w:hint="eastAsia" w:ascii="ＭＳ 明朝" w:hAnsi="ＭＳ 明朝"/>
                      <w:sz w:val="20"/>
                    </w:rPr>
                    <w:t>/100</w:t>
                  </w:r>
                </w:p>
              </w:tc>
            </w:tr>
            <w:tr>
              <w:trPr>
                <w:trHeight w:val="1247" w:hRule="exact"/>
              </w:trPr>
              <w:tc>
                <w:tcPr>
                  <w:tcW w:w="17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>
                  <w:pPr>
                    <w:pStyle w:val="0"/>
                    <w:snapToGrid w:val="0"/>
                    <w:jc w:val="distribute"/>
                    <w:rPr>
                      <w:rFonts w:hint="default" w:ascii="ＭＳ 明朝" w:hAnsi="ＭＳ 明朝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kern w:val="0"/>
                      <w:sz w:val="18"/>
                    </w:rPr>
                    <w:t>支給市町村名</w:t>
                  </w:r>
                </w:p>
                <w:p>
                  <w:pPr>
                    <w:pStyle w:val="0"/>
                    <w:snapToGrid w:val="0"/>
                    <w:jc w:val="distribute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及び印</w:t>
                  </w:r>
                </w:p>
              </w:tc>
              <w:tc>
                <w:tcPr>
                  <w:tcW w:w="26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cMar>
                    <w:left w:w="85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sz w:val="8"/>
              </w:rPr>
            </w:pPr>
          </w:p>
          <w:tbl>
            <w:tblPr>
              <w:tblStyle w:val="11"/>
              <w:tblW w:w="0" w:type="auto"/>
              <w:tblInd w:w="11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4426"/>
            </w:tblGrid>
            <w:tr>
              <w:trPr>
                <w:cantSplit/>
                <w:trHeight w:val="547" w:hRule="exact"/>
              </w:trPr>
              <w:tc>
                <w:tcPr>
                  <w:tcW w:w="4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="ＭＳ 明朝" w:hAnsi="ＭＳ 明朝"/>
                      <w:sz w:val="22"/>
                    </w:rPr>
                  </w:pPr>
                  <w:r>
                    <w:rPr>
                      <w:rFonts w:hint="eastAsia" w:ascii="ＭＳ 明朝" w:hAnsi="ＭＳ 明朝"/>
                      <w:sz w:val="22"/>
                    </w:rPr>
                    <w:t>注意事項欄</w:t>
                  </w:r>
                </w:p>
              </w:tc>
            </w:tr>
            <w:tr>
              <w:trPr>
                <w:cantSplit/>
                <w:trHeight w:val="6000" w:hRule="atLeast"/>
              </w:trPr>
              <w:tc>
                <w:tcPr>
                  <w:tcW w:w="4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tcMar>
                    <w:top w:w="57" w:type="dxa"/>
                    <w:left w:w="28" w:type="dxa"/>
                    <w:right w:w="28" w:type="dxa"/>
                  </w:tcMar>
                  <w:vAlign w:val="top"/>
                </w:tcPr>
                <w:p>
                  <w:pPr>
                    <w:pStyle w:val="0"/>
                    <w:spacing w:line="240" w:lineRule="auto"/>
                    <w:ind w:left="105" w:leftChars="0" w:hanging="15" w:firstLineChars="0"/>
                    <w:jc w:val="both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1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　障害児通所給付費を受けるときは、必ず事前に、この認定証を事業者又は施設の窓口に提出してください。</w:t>
                  </w:r>
                </w:p>
                <w:p>
                  <w:pPr>
                    <w:pStyle w:val="0"/>
                    <w:spacing w:line="240" w:lineRule="auto"/>
                    <w:ind w:left="105" w:leftChars="0" w:hanging="15" w:firstLineChars="0"/>
                    <w:jc w:val="both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2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　障害児通所給付費を受けるときに支払う金額は、サービス費用からサービス費用に給付率を乗じた額を引いた額になります。</w:t>
                  </w:r>
                </w:p>
                <w:p>
                  <w:pPr>
                    <w:pStyle w:val="0"/>
                    <w:spacing w:line="240" w:lineRule="auto"/>
                    <w:ind w:left="105" w:leftChars="0" w:hanging="15" w:firstLineChars="0"/>
                    <w:jc w:val="both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3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　減額・免除の認定の要件に該当しなくなったとき、又は減額・免除認定証の有効期限に至ったときは、遅滞なく、この証を町に返してください。</w:t>
                  </w:r>
                </w:p>
                <w:p>
                  <w:pPr>
                    <w:pStyle w:val="0"/>
                    <w:spacing w:line="240" w:lineRule="auto"/>
                    <w:ind w:left="105" w:leftChars="0" w:hanging="15" w:firstLineChars="0"/>
                    <w:jc w:val="both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4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　この証の表面の記載事項に変更があったときは、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14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日以内に、この証を添えて、町にその旨を届け出てください。</w:t>
                  </w:r>
                </w:p>
                <w:p>
                  <w:pPr>
                    <w:pStyle w:val="0"/>
                    <w:spacing w:line="240" w:lineRule="auto"/>
                    <w:ind w:left="105" w:leftChars="0" w:hanging="15" w:firstLineChars="0"/>
                    <w:rPr>
                      <w:rFonts w:hint="default" w:ascii="ＭＳ 明朝" w:hAnsi="ＭＳ 明朝"/>
                      <w:spacing w:val="-14"/>
                      <w:sz w:val="22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5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18"/>
                    </w:rPr>
                    <w:t>　不正にこの証を使用した者は、刑法により詐欺罪として懲役の処分を受けます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0"/>
                    </w:rPr>
                    <w:t>。</w:t>
                  </w:r>
                </w:p>
              </w:tc>
            </w:tr>
          </w:tbl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99" w:hRule="exact"/>
        </w:trPr>
        <w:tc>
          <w:tcPr>
            <w:tcW w:w="199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ミシン目で切り取ってお使いください。</w:t>
      </w:r>
    </w:p>
    <w:sectPr>
      <w:headerReference r:id="rId5" w:type="default"/>
      <w:pgSz w:w="16838" w:h="11906" w:orient="landscape"/>
      <w:pgMar w:top="1701" w:right="567" w:bottom="1134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16</w:t>
    </w:r>
    <w:r>
      <w:rPr>
        <w:rFonts w:hint="eastAsia"/>
      </w:rPr>
      <w:t>号</w:t>
    </w: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default" w:ascii="ＭＳ 明朝" w:hAnsi="ＭＳ 明朝" w:eastAsia="ＭＳ 明朝"/>
        <w:kern w:val="2"/>
        <w:sz w:val="21"/>
      </w:rPr>
      <w:t>特例による障害児通所給付費利用者負担額減額・免除認定証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napToGrid w:val="0"/>
      <w:spacing w:line="200" w:lineRule="exact"/>
      <w:ind w:left="386" w:leftChars="184" w:right="550" w:rightChars="262" w:firstLine="180" w:firstLineChars="100"/>
    </w:pPr>
    <w:rPr>
      <w:rFonts w:ascii="ＭＳ 明朝" w:hAnsi="ＭＳ 明朝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9</Words>
  <Characters>416</Characters>
  <Application>JUST Note</Application>
  <Lines>111</Lines>
  <Paragraphs>28</Paragraphs>
  <Manager>株式会社　アール・シー・エス</Manager>
  <Company>株式会社　アール・シー・エス</Company>
  <CharactersWithSpaces>438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肢体不自由児通所医療受給者証</dc:title>
  <dc:creator>株式会社　アール・シー・エス</dc:creator>
  <cp:lastModifiedBy>松田 佳子</cp:lastModifiedBy>
  <cp:lastPrinted>2021-02-18T04:47:53Z</cp:lastPrinted>
  <dcterms:created xsi:type="dcterms:W3CDTF">2021-02-18T00:36:00Z</dcterms:created>
  <dcterms:modified xsi:type="dcterms:W3CDTF">2021-02-18T04:47:59Z</dcterms:modified>
  <cp:revision>8</cp:revision>
</cp:coreProperties>
</file>