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F1" w:rsidRDefault="003804F1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3804F1" w:rsidRDefault="003804F1">
      <w:pPr>
        <w:spacing w:line="480" w:lineRule="auto"/>
        <w:jc w:val="center"/>
      </w:pPr>
      <w:r>
        <w:rPr>
          <w:rFonts w:hint="eastAsia"/>
        </w:rPr>
        <w:t>軽自動車税の課税保留に関する調査書</w:t>
      </w:r>
    </w:p>
    <w:p w:rsidR="003804F1" w:rsidRDefault="003804F1">
      <w:r>
        <w:rPr>
          <w:rFonts w:hint="eastAsia"/>
        </w:rPr>
        <w:t xml:space="preserve">　下記の軽自動車等について実態調査したところ、次のとおりでありましたので、処理方針のとおり処理してよいか伺います。</w:t>
      </w:r>
    </w:p>
    <w:p w:rsidR="003804F1" w:rsidRDefault="003804F1"/>
    <w:p w:rsidR="003804F1" w:rsidRDefault="003804F1">
      <w:pPr>
        <w:jc w:val="right"/>
      </w:pPr>
      <w:r>
        <w:rPr>
          <w:rFonts w:hint="eastAsia"/>
          <w:spacing w:val="26"/>
        </w:rPr>
        <w:t>調査年月</w:t>
      </w:r>
      <w:r>
        <w:rPr>
          <w:rFonts w:hint="eastAsia"/>
        </w:rPr>
        <w:t xml:space="preserve">日　　　　年　　月　　日　　</w:t>
      </w:r>
    </w:p>
    <w:p w:rsidR="003804F1" w:rsidRDefault="00732A34">
      <w:pPr>
        <w:jc w:val="right"/>
      </w:pPr>
      <w:r>
        <w:rPr>
          <w:noProof/>
        </w:rPr>
        <w:pict>
          <v:oval id="_x0000_s1026" style="position:absolute;left:0;text-align:left;margin-left:387.65pt;margin-top:2.15pt;width:12pt;height:12pt;z-index:251657728" o:allowincell="f" filled="f" strokeweight=".5pt">
            <o:lock v:ext="edit" aspectratio="t"/>
            <w10:anchorlock/>
          </v:oval>
        </w:pict>
      </w:r>
      <w:r w:rsidR="003804F1">
        <w:rPr>
          <w:rFonts w:hint="eastAsia"/>
        </w:rPr>
        <w:t xml:space="preserve">調査者職氏名　　　　　　　　　　印　　</w:t>
      </w:r>
    </w:p>
    <w:p w:rsidR="003804F1" w:rsidRDefault="003804F1"/>
    <w:p w:rsidR="003804F1" w:rsidRDefault="003804F1">
      <w:r>
        <w:t>1</w:t>
      </w:r>
      <w:r>
        <w:rPr>
          <w:rFonts w:hint="eastAsia"/>
        </w:rPr>
        <w:t xml:space="preserve">　軽自動車等の表示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828"/>
        <w:gridCol w:w="1740"/>
        <w:gridCol w:w="46"/>
        <w:gridCol w:w="1418"/>
        <w:gridCol w:w="1440"/>
        <w:gridCol w:w="1098"/>
        <w:gridCol w:w="1098"/>
      </w:tblGrid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56" w:type="dxa"/>
            <w:gridSpan w:val="2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車種</w:t>
            </w:r>
          </w:p>
        </w:tc>
        <w:tc>
          <w:tcPr>
            <w:tcW w:w="1740" w:type="dxa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3804F1" w:rsidRDefault="003804F1">
            <w:r>
              <w:rPr>
                <w:rFonts w:hint="eastAsia"/>
              </w:rPr>
              <w:t>車両番号又は</w:t>
            </w:r>
          </w:p>
          <w:p w:rsidR="003804F1" w:rsidRDefault="003804F1">
            <w:pPr>
              <w:jc w:val="distribute"/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1440" w:type="dxa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車名</w:t>
            </w:r>
          </w:p>
        </w:tc>
        <w:tc>
          <w:tcPr>
            <w:tcW w:w="1098" w:type="dxa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56" w:type="dxa"/>
            <w:gridSpan w:val="2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  <w:spacing w:val="26"/>
              </w:rPr>
              <w:t>排気量又</w:t>
            </w:r>
            <w:r>
              <w:rPr>
                <w:rFonts w:hint="eastAsia"/>
              </w:rPr>
              <w:t>は定格出力</w:t>
            </w:r>
          </w:p>
        </w:tc>
        <w:tc>
          <w:tcPr>
            <w:tcW w:w="3204" w:type="dxa"/>
            <w:gridSpan w:val="3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196" w:type="dxa"/>
            <w:gridSpan w:val="2"/>
            <w:vAlign w:val="center"/>
          </w:tcPr>
          <w:p w:rsidR="003804F1" w:rsidRDefault="003804F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56" w:type="dxa"/>
            <w:gridSpan w:val="2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1786" w:type="dxa"/>
            <w:gridSpan w:val="2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440" w:type="dxa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年式</w:t>
            </w:r>
          </w:p>
        </w:tc>
        <w:tc>
          <w:tcPr>
            <w:tcW w:w="1098" w:type="dxa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28" w:type="dxa"/>
            <w:vMerge w:val="restart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828" w:type="dxa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6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28" w:type="dxa"/>
            <w:vMerge/>
            <w:vAlign w:val="center"/>
          </w:tcPr>
          <w:p w:rsidR="003804F1" w:rsidRDefault="003804F1">
            <w:pPr>
              <w:jc w:val="distribute"/>
            </w:pPr>
          </w:p>
        </w:tc>
        <w:tc>
          <w:tcPr>
            <w:tcW w:w="828" w:type="dxa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6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28" w:type="dxa"/>
            <w:vMerge w:val="restart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  <w:spacing w:val="105"/>
              </w:rPr>
              <w:t>納</w:t>
            </w:r>
            <w:r>
              <w:rPr>
                <w:rFonts w:hint="eastAsia"/>
              </w:rPr>
              <w:t>税義務者</w:t>
            </w:r>
          </w:p>
        </w:tc>
        <w:tc>
          <w:tcPr>
            <w:tcW w:w="828" w:type="dxa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6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28" w:type="dxa"/>
            <w:vMerge/>
            <w:vAlign w:val="center"/>
          </w:tcPr>
          <w:p w:rsidR="003804F1" w:rsidRDefault="003804F1">
            <w:pPr>
              <w:jc w:val="distribute"/>
            </w:pPr>
          </w:p>
        </w:tc>
        <w:tc>
          <w:tcPr>
            <w:tcW w:w="828" w:type="dxa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6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56" w:type="dxa"/>
            <w:gridSpan w:val="2"/>
            <w:vAlign w:val="center"/>
          </w:tcPr>
          <w:p w:rsidR="003804F1" w:rsidRDefault="003804F1">
            <w:pPr>
              <w:jc w:val="distribute"/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6840" w:type="dxa"/>
            <w:gridSpan w:val="6"/>
            <w:vAlign w:val="center"/>
          </w:tcPr>
          <w:p w:rsidR="003804F1" w:rsidRDefault="003804F1">
            <w:r>
              <w:rPr>
                <w:rFonts w:hint="eastAsia"/>
              </w:rPr>
              <w:t xml:space="preserve">　</w:t>
            </w:r>
          </w:p>
        </w:tc>
      </w:tr>
    </w:tbl>
    <w:p w:rsidR="003804F1" w:rsidRDefault="003804F1">
      <w:pPr>
        <w:spacing w:before="120"/>
      </w:pPr>
      <w:r>
        <w:t>2</w:t>
      </w:r>
      <w:r>
        <w:rPr>
          <w:rFonts w:hint="eastAsia"/>
        </w:rPr>
        <w:t xml:space="preserve">　調査事項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496" w:type="dxa"/>
            <w:tcBorders>
              <w:top w:val="single" w:sz="4" w:space="0" w:color="auto"/>
            </w:tcBorders>
            <w:vAlign w:val="center"/>
          </w:tcPr>
          <w:p w:rsidR="003804F1" w:rsidRDefault="003804F1">
            <w:r>
              <w:rPr>
                <w:rFonts w:hint="eastAsia"/>
              </w:rPr>
              <w:t>軽自動車等の有無</w:t>
            </w:r>
            <w:r>
              <w:t>(</w:t>
            </w:r>
            <w:r>
              <w:rPr>
                <w:rFonts w:hint="eastAsia"/>
              </w:rPr>
              <w:t>有・無・不明</w:t>
            </w:r>
            <w:r>
              <w:t>)</w:t>
            </w:r>
          </w:p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496" w:type="dxa"/>
            <w:vAlign w:val="center"/>
          </w:tcPr>
          <w:p w:rsidR="003804F1" w:rsidRDefault="003804F1">
            <w:r>
              <w:rPr>
                <w:rFonts w:hint="eastAsia"/>
              </w:rPr>
              <w:t>軽自動車等の現況</w:t>
            </w:r>
            <w:r>
              <w:t>(</w:t>
            </w:r>
            <w:r>
              <w:rPr>
                <w:rFonts w:hint="eastAsia"/>
              </w:rPr>
              <w:t>解体・滅失・運行不能・その他</w:t>
            </w:r>
            <w:r>
              <w:t>)</w:t>
            </w:r>
          </w:p>
          <w:p w:rsidR="003804F1" w:rsidRDefault="003804F1"/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496" w:type="dxa"/>
            <w:vAlign w:val="center"/>
          </w:tcPr>
          <w:p w:rsidR="003804F1" w:rsidRDefault="003804F1">
            <w:r>
              <w:rPr>
                <w:rFonts w:hint="eastAsia"/>
              </w:rPr>
              <w:t>納税義務者の確認</w:t>
            </w:r>
          </w:p>
          <w:p w:rsidR="003804F1" w:rsidRDefault="003804F1"/>
        </w:tc>
      </w:tr>
      <w:tr w:rsidR="003804F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496" w:type="dxa"/>
            <w:tcBorders>
              <w:bottom w:val="single" w:sz="4" w:space="0" w:color="auto"/>
            </w:tcBorders>
            <w:vAlign w:val="center"/>
          </w:tcPr>
          <w:p w:rsidR="003804F1" w:rsidRDefault="003804F1">
            <w:r>
              <w:rPr>
                <w:rFonts w:hint="eastAsia"/>
              </w:rPr>
              <w:t>その他参考となる事項</w:t>
            </w:r>
          </w:p>
          <w:p w:rsidR="003804F1" w:rsidRDefault="003804F1"/>
        </w:tc>
      </w:tr>
    </w:tbl>
    <w:p w:rsidR="003804F1" w:rsidRDefault="003804F1">
      <w:pPr>
        <w:spacing w:before="120"/>
      </w:pPr>
      <w:r>
        <w:t>3</w:t>
      </w:r>
      <w:r>
        <w:rPr>
          <w:rFonts w:hint="eastAsia"/>
        </w:rPr>
        <w:t xml:space="preserve">　処理方針</w:t>
      </w:r>
    </w:p>
    <w:p w:rsidR="003804F1" w:rsidRDefault="003804F1">
      <w:r>
        <w:rPr>
          <w:rFonts w:hint="eastAsia"/>
        </w:rPr>
        <w:t xml:space="preserve">　　次のとおり処理することが適当であると思われる。</w:t>
      </w:r>
    </w:p>
    <w:p w:rsidR="003804F1" w:rsidRDefault="003804F1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　　　　　　　　　により、　　年度分以降について課税保留とする。</w:t>
      </w:r>
    </w:p>
    <w:p w:rsidR="003804F1" w:rsidRDefault="003804F1"/>
    <w:p w:rsidR="003804F1" w:rsidRDefault="003804F1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その他　</w:t>
      </w:r>
      <w:r>
        <w:t>(</w:t>
      </w:r>
      <w:r>
        <w:rPr>
          <w:rFonts w:hint="eastAsia"/>
        </w:rPr>
        <w:t xml:space="preserve">　　　　　　　　　　　　　　　　　　　　　　　　　　　　　</w:t>
      </w:r>
      <w:r>
        <w:t>)</w:t>
      </w:r>
    </w:p>
    <w:sectPr w:rsidR="003804F1">
      <w:type w:val="nextColumn"/>
      <w:pgSz w:w="11907" w:h="16840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A34" w:rsidRDefault="00732A34" w:rsidP="003804F1">
      <w:r>
        <w:separator/>
      </w:r>
    </w:p>
  </w:endnote>
  <w:endnote w:type="continuationSeparator" w:id="0">
    <w:p w:rsidR="00732A34" w:rsidRDefault="00732A34" w:rsidP="0038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A34" w:rsidRDefault="00732A34" w:rsidP="003804F1">
      <w:r>
        <w:separator/>
      </w:r>
    </w:p>
  </w:footnote>
  <w:footnote w:type="continuationSeparator" w:id="0">
    <w:p w:rsidR="00732A34" w:rsidRDefault="00732A34" w:rsidP="00380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4F1"/>
    <w:rsid w:val="002C6F53"/>
    <w:rsid w:val="003804F1"/>
    <w:rsid w:val="00547135"/>
    <w:rsid w:val="0073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CBB985-506A-4672-8C42-82A75241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higasizawate</dc:creator>
  <cp:keywords/>
  <dc:description/>
  <cp:lastModifiedBy>Hidenori Suzuki</cp:lastModifiedBy>
  <cp:revision>2</cp:revision>
  <dcterms:created xsi:type="dcterms:W3CDTF">2025-09-14T12:38:00Z</dcterms:created>
  <dcterms:modified xsi:type="dcterms:W3CDTF">2025-09-14T12:38:00Z</dcterms:modified>
</cp:coreProperties>
</file>