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様式第10号（第10条関係）</w:t>
      </w:r>
    </w:p>
    <w:p/>
    <w:p>
      <w:pPr>
        <w:jc w:val="center"/>
      </w:pPr>
      <w:r>
        <w:t>日南町道の駅設備等変更許可書</w:t>
      </w:r>
    </w:p>
    <w:p/>
    <w:p>
      <w:pPr>
        <w:ind w:firstLine="5244" w:firstLineChars="2497"/>
      </w:pPr>
      <w:r>
        <w:rPr>
          <w:rFonts w:hint="eastAsia"/>
          <w:lang w:val="en-US" w:eastAsia="ja-JP"/>
        </w:rPr>
        <w:t xml:space="preserve">    </w:t>
      </w:r>
      <w:bookmarkStart w:id="0" w:name="_GoBack"/>
      <w:bookmarkEnd w:id="0"/>
      <w:r>
        <w:t>　　年　　月　　日</w:t>
      </w:r>
    </w:p>
    <w:p/>
    <w:p>
      <w:pPr>
        <w:ind w:firstLine="210" w:firstLineChars="100"/>
      </w:pPr>
      <w:r>
        <w:t>　　　　　　　　　　　様</w:t>
      </w:r>
    </w:p>
    <w:p/>
    <w:p>
      <w:pPr>
        <w:ind w:firstLine="4253" w:firstLineChars="2025"/>
      </w:pPr>
    </w:p>
    <w:p>
      <w:pPr>
        <w:ind w:firstLine="4536" w:firstLineChars="2160"/>
      </w:pPr>
      <w:r>
        <w:t>日南町長　　　　　　　　　　　　　㊞</w:t>
      </w:r>
    </w:p>
    <w:p>
      <w:r>
        <w:t>　　　　　　　　　　　　　　　　　　　　　　　　</w:t>
      </w:r>
      <w:r>
        <w:rPr>
          <w:rFonts w:hint="eastAsia"/>
        </w:rPr>
        <w:t xml:space="preserve"> </w:t>
      </w:r>
    </w:p>
    <w:p/>
    <w:p>
      <w:pPr>
        <w:ind w:firstLine="210" w:firstLineChars="100"/>
      </w:pPr>
      <w:r>
        <w:t>　　　　年　　　月　　　日で申請のあった日南町道の駅設備等変更願について、次の条件により設備等の変更を許可します。</w:t>
      </w:r>
    </w:p>
    <w:p>
      <w:pPr>
        <w:pStyle w:val="9"/>
        <w:numPr>
          <w:ilvl w:val="0"/>
          <w:numId w:val="1"/>
        </w:numPr>
        <w:ind w:leftChars="0"/>
      </w:pPr>
      <w:r>
        <w:t>道の駅にちなん日野川の郷の設置及び管理に関する条例及び道の駅にちなん日野川の郷の管理及び運営に関する規則を堅く守り、これに基づく指示に従うこと。</w:t>
      </w:r>
    </w:p>
    <w:p>
      <w:pPr>
        <w:pStyle w:val="9"/>
        <w:numPr>
          <w:ilvl w:val="0"/>
          <w:numId w:val="1"/>
        </w:numPr>
        <w:ind w:leftChars="0"/>
      </w:pPr>
      <w:r>
        <w:t>利用目的以外に施設を利用しないこと。</w:t>
      </w:r>
    </w:p>
    <w:p>
      <w:pPr>
        <w:pStyle w:val="9"/>
        <w:numPr>
          <w:ilvl w:val="0"/>
          <w:numId w:val="1"/>
        </w:numPr>
        <w:ind w:leftChars="0"/>
      </w:pPr>
      <w:r>
        <w:t>施設の利用後は直ちに原状に回復し、管理者の検査を受けること。</w:t>
      </w:r>
    </w:p>
    <w:tbl>
      <w:tblPr>
        <w:tblStyle w:val="6"/>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1555" w:type="dxa"/>
            <w:vAlign w:val="center"/>
          </w:tcPr>
          <w:p>
            <w:pPr>
              <w:jc w:val="center"/>
            </w:pPr>
            <w:r>
              <w:rPr>
                <w:rFonts w:hint="eastAsia"/>
              </w:rPr>
              <w:t>利用日時</w:t>
            </w:r>
          </w:p>
        </w:tc>
        <w:tc>
          <w:tcPr>
            <w:tcW w:w="6939" w:type="dxa"/>
            <w:vAlign w:val="center"/>
          </w:tcPr>
          <w:p>
            <w:r>
              <w:rPr>
                <w:rFonts w:hint="eastAsia"/>
              </w:rPr>
              <w:t>　　　　年　　　月　　　日　　午前・午後　　　時　　　分から</w:t>
            </w:r>
          </w:p>
          <w:p>
            <w:r>
              <w:rPr>
                <w:rFonts w:hint="eastAsia"/>
              </w:rPr>
              <w:t>　　　　年　　　月　　　日　　午前・午後　　　時　　　分まで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6" w:hRule="atLeast"/>
        </w:trPr>
        <w:tc>
          <w:tcPr>
            <w:tcW w:w="8494" w:type="dxa"/>
            <w:gridSpan w:val="2"/>
          </w:tcPr>
          <w:p>
            <w:r>
              <w:t>設備変更についての特記事項</w:t>
            </w:r>
          </w:p>
        </w:tc>
      </w:tr>
    </w:tbl>
    <w:p>
      <w:pPr>
        <w:ind w:firstLine="210" w:firstLineChars="100"/>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GulimChe">
    <w:panose1 w:val="020B0609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479F1"/>
    <w:multiLevelType w:val="multilevel"/>
    <w:tmpl w:val="513479F1"/>
    <w:lvl w:ilvl="0" w:tentative="0">
      <w:start w:val="1"/>
      <w:numFmt w:val="decimal"/>
      <w:lvlText w:val="%1."/>
      <w:lvlJc w:val="left"/>
      <w:pPr>
        <w:ind w:left="570" w:hanging="360"/>
      </w:pPr>
      <w:rPr>
        <w:rFonts w:hint="default"/>
      </w:rPr>
    </w:lvl>
    <w:lvl w:ilvl="1" w:tentative="0">
      <w:start w:val="1"/>
      <w:numFmt w:val="aiueoFullWidth"/>
      <w:lvlText w:val="(%2)"/>
      <w:lvlJc w:val="left"/>
      <w:pPr>
        <w:ind w:left="1050" w:hanging="420"/>
      </w:pPr>
    </w:lvl>
    <w:lvl w:ilvl="2" w:tentative="0">
      <w:start w:val="1"/>
      <w:numFmt w:val="decimalEnclosedCircle"/>
      <w:lvlText w:val="%3"/>
      <w:lvlJc w:val="left"/>
      <w:pPr>
        <w:ind w:left="1470" w:hanging="420"/>
      </w:pPr>
    </w:lvl>
    <w:lvl w:ilvl="3" w:tentative="0">
      <w:start w:val="1"/>
      <w:numFmt w:val="decimal"/>
      <w:lvlText w:val="%4."/>
      <w:lvlJc w:val="left"/>
      <w:pPr>
        <w:ind w:left="1890" w:hanging="420"/>
      </w:pPr>
    </w:lvl>
    <w:lvl w:ilvl="4" w:tentative="0">
      <w:start w:val="1"/>
      <w:numFmt w:val="aiueoFullWidth"/>
      <w:lvlText w:val="(%5)"/>
      <w:lvlJc w:val="left"/>
      <w:pPr>
        <w:ind w:left="2310" w:hanging="420"/>
      </w:pPr>
    </w:lvl>
    <w:lvl w:ilvl="5" w:tentative="0">
      <w:start w:val="1"/>
      <w:numFmt w:val="decimalEnclosedCircle"/>
      <w:lvlText w:val="%6"/>
      <w:lvlJc w:val="left"/>
      <w:pPr>
        <w:ind w:left="2730" w:hanging="420"/>
      </w:pPr>
    </w:lvl>
    <w:lvl w:ilvl="6" w:tentative="0">
      <w:start w:val="1"/>
      <w:numFmt w:val="decimal"/>
      <w:lvlText w:val="%7."/>
      <w:lvlJc w:val="left"/>
      <w:pPr>
        <w:ind w:left="3150" w:hanging="420"/>
      </w:pPr>
    </w:lvl>
    <w:lvl w:ilvl="7" w:tentative="0">
      <w:start w:val="1"/>
      <w:numFmt w:val="aiueoFullWidth"/>
      <w:lvlText w:val="(%8)"/>
      <w:lvlJc w:val="left"/>
      <w:pPr>
        <w:ind w:left="3570" w:hanging="420"/>
      </w:pPr>
    </w:lvl>
    <w:lvl w:ilvl="8" w:tentative="0">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FA"/>
    <w:rsid w:val="001019B1"/>
    <w:rsid w:val="001061FA"/>
    <w:rsid w:val="001B04E7"/>
    <w:rsid w:val="00236095"/>
    <w:rsid w:val="003775DB"/>
    <w:rsid w:val="00401258"/>
    <w:rsid w:val="00406059"/>
    <w:rsid w:val="004E239F"/>
    <w:rsid w:val="00506C04"/>
    <w:rsid w:val="005A15BF"/>
    <w:rsid w:val="006509ED"/>
    <w:rsid w:val="006B362E"/>
    <w:rsid w:val="00710F9D"/>
    <w:rsid w:val="00817223"/>
    <w:rsid w:val="00866A9E"/>
    <w:rsid w:val="008E5C04"/>
    <w:rsid w:val="00942114"/>
    <w:rsid w:val="00950E39"/>
    <w:rsid w:val="009C413D"/>
    <w:rsid w:val="00A31600"/>
    <w:rsid w:val="00A328DB"/>
    <w:rsid w:val="00A36357"/>
    <w:rsid w:val="00A72EB4"/>
    <w:rsid w:val="00B31C88"/>
    <w:rsid w:val="00B51B44"/>
    <w:rsid w:val="00B5530E"/>
    <w:rsid w:val="00BA5098"/>
    <w:rsid w:val="00C44781"/>
    <w:rsid w:val="00D4429E"/>
    <w:rsid w:val="00DB05AC"/>
    <w:rsid w:val="00DC0625"/>
    <w:rsid w:val="00E819EA"/>
    <w:rsid w:val="00F90B1A"/>
    <w:rsid w:val="00F94CE3"/>
    <w:rsid w:val="00FD3BF9"/>
    <w:rsid w:val="50B517EE"/>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252"/>
        <w:tab w:val="right" w:pos="8504"/>
      </w:tabs>
      <w:snapToGrid w:val="0"/>
    </w:pPr>
  </w:style>
  <w:style w:type="paragraph" w:styleId="3">
    <w:name w:val="header"/>
    <w:basedOn w:val="1"/>
    <w:link w:val="7"/>
    <w:unhideWhenUsed/>
    <w:uiPriority w:val="99"/>
    <w:pPr>
      <w:tabs>
        <w:tab w:val="center" w:pos="4252"/>
        <w:tab w:val="right" w:pos="8504"/>
      </w:tabs>
      <w:snapToGrid w:val="0"/>
    </w:p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ヘッダー (文字)"/>
    <w:basedOn w:val="4"/>
    <w:link w:val="3"/>
    <w:uiPriority w:val="99"/>
  </w:style>
  <w:style w:type="character" w:customStyle="1" w:styleId="8">
    <w:name w:val="フッター (文字)"/>
    <w:basedOn w:val="4"/>
    <w:link w:val="2"/>
    <w:uiPriority w:val="99"/>
  </w:style>
  <w:style w:type="paragraph" w:customStyle="1" w:styleId="9">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316</Characters>
  <Lines>2</Lines>
  <Paragraphs>1</Paragraphs>
  <TotalTime>0</TotalTime>
  <ScaleCrop>false</ScaleCrop>
  <LinksUpToDate>false</LinksUpToDate>
  <CharactersWithSpaces>370</CharactersWithSpaces>
  <Application>WPS Office_10.8.0.5727_F1E327BC-269C-435d-A152-05C5408002CA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2016-02-22T02:07:00Z</dcterms:created>
  <dc:creator>淺田　雅史</dc:creator>
  <cp:lastModifiedBy>596</cp:lastModifiedBy>
  <dcterms:modified xsi:type="dcterms:W3CDTF">2019-01-10T00:06:24Z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