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B5B76">
        <w:rPr>
          <w:rFonts w:ascii="ＭＳ 明朝" w:eastAsia="ＭＳ 明朝" w:hAnsi="ＭＳ 明朝" w:cs="Times New Roman" w:hint="eastAsia"/>
          <w:kern w:val="0"/>
          <w:szCs w:val="21"/>
        </w:rPr>
        <w:t>別記様式第４（第２条関係）</w:t>
      </w:r>
    </w:p>
    <w:p w:rsidR="002B5B76" w:rsidRPr="002B5B76" w:rsidRDefault="002B5B76" w:rsidP="002B5B76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2B5B76">
        <w:rPr>
          <w:rFonts w:ascii="ＭＳ 明朝" w:eastAsia="ＭＳ 明朝" w:hAnsi="ＭＳ 明朝" w:cs="Times New Roman" w:hint="eastAsia"/>
          <w:kern w:val="0"/>
          <w:sz w:val="28"/>
          <w:szCs w:val="28"/>
        </w:rPr>
        <w:t>不認定通知書</w:t>
      </w:r>
    </w:p>
    <w:p w:rsidR="002B5B76" w:rsidRPr="002B5B76" w:rsidRDefault="002B5B76" w:rsidP="002B5B76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 w:hint="eastAsia"/>
          <w:kern w:val="0"/>
          <w:szCs w:val="21"/>
        </w:rPr>
      </w:pPr>
      <w:r w:rsidRPr="002B5B76">
        <w:rPr>
          <w:rFonts w:ascii="ＭＳ 明朝" w:eastAsia="ＭＳ 明朝" w:hAnsi="ＭＳ 明朝" w:cs="Times New Roman" w:hint="eastAsia"/>
          <w:kern w:val="0"/>
          <w:szCs w:val="21"/>
        </w:rPr>
        <w:t>年　　月　　日</w:t>
      </w:r>
    </w:p>
    <w:p w:rsidR="002B5B76" w:rsidRPr="002B5B76" w:rsidRDefault="002B5B76" w:rsidP="002B5B76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2B5B76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　</w:t>
      </w:r>
      <w:r w:rsidRPr="002B5B76">
        <w:rPr>
          <w:rFonts w:ascii="ＭＳ 明朝" w:eastAsia="ＭＳ 明朝" w:hAnsi="ＭＳ 明朝" w:cs="Times New Roman" w:hint="eastAsia"/>
          <w:kern w:val="0"/>
          <w:szCs w:val="21"/>
        </w:rPr>
        <w:t>殿</w:t>
      </w:r>
    </w:p>
    <w:p w:rsidR="002B5B76" w:rsidRPr="002B5B76" w:rsidRDefault="002B5B76" w:rsidP="002B5B7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 w:hint="eastAsia"/>
          <w:kern w:val="0"/>
          <w:szCs w:val="21"/>
        </w:rPr>
      </w:pPr>
      <w:r w:rsidRPr="002B5B76">
        <w:rPr>
          <w:rFonts w:ascii="ＭＳ 明朝" w:eastAsia="ＭＳ 明朝" w:hAnsi="ＭＳ 明朝" w:cs="Times New Roman" w:hint="eastAsia"/>
          <w:kern w:val="0"/>
          <w:szCs w:val="21"/>
        </w:rPr>
        <w:t xml:space="preserve">（任命権者）　　　　　　　　　　　</w:t>
      </w:r>
    </w:p>
    <w:p w:rsidR="002B5B76" w:rsidRPr="002B5B76" w:rsidRDefault="002B5B76" w:rsidP="002B5B76">
      <w:pPr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2B5B76">
        <w:rPr>
          <w:rFonts w:ascii="ＭＳ 明朝" w:eastAsia="ＭＳ 明朝" w:hAnsi="ＭＳ 明朝" w:cs="Times New Roman" w:hint="eastAsia"/>
          <w:kern w:val="0"/>
          <w:szCs w:val="21"/>
        </w:rPr>
        <w:t xml:space="preserve">　　　</w:t>
      </w:r>
    </w:p>
    <w:p w:rsidR="002B5B76" w:rsidRPr="002B5B76" w:rsidRDefault="002B5B76" w:rsidP="002B5B76">
      <w:pPr>
        <w:wordWrap w:val="0"/>
        <w:autoSpaceDE w:val="0"/>
        <w:autoSpaceDN w:val="0"/>
        <w:adjustRightInd w:val="0"/>
        <w:ind w:firstLineChars="300" w:firstLine="63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2B5B76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　</w:t>
      </w:r>
      <w:r w:rsidRPr="002B5B76">
        <w:rPr>
          <w:rFonts w:ascii="ＭＳ 明朝" w:eastAsia="ＭＳ 明朝" w:hAnsi="ＭＳ 明朝" w:cs="Times New Roman" w:hint="eastAsia"/>
          <w:kern w:val="0"/>
          <w:szCs w:val="21"/>
        </w:rPr>
        <w:t>印</w:t>
      </w: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  <w:r w:rsidRPr="002B5B76">
        <w:rPr>
          <w:rFonts w:ascii="ＭＳ 明朝" w:eastAsia="ＭＳ 明朝" w:hAnsi="ＭＳ 明朝" w:cs="Times New Roman" w:hint="eastAsia"/>
          <w:kern w:val="0"/>
          <w:szCs w:val="21"/>
        </w:rPr>
        <w:t xml:space="preserve">貴殿から　　　年　　月　　</w:t>
      </w:r>
      <w:proofErr w:type="gramStart"/>
      <w:r w:rsidRPr="002B5B76">
        <w:rPr>
          <w:rFonts w:ascii="ＭＳ 明朝" w:eastAsia="ＭＳ 明朝" w:hAnsi="ＭＳ 明朝" w:cs="Times New Roman" w:hint="eastAsia"/>
          <w:kern w:val="0"/>
          <w:szCs w:val="21"/>
        </w:rPr>
        <w:t>日付け</w:t>
      </w:r>
      <w:proofErr w:type="gramEnd"/>
      <w:r w:rsidRPr="002B5B76">
        <w:rPr>
          <w:rFonts w:ascii="ＭＳ 明朝" w:eastAsia="ＭＳ 明朝" w:hAnsi="ＭＳ 明朝" w:cs="Times New Roman" w:hint="eastAsia"/>
          <w:kern w:val="0"/>
          <w:szCs w:val="21"/>
        </w:rPr>
        <w:t>で申請のあった早期退職希望者の募集に係る応募については、早期退職希望者の募集及び認定に関する条例第５条及び第６条第１項の規定により、認定をしない旨の決定をしましたので、通知します。</w:t>
      </w: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B5B76" w:rsidRPr="002B5B76" w:rsidTr="000F1FE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8640" w:type="dxa"/>
            <w:vAlign w:val="center"/>
          </w:tcPr>
          <w:p w:rsidR="002B5B76" w:rsidRPr="002B5B76" w:rsidRDefault="002B5B76" w:rsidP="002B5B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2B5B7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不認定の理由</w:t>
            </w:r>
          </w:p>
        </w:tc>
      </w:tr>
      <w:tr w:rsidR="002B5B76" w:rsidRPr="002B5B76" w:rsidTr="000F1FE0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8640" w:type="dxa"/>
          </w:tcPr>
          <w:p w:rsidR="002B5B76" w:rsidRPr="002B5B76" w:rsidRDefault="002B5B76" w:rsidP="002B5B7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</w:p>
        </w:tc>
      </w:tr>
    </w:tbl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2B5B76" w:rsidRPr="002B5B76" w:rsidRDefault="002B5B76" w:rsidP="002B5B76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F529A9" w:rsidRDefault="002B5B76">
      <w:bookmarkStart w:id="0" w:name="_GoBack"/>
      <w:bookmarkEnd w:id="0"/>
    </w:p>
    <w:sectPr w:rsidR="00F52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76"/>
    <w:rsid w:val="002B5B76"/>
    <w:rsid w:val="00931537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F26E04-7833-4AE0-B2C1-53B189BD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1</cp:revision>
  <dcterms:created xsi:type="dcterms:W3CDTF">2014-08-14T05:44:00Z</dcterms:created>
  <dcterms:modified xsi:type="dcterms:W3CDTF">2014-08-14T05:44:00Z</dcterms:modified>
</cp:coreProperties>
</file>