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DD6" w:rsidRPr="00F11220" w:rsidRDefault="00343DD6" w:rsidP="00073FDB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F11220">
        <w:rPr>
          <w:rFonts w:hint="eastAsia"/>
          <w:sz w:val="24"/>
          <w:szCs w:val="24"/>
        </w:rPr>
        <w:t>様式第</w:t>
      </w:r>
      <w:r w:rsidR="00F82B3D">
        <w:rPr>
          <w:rFonts w:hint="eastAsia"/>
          <w:sz w:val="24"/>
          <w:szCs w:val="24"/>
        </w:rPr>
        <w:t>３</w:t>
      </w:r>
      <w:r w:rsidRPr="00F11220">
        <w:rPr>
          <w:rFonts w:hint="eastAsia"/>
          <w:sz w:val="24"/>
          <w:szCs w:val="24"/>
        </w:rPr>
        <w:t>号（第４条関係）</w:t>
      </w:r>
    </w:p>
    <w:p w:rsidR="00343DD6" w:rsidRDefault="00343DD6" w:rsidP="00EB48F4">
      <w:pPr>
        <w:spacing w:line="360" w:lineRule="exac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F11220">
        <w:rPr>
          <w:rFonts w:ascii="ＭＳ ゴシック" w:eastAsia="ＭＳ ゴシック" w:hAnsi="ＭＳ ゴシック" w:hint="eastAsia"/>
          <w:sz w:val="24"/>
          <w:szCs w:val="24"/>
        </w:rPr>
        <w:t>老朽危険家屋等認定台帳</w:t>
      </w:r>
    </w:p>
    <w:p w:rsidR="004C0917" w:rsidRPr="00F11220" w:rsidRDefault="004C0917" w:rsidP="004C0917">
      <w:pPr>
        <w:spacing w:line="18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15"/>
        <w:gridCol w:w="60"/>
        <w:gridCol w:w="1200"/>
        <w:gridCol w:w="15"/>
        <w:gridCol w:w="1560"/>
        <w:gridCol w:w="1134"/>
        <w:gridCol w:w="708"/>
        <w:gridCol w:w="1638"/>
      </w:tblGrid>
      <w:tr w:rsidR="00343DD6" w:rsidRPr="00F11220" w:rsidTr="007D2D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6" w:rsidRPr="00F11220" w:rsidRDefault="00343DD6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DD6" w:rsidRPr="00F11220" w:rsidRDefault="00343DD6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43DD6" w:rsidRPr="00F11220" w:rsidRDefault="00343DD6" w:rsidP="00EB48F4">
            <w:pPr>
              <w:spacing w:line="36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認定年月日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D6" w:rsidRPr="00F11220" w:rsidRDefault="00EB48F4" w:rsidP="00CE3241">
            <w:pPr>
              <w:spacing w:line="360" w:lineRule="exact"/>
              <w:ind w:leftChars="-3" w:left="-6"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43DD6" w:rsidRPr="00F11220" w:rsidTr="007D2D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6" w:rsidRPr="00F11220" w:rsidRDefault="00343DD6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8130" w:type="dxa"/>
            <w:gridSpan w:val="8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D6" w:rsidRPr="00F11220" w:rsidRDefault="00343DD6" w:rsidP="00343DD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日南町</w:t>
            </w:r>
          </w:p>
        </w:tc>
      </w:tr>
      <w:tr w:rsidR="00343DD6" w:rsidRPr="00F11220" w:rsidTr="007D2D6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6" w:rsidRPr="00F11220" w:rsidRDefault="00343DD6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D6" w:rsidRPr="00F11220" w:rsidRDefault="00343DD6" w:rsidP="00343DD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戸建・共同・店舗付・工場（作業所）・その他（　　　　　　　　　　　）</w:t>
            </w:r>
          </w:p>
        </w:tc>
      </w:tr>
      <w:tr w:rsidR="00343DD6" w:rsidRPr="00F11220" w:rsidTr="007D2D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6" w:rsidRPr="00F11220" w:rsidRDefault="00343DD6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</w:tcPr>
          <w:p w:rsidR="00343DD6" w:rsidRPr="00F11220" w:rsidRDefault="00343DD6" w:rsidP="00343DD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 xml:space="preserve">　　階建　　木造・非木造　　その他（　　　　　　　　　　　　　　　）</w:t>
            </w:r>
          </w:p>
        </w:tc>
      </w:tr>
      <w:tr w:rsidR="00D17BF3" w:rsidRPr="00F11220" w:rsidTr="007D2D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BF3" w:rsidRPr="00F11220" w:rsidRDefault="00D17BF3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所有者等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住　　　　　　　所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D17BF3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BF3" w:rsidRPr="00F11220" w:rsidRDefault="00D17BF3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7BF3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BF3" w:rsidRPr="00F11220" w:rsidRDefault="00D17BF3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7BF3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F3" w:rsidRPr="00F11220" w:rsidRDefault="00D17BF3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F3" w:rsidRPr="00F11220" w:rsidRDefault="00D17BF3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敷地状況</w:t>
            </w:r>
          </w:p>
        </w:tc>
        <w:tc>
          <w:tcPr>
            <w:tcW w:w="8130" w:type="dxa"/>
            <w:gridSpan w:val="8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</w:tcPr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6A28C2" w:rsidRPr="00F11220" w:rsidRDefault="006A28C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6A28C2" w:rsidRPr="00F11220" w:rsidRDefault="006A28C2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台帳作成日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CE3241" w:rsidP="00EB48F4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="00EB48F4" w:rsidRPr="00F11220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kern w:val="0"/>
                <w:sz w:val="24"/>
                <w:szCs w:val="24"/>
              </w:rPr>
              <w:t>台帳作成者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343DD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調査結果</w:t>
            </w:r>
          </w:p>
        </w:tc>
        <w:tc>
          <w:tcPr>
            <w:tcW w:w="8130" w:type="dxa"/>
            <w:gridSpan w:val="8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 xml:space="preserve">ランクＡ（　　点）ランクＢ（　　点）ランクＣ（　　点）ランクＤ（　　点）　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調</w:t>
            </w:r>
            <w:r w:rsidR="00EB48F4" w:rsidRPr="00F1122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11220">
              <w:rPr>
                <w:rFonts w:ascii="ＭＳ 明朝" w:hAnsi="ＭＳ 明朝" w:hint="eastAsia"/>
                <w:sz w:val="24"/>
                <w:szCs w:val="24"/>
              </w:rPr>
              <w:t>査</w:t>
            </w:r>
            <w:r w:rsidR="00EB48F4" w:rsidRPr="00F1122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11220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EB48F4" w:rsidRPr="00F1122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11220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</w:tcPr>
          <w:p w:rsidR="006A28C2" w:rsidRPr="00F11220" w:rsidRDefault="006A28C2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確</w:t>
            </w:r>
            <w:r w:rsidR="00EB48F4" w:rsidRPr="00F1122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11220">
              <w:rPr>
                <w:rFonts w:ascii="ＭＳ 明朝" w:hAnsi="ＭＳ 明朝" w:hint="eastAsia"/>
                <w:sz w:val="24"/>
                <w:szCs w:val="24"/>
              </w:rPr>
              <w:t>認</w:t>
            </w:r>
            <w:r w:rsidR="00EB48F4" w:rsidRPr="00F1122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11220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□建築資材等の飛散、落下の可能性等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屋根瓦等の落下の危険性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外壁等の落下の危険性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□不特定者の侵入の痕跡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未施錠による危険性</w:t>
            </w:r>
          </w:p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窓ガラス破損による危険性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  <w:p w:rsidR="00EB48F4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□立木等の倒壊の危険性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倒木による危険性</w:t>
            </w:r>
          </w:p>
          <w:p w:rsidR="00EB48F4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その他工作物の倒壊の危険性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  <w:p w:rsidR="00EB48F4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□放火等の火災の危険性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可燃物放置による危険性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</w:tc>
      </w:tr>
      <w:tr w:rsidR="006A28C2" w:rsidRPr="00F11220" w:rsidTr="007D2D6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C2" w:rsidRPr="00F11220" w:rsidRDefault="006A28C2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</w:tcPr>
          <w:p w:rsidR="006A28C2" w:rsidRPr="00F11220" w:rsidRDefault="006A28C2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□積雪、突風のよる危険性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倒壊、瓦等飛散の可能性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2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有 ・ 無</w:t>
            </w: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8F4" w:rsidRPr="00F11220" w:rsidRDefault="00EB48F4" w:rsidP="00EB48F4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経過欄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5055" w:type="dxa"/>
            <w:gridSpan w:val="5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摘　　　　　　要</w:t>
            </w: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実態調査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w w:val="80"/>
                <w:kern w:val="0"/>
                <w:sz w:val="24"/>
                <w:szCs w:val="24"/>
                <w:fitText w:val="960" w:id="300221184"/>
              </w:rPr>
              <w:t>助言・指</w:t>
            </w:r>
            <w:r w:rsidRPr="00F11220">
              <w:rPr>
                <w:rFonts w:ascii="ＭＳ 明朝" w:hAnsi="ＭＳ 明朝" w:hint="eastAsia"/>
                <w:spacing w:val="1"/>
                <w:w w:val="80"/>
                <w:kern w:val="0"/>
                <w:sz w:val="24"/>
                <w:szCs w:val="24"/>
                <w:fitText w:val="960" w:id="300221184"/>
              </w:rPr>
              <w:t>導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勧　　告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命　　令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公　　表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B48F4" w:rsidRPr="00F11220" w:rsidTr="007D2D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343DD6">
            <w:pPr>
              <w:spacing w:line="36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EB48F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11220">
              <w:rPr>
                <w:rFonts w:ascii="ＭＳ 明朝" w:hAnsi="ＭＳ 明朝" w:hint="eastAsia"/>
                <w:sz w:val="24"/>
                <w:szCs w:val="24"/>
              </w:rPr>
              <w:t>代執行</w:t>
            </w:r>
          </w:p>
        </w:tc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4" w:rsidRPr="00F11220" w:rsidRDefault="00EB48F4" w:rsidP="006A28C2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D2D6D" w:rsidRPr="000241A0" w:rsidRDefault="007D2D6D" w:rsidP="002E56DC">
      <w:pPr>
        <w:spacing w:line="360" w:lineRule="exact"/>
        <w:rPr>
          <w:rFonts w:hint="eastAsia"/>
        </w:rPr>
      </w:pPr>
    </w:p>
    <w:sectPr w:rsidR="007D2D6D" w:rsidRPr="000241A0" w:rsidSect="002E56DC">
      <w:type w:val="continuous"/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6B1" w:rsidRDefault="004106B1">
      <w:r>
        <w:separator/>
      </w:r>
    </w:p>
  </w:endnote>
  <w:endnote w:type="continuationSeparator" w:id="0">
    <w:p w:rsidR="004106B1" w:rsidRDefault="0041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6B1" w:rsidRDefault="004106B1">
      <w:r>
        <w:separator/>
      </w:r>
    </w:p>
  </w:footnote>
  <w:footnote w:type="continuationSeparator" w:id="0">
    <w:p w:rsidR="004106B1" w:rsidRDefault="0041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57D"/>
    <w:multiLevelType w:val="hybridMultilevel"/>
    <w:tmpl w:val="D8EC4D26"/>
    <w:lvl w:ilvl="0" w:tplc="19BA51F0">
      <w:start w:val="5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CE2C0B"/>
    <w:multiLevelType w:val="hybridMultilevel"/>
    <w:tmpl w:val="50DEAC2A"/>
    <w:lvl w:ilvl="0" w:tplc="07E439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1630A2"/>
    <w:multiLevelType w:val="hybridMultilevel"/>
    <w:tmpl w:val="BEA687B6"/>
    <w:lvl w:ilvl="0" w:tplc="7B34184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066376"/>
    <w:multiLevelType w:val="hybridMultilevel"/>
    <w:tmpl w:val="CF50D5BA"/>
    <w:lvl w:ilvl="0" w:tplc="1BD4D8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8356FE"/>
    <w:multiLevelType w:val="hybridMultilevel"/>
    <w:tmpl w:val="22103584"/>
    <w:lvl w:ilvl="0" w:tplc="9EF8245C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DE92AB7"/>
    <w:multiLevelType w:val="hybridMultilevel"/>
    <w:tmpl w:val="50F649DC"/>
    <w:lvl w:ilvl="0" w:tplc="F3C09518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7F261D6C"/>
    <w:multiLevelType w:val="hybridMultilevel"/>
    <w:tmpl w:val="F828E020"/>
    <w:lvl w:ilvl="0" w:tplc="FDF686EE">
      <w:start w:val="5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23591459">
    <w:abstractNumId w:val="6"/>
  </w:num>
  <w:num w:numId="2" w16cid:durableId="396755375">
    <w:abstractNumId w:val="5"/>
  </w:num>
  <w:num w:numId="3" w16cid:durableId="1321690944">
    <w:abstractNumId w:val="3"/>
  </w:num>
  <w:num w:numId="4" w16cid:durableId="1388840665">
    <w:abstractNumId w:val="2"/>
  </w:num>
  <w:num w:numId="5" w16cid:durableId="1972635874">
    <w:abstractNumId w:val="1"/>
  </w:num>
  <w:num w:numId="6" w16cid:durableId="20478013">
    <w:abstractNumId w:val="4"/>
  </w:num>
  <w:num w:numId="7" w16cid:durableId="54775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035"/>
    <w:rsid w:val="00001D48"/>
    <w:rsid w:val="00011391"/>
    <w:rsid w:val="000241A0"/>
    <w:rsid w:val="000303A2"/>
    <w:rsid w:val="0006290E"/>
    <w:rsid w:val="00063857"/>
    <w:rsid w:val="0007028D"/>
    <w:rsid w:val="00073FDB"/>
    <w:rsid w:val="00083920"/>
    <w:rsid w:val="000B30B5"/>
    <w:rsid w:val="000D14C9"/>
    <w:rsid w:val="000D264F"/>
    <w:rsid w:val="00127E31"/>
    <w:rsid w:val="001478EC"/>
    <w:rsid w:val="00153A65"/>
    <w:rsid w:val="00162D29"/>
    <w:rsid w:val="001B70D7"/>
    <w:rsid w:val="001C7D9E"/>
    <w:rsid w:val="00203B4E"/>
    <w:rsid w:val="00211600"/>
    <w:rsid w:val="0023391B"/>
    <w:rsid w:val="00262A97"/>
    <w:rsid w:val="002679F3"/>
    <w:rsid w:val="00271320"/>
    <w:rsid w:val="00273967"/>
    <w:rsid w:val="002833DA"/>
    <w:rsid w:val="00287C27"/>
    <w:rsid w:val="002952F5"/>
    <w:rsid w:val="002B574E"/>
    <w:rsid w:val="002C72F6"/>
    <w:rsid w:val="002D44C3"/>
    <w:rsid w:val="002E56DC"/>
    <w:rsid w:val="00300044"/>
    <w:rsid w:val="00303906"/>
    <w:rsid w:val="0033028F"/>
    <w:rsid w:val="00332F7A"/>
    <w:rsid w:val="00343DD6"/>
    <w:rsid w:val="0035500E"/>
    <w:rsid w:val="003564E3"/>
    <w:rsid w:val="00366CA9"/>
    <w:rsid w:val="003B5037"/>
    <w:rsid w:val="003B64A6"/>
    <w:rsid w:val="003C12B2"/>
    <w:rsid w:val="003D1AF5"/>
    <w:rsid w:val="003E0348"/>
    <w:rsid w:val="003E2C49"/>
    <w:rsid w:val="003E5AA0"/>
    <w:rsid w:val="004106B1"/>
    <w:rsid w:val="00413FAA"/>
    <w:rsid w:val="00421B78"/>
    <w:rsid w:val="00436ED0"/>
    <w:rsid w:val="00466889"/>
    <w:rsid w:val="00484E5B"/>
    <w:rsid w:val="004B0333"/>
    <w:rsid w:val="004B066E"/>
    <w:rsid w:val="004C0917"/>
    <w:rsid w:val="004C0DC4"/>
    <w:rsid w:val="004F188C"/>
    <w:rsid w:val="00511BFA"/>
    <w:rsid w:val="005309A5"/>
    <w:rsid w:val="00535AD9"/>
    <w:rsid w:val="0055712E"/>
    <w:rsid w:val="005724AF"/>
    <w:rsid w:val="00577250"/>
    <w:rsid w:val="00586D0D"/>
    <w:rsid w:val="00591035"/>
    <w:rsid w:val="005A79CE"/>
    <w:rsid w:val="005B0219"/>
    <w:rsid w:val="005B4854"/>
    <w:rsid w:val="005E3A99"/>
    <w:rsid w:val="005F4F1F"/>
    <w:rsid w:val="00620E0A"/>
    <w:rsid w:val="00631831"/>
    <w:rsid w:val="00636172"/>
    <w:rsid w:val="00641C4F"/>
    <w:rsid w:val="0068084B"/>
    <w:rsid w:val="00695FD9"/>
    <w:rsid w:val="006A28C2"/>
    <w:rsid w:val="00735B70"/>
    <w:rsid w:val="00746A86"/>
    <w:rsid w:val="0074775A"/>
    <w:rsid w:val="007556E0"/>
    <w:rsid w:val="00781A41"/>
    <w:rsid w:val="007A02E7"/>
    <w:rsid w:val="007B70A9"/>
    <w:rsid w:val="007D2D6D"/>
    <w:rsid w:val="008436D8"/>
    <w:rsid w:val="00846727"/>
    <w:rsid w:val="00855C29"/>
    <w:rsid w:val="00857CEB"/>
    <w:rsid w:val="0087115E"/>
    <w:rsid w:val="00890EF2"/>
    <w:rsid w:val="008A6079"/>
    <w:rsid w:val="00902173"/>
    <w:rsid w:val="0091100B"/>
    <w:rsid w:val="0095558B"/>
    <w:rsid w:val="009629E9"/>
    <w:rsid w:val="00965869"/>
    <w:rsid w:val="0098718D"/>
    <w:rsid w:val="009A122C"/>
    <w:rsid w:val="009C6B56"/>
    <w:rsid w:val="009F2360"/>
    <w:rsid w:val="00A147EC"/>
    <w:rsid w:val="00A4775B"/>
    <w:rsid w:val="00A778A9"/>
    <w:rsid w:val="00A77EFD"/>
    <w:rsid w:val="00A85C88"/>
    <w:rsid w:val="00AB2394"/>
    <w:rsid w:val="00AB494A"/>
    <w:rsid w:val="00AE228F"/>
    <w:rsid w:val="00B46D9A"/>
    <w:rsid w:val="00B947F3"/>
    <w:rsid w:val="00BB2A02"/>
    <w:rsid w:val="00C11E26"/>
    <w:rsid w:val="00C31006"/>
    <w:rsid w:val="00C32D8B"/>
    <w:rsid w:val="00C47F80"/>
    <w:rsid w:val="00C65685"/>
    <w:rsid w:val="00CB248D"/>
    <w:rsid w:val="00CB60C3"/>
    <w:rsid w:val="00CC2C28"/>
    <w:rsid w:val="00CC4DB3"/>
    <w:rsid w:val="00CE1DCF"/>
    <w:rsid w:val="00CE3241"/>
    <w:rsid w:val="00D17BF3"/>
    <w:rsid w:val="00D4494C"/>
    <w:rsid w:val="00D667D0"/>
    <w:rsid w:val="00D9219F"/>
    <w:rsid w:val="00D93483"/>
    <w:rsid w:val="00DB0622"/>
    <w:rsid w:val="00DE55E3"/>
    <w:rsid w:val="00DF1122"/>
    <w:rsid w:val="00DF3DDB"/>
    <w:rsid w:val="00DF5D11"/>
    <w:rsid w:val="00DF7338"/>
    <w:rsid w:val="00E0048E"/>
    <w:rsid w:val="00E0590C"/>
    <w:rsid w:val="00E12C7C"/>
    <w:rsid w:val="00E1394E"/>
    <w:rsid w:val="00E24B1A"/>
    <w:rsid w:val="00E26DF1"/>
    <w:rsid w:val="00E417E1"/>
    <w:rsid w:val="00E70B14"/>
    <w:rsid w:val="00E96676"/>
    <w:rsid w:val="00E9735C"/>
    <w:rsid w:val="00EB48F4"/>
    <w:rsid w:val="00F036C9"/>
    <w:rsid w:val="00F11220"/>
    <w:rsid w:val="00F144DF"/>
    <w:rsid w:val="00F15ACC"/>
    <w:rsid w:val="00F1760B"/>
    <w:rsid w:val="00F41460"/>
    <w:rsid w:val="00F57FDB"/>
    <w:rsid w:val="00F64E4D"/>
    <w:rsid w:val="00F712FA"/>
    <w:rsid w:val="00F82B3D"/>
    <w:rsid w:val="00FA0361"/>
    <w:rsid w:val="00FB59C4"/>
    <w:rsid w:val="00FC39DF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1A77F-EE4C-483C-B87D-80C685AA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9103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qFormat/>
    <w:rsid w:val="00591035"/>
    <w:pPr>
      <w:ind w:leftChars="400" w:left="840"/>
    </w:pPr>
    <w:rPr>
      <w:sz w:val="22"/>
      <w:szCs w:val="22"/>
    </w:rPr>
  </w:style>
  <w:style w:type="paragraph" w:styleId="a5">
    <w:name w:val="header"/>
    <w:basedOn w:val="a"/>
    <w:rsid w:val="00E1394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1394E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5558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ody Text Indent"/>
    <w:basedOn w:val="a"/>
    <w:rsid w:val="000D264F"/>
    <w:pPr>
      <w:ind w:left="302" w:hangingChars="100" w:hanging="302"/>
    </w:pPr>
    <w:rPr>
      <w:rFonts w:ascii="ＭＳ 明朝" w:hAnsi="ＭＳ 明朝" w:cs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54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6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536D-ECDF-4F8A-8EBF-EC5DE116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○東彼杵町空き家等の適正管理に関する条例</vt:lpstr>
      <vt:lpstr>○東彼杵町空き家等の適正管理に関する条例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○東彼杵町空き家等の適正管理に関する条例</dc:title>
  <dc:subject/>
  <dc:creator>292</dc:creator>
  <cp:keywords/>
  <dc:description/>
  <cp:lastModifiedBy>Hidenori Suzuki</cp:lastModifiedBy>
  <cp:revision>2</cp:revision>
  <cp:lastPrinted>2013-02-13T06:30:00Z</cp:lastPrinted>
  <dcterms:created xsi:type="dcterms:W3CDTF">2025-09-14T12:30:00Z</dcterms:created>
  <dcterms:modified xsi:type="dcterms:W3CDTF">2025-09-14T12:30:00Z</dcterms:modified>
</cp:coreProperties>
</file>