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別紙２　</w:t>
      </w:r>
    </w:p>
    <w:p w:rsidR="008D3818" w:rsidRDefault="008D381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高等技能訓練促進費等支給不承認決定通知書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ind w:left="2448"/>
        <w:rPr>
          <w:rFonts w:hAnsi="Times New Roman" w:cs="Times New Roman"/>
          <w:spacing w:val="2"/>
        </w:rPr>
      </w:pPr>
      <w:r>
        <w:rPr>
          <w:rFonts w:hint="eastAsia"/>
        </w:rPr>
        <w:t>様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ind w:left="4894"/>
        <w:rPr>
          <w:rFonts w:hAnsi="Times New Roman" w:cs="Times New Roman"/>
          <w:spacing w:val="2"/>
        </w:rPr>
      </w:pPr>
      <w:r>
        <w:rPr>
          <w:rFonts w:hint="eastAsia"/>
        </w:rPr>
        <w:t>日南町福祉事務所長　　　　印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4C540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8D3818">
        <w:rPr>
          <w:rFonts w:hint="eastAsia"/>
        </w:rPr>
        <w:t xml:space="preserve">　　年　　月　　日付けで申請のあった高等技能訓練促進費等（高等技能訓練促進費・入学支援修了一時金）については、下記の理由により不承認と決定しました。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Pr="00D07AF6" w:rsidRDefault="008D3818" w:rsidP="00D07AF6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（理由）</w:t>
      </w:r>
    </w:p>
    <w:sectPr w:rsidR="008D3818" w:rsidRPr="00D07AF6">
      <w:type w:val="continuous"/>
      <w:pgSz w:w="11906" w:h="16838"/>
      <w:pgMar w:top="1700" w:right="1406" w:bottom="1134" w:left="140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A06" w:rsidRDefault="00E51A06">
      <w:r>
        <w:separator/>
      </w:r>
    </w:p>
  </w:endnote>
  <w:endnote w:type="continuationSeparator" w:id="0">
    <w:p w:rsidR="00E51A06" w:rsidRDefault="00E5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A06" w:rsidRDefault="00E51A0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51A06" w:rsidRDefault="00E5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3818"/>
    <w:rsid w:val="004A4739"/>
    <w:rsid w:val="004C540C"/>
    <w:rsid w:val="008D3818"/>
    <w:rsid w:val="00D07AF6"/>
    <w:rsid w:val="00E5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8E8D28-A9E3-4588-B5ED-750BB791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739"/>
    <w:rPr>
      <w:rFonts w:ascii="ＭＳ 明朝" w:hAnsi="ＭＳ 明朝" w:cs="ＭＳ 明朝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4A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739"/>
    <w:rPr>
      <w:rFonts w:ascii="ＭＳ 明朝" w:hAnsi="ＭＳ 明朝" w:cs="ＭＳ 明朝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日南町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</dc:title>
  <dc:subject/>
  <dc:creator/>
  <cp:keywords/>
  <dc:description/>
  <cp:lastModifiedBy>Hidenori Suzuki</cp:lastModifiedBy>
  <cp:revision>2</cp:revision>
  <dcterms:created xsi:type="dcterms:W3CDTF">2025-09-14T12:26:00Z</dcterms:created>
  <dcterms:modified xsi:type="dcterms:W3CDTF">2025-09-14T12:26:00Z</dcterms:modified>
</cp:coreProperties>
</file>