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C17" w:rsidRPr="006F5E32" w:rsidRDefault="00AC6C17" w:rsidP="00AC6C17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４</w:t>
        </w:r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５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助産実施解除通知書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　　　　　号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年　　月　　日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　様</w:t>
      </w:r>
    </w:p>
    <w:p w:rsidR="00AC6C17" w:rsidRPr="006F5E32" w:rsidRDefault="006B301D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 w:rsidR="00AC6C1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="00AC6C17"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福祉事務所長　　　　　　　　印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次の妊産婦について、助産の実施を解除することに決定しましたので通知します。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391"/>
        <w:gridCol w:w="6114"/>
      </w:tblGrid>
      <w:tr w:rsidR="00AC6C17" w:rsidRPr="006F5E32" w:rsidTr="000F6941">
        <w:trPr>
          <w:trHeight w:val="480"/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入所する妊産婦の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C6C17" w:rsidRPr="006F5E32" w:rsidTr="000F6941">
        <w:trPr>
          <w:trHeight w:val="480"/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入所する助産施設の名称及び所在地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C6C17" w:rsidRPr="006F5E32" w:rsidTr="000F6941">
        <w:trPr>
          <w:trHeight w:val="480"/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助産の実施の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解除の年月日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</w:p>
        </w:tc>
      </w:tr>
      <w:tr w:rsidR="00AC6C17" w:rsidRPr="006F5E32" w:rsidTr="000F6941">
        <w:trPr>
          <w:trHeight w:val="480"/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助産の実施の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解除の理由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備考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この通知に記載された事項について不服があるときは、この決定があったことを知った日の翌日から起算して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６０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日以内に</w:t>
      </w:r>
      <w:r w:rsidR="006B301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長に対して審査請求をすることができます。</w:t>
      </w:r>
    </w:p>
    <w:p w:rsidR="00AC6C17" w:rsidRPr="003E6990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p w:rsid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sectPr w:rsidR="00AC6C17" w:rsidSect="00AC6C17">
      <w:pgSz w:w="11906" w:h="16838" w:code="9"/>
      <w:pgMar w:top="233" w:right="1701" w:bottom="233" w:left="1701" w:header="851" w:footer="992" w:gutter="0"/>
      <w:cols w:space="425"/>
      <w:docGrid w:type="linesAndChars" w:linePitch="454" w:charSpace="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D9B" w:rsidRDefault="00A13D9B" w:rsidP="006B301D">
      <w:r>
        <w:separator/>
      </w:r>
    </w:p>
  </w:endnote>
  <w:endnote w:type="continuationSeparator" w:id="0">
    <w:p w:rsidR="00A13D9B" w:rsidRDefault="00A13D9B" w:rsidP="006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D9B" w:rsidRDefault="00A13D9B" w:rsidP="006B301D">
      <w:r>
        <w:separator/>
      </w:r>
    </w:p>
  </w:footnote>
  <w:footnote w:type="continuationSeparator" w:id="0">
    <w:p w:rsidR="00A13D9B" w:rsidRDefault="00A13D9B" w:rsidP="006B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907"/>
    <w:multiLevelType w:val="hybridMultilevel"/>
    <w:tmpl w:val="3050DA46"/>
    <w:lvl w:ilvl="0" w:tplc="0B7ABB4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16886"/>
    <w:multiLevelType w:val="hybridMultilevel"/>
    <w:tmpl w:val="4BCEA3DE"/>
    <w:lvl w:ilvl="0" w:tplc="8856C6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350E5"/>
    <w:multiLevelType w:val="hybridMultilevel"/>
    <w:tmpl w:val="0026285A"/>
    <w:lvl w:ilvl="0" w:tplc="648266FA">
      <w:start w:val="2"/>
      <w:numFmt w:val="decimalFullWidth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366803AC"/>
    <w:multiLevelType w:val="hybridMultilevel"/>
    <w:tmpl w:val="02D06078"/>
    <w:lvl w:ilvl="0" w:tplc="3C6EC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EB3AFC"/>
    <w:multiLevelType w:val="hybridMultilevel"/>
    <w:tmpl w:val="93408260"/>
    <w:lvl w:ilvl="0" w:tplc="0F2ECDB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53255"/>
    <w:multiLevelType w:val="hybridMultilevel"/>
    <w:tmpl w:val="E578E256"/>
    <w:lvl w:ilvl="0" w:tplc="0AD8621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6F757F"/>
    <w:multiLevelType w:val="hybridMultilevel"/>
    <w:tmpl w:val="76681992"/>
    <w:lvl w:ilvl="0" w:tplc="2D6A8EEC">
      <w:start w:val="1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51A322EA"/>
    <w:multiLevelType w:val="hybridMultilevel"/>
    <w:tmpl w:val="6860CB34"/>
    <w:lvl w:ilvl="0" w:tplc="438CCA3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0D422E"/>
    <w:multiLevelType w:val="hybridMultilevel"/>
    <w:tmpl w:val="4230933A"/>
    <w:lvl w:ilvl="0" w:tplc="F4481F40">
      <w:start w:val="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06A19"/>
    <w:multiLevelType w:val="hybridMultilevel"/>
    <w:tmpl w:val="C8E21F22"/>
    <w:lvl w:ilvl="0" w:tplc="68F635C8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24E43"/>
    <w:multiLevelType w:val="hybridMultilevel"/>
    <w:tmpl w:val="7462323A"/>
    <w:lvl w:ilvl="0" w:tplc="FEA6E25C">
      <w:start w:val="4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11" w15:restartNumberingAfterBreak="0">
    <w:nsid w:val="7843049D"/>
    <w:multiLevelType w:val="hybridMultilevel"/>
    <w:tmpl w:val="A27845EA"/>
    <w:lvl w:ilvl="0" w:tplc="8B0CC47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0598212">
    <w:abstractNumId w:val="9"/>
  </w:num>
  <w:num w:numId="2" w16cid:durableId="957184490">
    <w:abstractNumId w:val="8"/>
  </w:num>
  <w:num w:numId="3" w16cid:durableId="1728989168">
    <w:abstractNumId w:val="10"/>
  </w:num>
  <w:num w:numId="4" w16cid:durableId="87428844">
    <w:abstractNumId w:val="6"/>
  </w:num>
  <w:num w:numId="5" w16cid:durableId="326179275">
    <w:abstractNumId w:val="2"/>
  </w:num>
  <w:num w:numId="6" w16cid:durableId="640573214">
    <w:abstractNumId w:val="4"/>
  </w:num>
  <w:num w:numId="7" w16cid:durableId="975650023">
    <w:abstractNumId w:val="3"/>
  </w:num>
  <w:num w:numId="8" w16cid:durableId="689331284">
    <w:abstractNumId w:val="1"/>
  </w:num>
  <w:num w:numId="9" w16cid:durableId="1430731263">
    <w:abstractNumId w:val="7"/>
  </w:num>
  <w:num w:numId="10" w16cid:durableId="862521071">
    <w:abstractNumId w:val="0"/>
  </w:num>
  <w:num w:numId="11" w16cid:durableId="745959662">
    <w:abstractNumId w:val="5"/>
  </w:num>
  <w:num w:numId="12" w16cid:durableId="961113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709"/>
    <w:rsid w:val="00020E0B"/>
    <w:rsid w:val="0005268D"/>
    <w:rsid w:val="00063A0B"/>
    <w:rsid w:val="000D3CD8"/>
    <w:rsid w:val="000F6941"/>
    <w:rsid w:val="00105A1D"/>
    <w:rsid w:val="00124FE5"/>
    <w:rsid w:val="00162FD5"/>
    <w:rsid w:val="001644E7"/>
    <w:rsid w:val="00186D92"/>
    <w:rsid w:val="001E1594"/>
    <w:rsid w:val="001E2D09"/>
    <w:rsid w:val="00275D6E"/>
    <w:rsid w:val="002967E4"/>
    <w:rsid w:val="002F17FA"/>
    <w:rsid w:val="00317181"/>
    <w:rsid w:val="0053446E"/>
    <w:rsid w:val="005E5709"/>
    <w:rsid w:val="005F65FD"/>
    <w:rsid w:val="006B301D"/>
    <w:rsid w:val="006D6420"/>
    <w:rsid w:val="006F2B81"/>
    <w:rsid w:val="00733486"/>
    <w:rsid w:val="00794C42"/>
    <w:rsid w:val="007E10DD"/>
    <w:rsid w:val="0080485C"/>
    <w:rsid w:val="008636D7"/>
    <w:rsid w:val="00882C02"/>
    <w:rsid w:val="0092111C"/>
    <w:rsid w:val="00976201"/>
    <w:rsid w:val="00A13D9B"/>
    <w:rsid w:val="00A32A87"/>
    <w:rsid w:val="00A72891"/>
    <w:rsid w:val="00AC6C17"/>
    <w:rsid w:val="00B149BD"/>
    <w:rsid w:val="00B26E6C"/>
    <w:rsid w:val="00B53DDE"/>
    <w:rsid w:val="00B72842"/>
    <w:rsid w:val="00B90CBC"/>
    <w:rsid w:val="00BB130F"/>
    <w:rsid w:val="00D90591"/>
    <w:rsid w:val="00DA5F3F"/>
    <w:rsid w:val="00DE6E33"/>
    <w:rsid w:val="00E509A4"/>
    <w:rsid w:val="00E86F9C"/>
    <w:rsid w:val="00EA2347"/>
    <w:rsid w:val="00E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C0949F-4BDC-4996-BCEA-32D78EB6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CD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301D"/>
    <w:rPr>
      <w:kern w:val="2"/>
      <w:szCs w:val="24"/>
    </w:rPr>
  </w:style>
  <w:style w:type="paragraph" w:styleId="a5">
    <w:name w:val="footer"/>
    <w:basedOn w:val="a"/>
    <w:link w:val="a6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301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57005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○○町助産施設における助産の実施等に関する施行規則</vt:lpstr>
    </vt:vector>
  </TitlesOfParts>
  <Company/>
  <LinksUpToDate>false</LinksUpToDate>
  <CharactersWithSpaces>377</CharactersWithSpaces>
  <SharedDoc>false</SharedDoc>
  <HLinks>
    <vt:vector size="6" baseType="variant">
      <vt:variant>
        <vt:i4>6684694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http://www.city.unnan.shimane.jp/reiki/reiki_honbun/word/503570051.doc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○○町助産施設における助産の実施等に関する施行規則</dc:title>
  <dc:subject/>
  <dc:creator>鳥取県</dc:creator>
  <cp:keywords/>
  <dc:description/>
  <cp:lastModifiedBy>Hidenori Suzuki</cp:lastModifiedBy>
  <cp:revision>2</cp:revision>
  <cp:lastPrinted>2010-04-23T02:07:00Z</cp:lastPrinted>
  <dcterms:created xsi:type="dcterms:W3CDTF">2025-09-14T12:26:00Z</dcterms:created>
  <dcterms:modified xsi:type="dcterms:W3CDTF">2025-09-14T12:26:00Z</dcterms:modified>
</cp:coreProperties>
</file>