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A5A" w:rsidRDefault="00A96A5A">
      <w:pPr>
        <w:rPr>
          <w:rFonts w:hint="eastAsia"/>
          <w:lang w:eastAsia="zh-CN"/>
        </w:rPr>
      </w:pP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63.5pt;margin-top:202.15pt;width:88.5pt;height:33.5pt;z-index:251657728" filled="f" stroked="f">
            <v:textbox>
              <w:txbxContent>
                <w:p w:rsidR="00A96A5A" w:rsidRDefault="00A96A5A">
                  <w:pPr>
                    <w:spacing w:line="240" w:lineRule="exact"/>
                    <w:rPr>
                      <w:rFonts w:hint="eastAsia"/>
                    </w:rPr>
                  </w:pPr>
                  <w:r>
                    <w:rPr>
                      <w:rFonts w:hint="eastAsia"/>
                    </w:rPr>
                    <w:t>環境保全区域</w:t>
                  </w:r>
                </w:p>
                <w:p w:rsidR="00A96A5A" w:rsidRDefault="00A96A5A">
                  <w:pPr>
                    <w:spacing w:line="240" w:lineRule="exact"/>
                    <w:rPr>
                      <w:rFonts w:hint="eastAsia"/>
                    </w:rPr>
                  </w:pPr>
                  <w:r>
                    <w:rPr>
                      <w:rFonts w:hint="eastAsia"/>
                    </w:rPr>
                    <w:t>特別保全区域</w:t>
                  </w:r>
                </w:p>
              </w:txbxContent>
            </v:textbox>
            <w10:anchorlock/>
          </v:shape>
        </w:pict>
      </w:r>
      <w:r>
        <w:rPr>
          <w:rFonts w:hint="eastAsia"/>
          <w:lang w:eastAsia="zh-CN"/>
        </w:rPr>
        <w:t>様式第1号（第3条第1項関係）</w:t>
      </w:r>
    </w:p>
    <w:p w:rsidR="00A96A5A" w:rsidRDefault="00A96A5A">
      <w:pPr>
        <w:spacing w:line="300" w:lineRule="auto"/>
        <w:ind w:rightChars="200" w:right="473"/>
        <w:jc w:val="right"/>
        <w:rPr>
          <w:rFonts w:hint="eastAsia"/>
          <w:lang w:eastAsia="zh-CN"/>
        </w:rPr>
      </w:pPr>
      <w:r>
        <w:rPr>
          <w:rFonts w:hint="eastAsia"/>
          <w:lang w:eastAsia="zh-CN"/>
        </w:rPr>
        <w:t>第　　　　　号</w:t>
      </w:r>
    </w:p>
    <w:p w:rsidR="00A96A5A" w:rsidRDefault="00A96A5A">
      <w:pPr>
        <w:spacing w:line="300" w:lineRule="auto"/>
        <w:ind w:rightChars="200" w:right="473"/>
        <w:jc w:val="right"/>
        <w:rPr>
          <w:rFonts w:hint="eastAsia"/>
        </w:rPr>
      </w:pPr>
      <w:r>
        <w:rPr>
          <w:rFonts w:hint="eastAsia"/>
        </w:rPr>
        <w:t>年　　月　　日</w:t>
      </w:r>
    </w:p>
    <w:p w:rsidR="00A96A5A" w:rsidRDefault="00A96A5A">
      <w:pPr>
        <w:rPr>
          <w:rFonts w:hint="eastAsia"/>
        </w:rPr>
      </w:pPr>
    </w:p>
    <w:p w:rsidR="00A96A5A" w:rsidRDefault="00A96A5A">
      <w:pPr>
        <w:spacing w:line="300" w:lineRule="auto"/>
        <w:ind w:firstLineChars="100" w:firstLine="236"/>
        <w:rPr>
          <w:rFonts w:hint="eastAsia"/>
        </w:rPr>
      </w:pPr>
      <w:r>
        <w:rPr>
          <w:rFonts w:hint="eastAsia"/>
        </w:rPr>
        <w:t xml:space="preserve">　　　　　　　　殿</w:t>
      </w:r>
    </w:p>
    <w:p w:rsidR="00A96A5A" w:rsidRDefault="00A96A5A">
      <w:pPr>
        <w:rPr>
          <w:rFonts w:hint="eastAsia"/>
        </w:rPr>
      </w:pPr>
    </w:p>
    <w:p w:rsidR="00A96A5A" w:rsidRDefault="00A96A5A">
      <w:pPr>
        <w:spacing w:line="300" w:lineRule="auto"/>
        <w:ind w:rightChars="200" w:right="473"/>
        <w:jc w:val="right"/>
        <w:rPr>
          <w:rFonts w:hint="eastAsia"/>
          <w:lang w:eastAsia="zh-TW"/>
        </w:rPr>
      </w:pPr>
      <w:r>
        <w:rPr>
          <w:rFonts w:hint="eastAsia"/>
          <w:lang w:eastAsia="zh-TW"/>
        </w:rPr>
        <w:t xml:space="preserve">日南町長　　　　　　　　</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p>
    <w:p w:rsidR="00A96A5A" w:rsidRDefault="00A96A5A">
      <w:pPr>
        <w:rPr>
          <w:rFonts w:hint="eastAsia"/>
          <w:lang w:eastAsia="zh-TW"/>
        </w:rPr>
      </w:pPr>
    </w:p>
    <w:p w:rsidR="00A96A5A" w:rsidRDefault="00A96A5A">
      <w:pPr>
        <w:spacing w:afterLines="50" w:after="167" w:line="300" w:lineRule="auto"/>
        <w:jc w:val="center"/>
        <w:rPr>
          <w:rFonts w:hint="eastAsia"/>
        </w:rPr>
      </w:pPr>
      <w:r>
        <w:rPr>
          <w:rFonts w:hint="eastAsia"/>
        </w:rPr>
        <w:t>保全区域指定通知書</w:t>
      </w:r>
    </w:p>
    <w:p w:rsidR="00A96A5A" w:rsidRDefault="00A96A5A" w:rsidP="00507DAF">
      <w:pPr>
        <w:spacing w:line="360" w:lineRule="auto"/>
        <w:ind w:firstLineChars="100" w:firstLine="236"/>
        <w:rPr>
          <w:rFonts w:hint="eastAsia"/>
        </w:rPr>
      </w:pPr>
      <w:r>
        <w:rPr>
          <w:rFonts w:hint="eastAsia"/>
        </w:rPr>
        <w:t>あなたの所有又は管理する下記区域を日南町の景観を守り育てる条例第7条の規定に基づく　　　　　　として指定します。</w:t>
      </w:r>
    </w:p>
    <w:p w:rsidR="00A96A5A" w:rsidRDefault="00A96A5A">
      <w:pPr>
        <w:spacing w:line="300" w:lineRule="auto"/>
        <w:rPr>
          <w:rFonts w:hint="eastAsia"/>
        </w:rPr>
      </w:pPr>
    </w:p>
    <w:p w:rsidR="00A96A5A" w:rsidRDefault="00A96A5A">
      <w:pPr>
        <w:spacing w:afterLines="25" w:after="83"/>
        <w:jc w:val="center"/>
        <w:rPr>
          <w:rFonts w:hint="eastAsia"/>
        </w:rPr>
      </w:pPr>
      <w:r>
        <w:rPr>
          <w:rFonts w:hint="eastAsia"/>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4"/>
        <w:gridCol w:w="1215"/>
        <w:gridCol w:w="2187"/>
        <w:gridCol w:w="1215"/>
        <w:gridCol w:w="1944"/>
      </w:tblGrid>
      <w:tr w:rsidR="00A96A5A">
        <w:tblPrEx>
          <w:tblCellMar>
            <w:top w:w="0" w:type="dxa"/>
            <w:bottom w:w="0" w:type="dxa"/>
          </w:tblCellMar>
        </w:tblPrEx>
        <w:trPr>
          <w:cantSplit/>
          <w:trHeight w:hRule="exact" w:val="709"/>
        </w:trPr>
        <w:tc>
          <w:tcPr>
            <w:tcW w:w="1944" w:type="dxa"/>
            <w:vAlign w:val="center"/>
          </w:tcPr>
          <w:p w:rsidR="00A96A5A" w:rsidRDefault="00A96A5A">
            <w:pPr>
              <w:jc w:val="distribute"/>
              <w:rPr>
                <w:rFonts w:hint="eastAsia"/>
              </w:rPr>
            </w:pPr>
            <w:r>
              <w:rPr>
                <w:rFonts w:hint="eastAsia"/>
              </w:rPr>
              <w:t>指定番号</w:t>
            </w:r>
          </w:p>
        </w:tc>
        <w:tc>
          <w:tcPr>
            <w:tcW w:w="6561" w:type="dxa"/>
            <w:gridSpan w:val="4"/>
            <w:vAlign w:val="center"/>
          </w:tcPr>
          <w:p w:rsidR="00A96A5A" w:rsidRDefault="00A96A5A">
            <w:pPr>
              <w:rPr>
                <w:rFonts w:hint="eastAsia"/>
              </w:rPr>
            </w:pPr>
          </w:p>
        </w:tc>
      </w:tr>
      <w:tr w:rsidR="00A96A5A">
        <w:tblPrEx>
          <w:tblCellMar>
            <w:top w:w="0" w:type="dxa"/>
            <w:bottom w:w="0" w:type="dxa"/>
          </w:tblCellMar>
        </w:tblPrEx>
        <w:trPr>
          <w:cantSplit/>
          <w:trHeight w:hRule="exact" w:val="709"/>
        </w:trPr>
        <w:tc>
          <w:tcPr>
            <w:tcW w:w="1944" w:type="dxa"/>
            <w:vAlign w:val="center"/>
          </w:tcPr>
          <w:p w:rsidR="00A96A5A" w:rsidRDefault="00A96A5A">
            <w:pPr>
              <w:jc w:val="distribute"/>
              <w:rPr>
                <w:rFonts w:hint="eastAsia"/>
              </w:rPr>
            </w:pPr>
            <w:r>
              <w:rPr>
                <w:rFonts w:hint="eastAsia"/>
              </w:rPr>
              <w:t>指定年月日</w:t>
            </w:r>
          </w:p>
        </w:tc>
        <w:tc>
          <w:tcPr>
            <w:tcW w:w="6561" w:type="dxa"/>
            <w:gridSpan w:val="4"/>
            <w:vAlign w:val="center"/>
          </w:tcPr>
          <w:p w:rsidR="00A96A5A" w:rsidRDefault="00A96A5A">
            <w:pPr>
              <w:rPr>
                <w:rFonts w:hint="eastAsia"/>
              </w:rPr>
            </w:pPr>
          </w:p>
        </w:tc>
      </w:tr>
      <w:tr w:rsidR="00A96A5A">
        <w:tblPrEx>
          <w:tblCellMar>
            <w:top w:w="0" w:type="dxa"/>
            <w:bottom w:w="0" w:type="dxa"/>
          </w:tblCellMar>
        </w:tblPrEx>
        <w:trPr>
          <w:cantSplit/>
          <w:trHeight w:hRule="exact" w:val="709"/>
        </w:trPr>
        <w:tc>
          <w:tcPr>
            <w:tcW w:w="1944" w:type="dxa"/>
            <w:vAlign w:val="center"/>
          </w:tcPr>
          <w:p w:rsidR="00A96A5A" w:rsidRDefault="00A96A5A">
            <w:pPr>
              <w:jc w:val="distribute"/>
              <w:rPr>
                <w:rFonts w:hint="eastAsia"/>
              </w:rPr>
            </w:pPr>
            <w:r>
              <w:rPr>
                <w:rFonts w:hint="eastAsia"/>
              </w:rPr>
              <w:t>所在地</w:t>
            </w:r>
          </w:p>
        </w:tc>
        <w:tc>
          <w:tcPr>
            <w:tcW w:w="6561" w:type="dxa"/>
            <w:gridSpan w:val="4"/>
            <w:vAlign w:val="center"/>
          </w:tcPr>
          <w:p w:rsidR="00A96A5A" w:rsidRDefault="00A96A5A">
            <w:pPr>
              <w:rPr>
                <w:rFonts w:hint="eastAsia"/>
              </w:rPr>
            </w:pPr>
            <w:r>
              <w:rPr>
                <w:rFonts w:hint="eastAsia"/>
              </w:rPr>
              <w:t>日南町</w:t>
            </w:r>
          </w:p>
        </w:tc>
      </w:tr>
      <w:tr w:rsidR="00A96A5A">
        <w:tblPrEx>
          <w:tblCellMar>
            <w:top w:w="0" w:type="dxa"/>
            <w:bottom w:w="0" w:type="dxa"/>
          </w:tblCellMar>
        </w:tblPrEx>
        <w:trPr>
          <w:cantSplit/>
          <w:trHeight w:hRule="exact" w:val="709"/>
        </w:trPr>
        <w:tc>
          <w:tcPr>
            <w:tcW w:w="1944" w:type="dxa"/>
            <w:vMerge w:val="restart"/>
            <w:vAlign w:val="center"/>
          </w:tcPr>
          <w:p w:rsidR="00A96A5A" w:rsidRDefault="00A96A5A">
            <w:pPr>
              <w:spacing w:afterLines="50" w:after="167" w:line="420" w:lineRule="auto"/>
              <w:jc w:val="distribute"/>
              <w:rPr>
                <w:rFonts w:hint="eastAsia"/>
              </w:rPr>
            </w:pPr>
            <w:r>
              <w:rPr>
                <w:rFonts w:hint="eastAsia"/>
              </w:rPr>
              <w:t>環境保全区域</w:t>
            </w:r>
          </w:p>
          <w:p w:rsidR="00A96A5A" w:rsidRDefault="00A96A5A">
            <w:pPr>
              <w:spacing w:line="360" w:lineRule="auto"/>
              <w:jc w:val="distribute"/>
              <w:rPr>
                <w:rFonts w:hint="eastAsia"/>
              </w:rPr>
            </w:pPr>
            <w:r>
              <w:rPr>
                <w:rFonts w:hint="eastAsia"/>
              </w:rPr>
              <w:t>特別保全区域</w:t>
            </w:r>
          </w:p>
        </w:tc>
        <w:tc>
          <w:tcPr>
            <w:tcW w:w="1215" w:type="dxa"/>
            <w:vAlign w:val="center"/>
          </w:tcPr>
          <w:p w:rsidR="00A96A5A" w:rsidRDefault="00A96A5A">
            <w:pPr>
              <w:jc w:val="distribute"/>
              <w:rPr>
                <w:rFonts w:hint="eastAsia"/>
              </w:rPr>
            </w:pPr>
            <w:r>
              <w:rPr>
                <w:rFonts w:hint="eastAsia"/>
              </w:rPr>
              <w:t>地積</w:t>
            </w:r>
          </w:p>
        </w:tc>
        <w:tc>
          <w:tcPr>
            <w:tcW w:w="2187" w:type="dxa"/>
            <w:vAlign w:val="center"/>
          </w:tcPr>
          <w:p w:rsidR="00A96A5A" w:rsidRDefault="00A96A5A">
            <w:pPr>
              <w:jc w:val="right"/>
              <w:rPr>
                <w:rFonts w:hint="eastAsia"/>
              </w:rPr>
            </w:pPr>
            <w:r>
              <w:rPr>
                <w:rFonts w:hint="eastAsia"/>
              </w:rPr>
              <w:t>㎡</w:t>
            </w:r>
          </w:p>
        </w:tc>
        <w:tc>
          <w:tcPr>
            <w:tcW w:w="1215" w:type="dxa"/>
            <w:vAlign w:val="center"/>
          </w:tcPr>
          <w:p w:rsidR="00A96A5A" w:rsidRDefault="00A96A5A">
            <w:pPr>
              <w:jc w:val="distribute"/>
              <w:rPr>
                <w:rFonts w:hint="eastAsia"/>
              </w:rPr>
            </w:pPr>
            <w:r>
              <w:rPr>
                <w:rFonts w:hint="eastAsia"/>
              </w:rPr>
              <w:t>主な樹種</w:t>
            </w:r>
          </w:p>
        </w:tc>
        <w:tc>
          <w:tcPr>
            <w:tcW w:w="1944" w:type="dxa"/>
            <w:vAlign w:val="center"/>
          </w:tcPr>
          <w:p w:rsidR="00A96A5A" w:rsidRDefault="00A96A5A">
            <w:pPr>
              <w:rPr>
                <w:rFonts w:hint="eastAsia"/>
              </w:rPr>
            </w:pPr>
          </w:p>
        </w:tc>
      </w:tr>
      <w:tr w:rsidR="00A96A5A">
        <w:tblPrEx>
          <w:tblCellMar>
            <w:top w:w="0" w:type="dxa"/>
            <w:bottom w:w="0" w:type="dxa"/>
          </w:tblCellMar>
        </w:tblPrEx>
        <w:trPr>
          <w:cantSplit/>
          <w:trHeight w:hRule="exact" w:val="709"/>
        </w:trPr>
        <w:tc>
          <w:tcPr>
            <w:tcW w:w="1944" w:type="dxa"/>
            <w:vMerge/>
            <w:vAlign w:val="center"/>
          </w:tcPr>
          <w:p w:rsidR="00A96A5A" w:rsidRDefault="00A96A5A">
            <w:pPr>
              <w:jc w:val="distribute"/>
              <w:rPr>
                <w:rFonts w:hint="eastAsia"/>
              </w:rPr>
            </w:pPr>
          </w:p>
        </w:tc>
        <w:tc>
          <w:tcPr>
            <w:tcW w:w="1215" w:type="dxa"/>
            <w:vAlign w:val="center"/>
          </w:tcPr>
          <w:p w:rsidR="00A96A5A" w:rsidRDefault="00A96A5A">
            <w:pPr>
              <w:jc w:val="distribute"/>
              <w:rPr>
                <w:rFonts w:hint="eastAsia"/>
              </w:rPr>
            </w:pPr>
            <w:r>
              <w:rPr>
                <w:rFonts w:hint="eastAsia"/>
              </w:rPr>
              <w:t>特徴</w:t>
            </w:r>
          </w:p>
        </w:tc>
        <w:tc>
          <w:tcPr>
            <w:tcW w:w="5346" w:type="dxa"/>
            <w:gridSpan w:val="3"/>
            <w:vAlign w:val="center"/>
          </w:tcPr>
          <w:p w:rsidR="00A96A5A" w:rsidRDefault="00A96A5A">
            <w:pPr>
              <w:rPr>
                <w:rFonts w:hint="eastAsia"/>
              </w:rPr>
            </w:pPr>
          </w:p>
        </w:tc>
      </w:tr>
      <w:tr w:rsidR="00A96A5A">
        <w:tblPrEx>
          <w:tblCellMar>
            <w:top w:w="0" w:type="dxa"/>
            <w:bottom w:w="0" w:type="dxa"/>
          </w:tblCellMar>
        </w:tblPrEx>
        <w:trPr>
          <w:cantSplit/>
          <w:trHeight w:hRule="exact" w:val="4039"/>
        </w:trPr>
        <w:tc>
          <w:tcPr>
            <w:tcW w:w="1944" w:type="dxa"/>
            <w:vAlign w:val="center"/>
          </w:tcPr>
          <w:p w:rsidR="00A96A5A" w:rsidRDefault="00A96A5A">
            <w:pPr>
              <w:jc w:val="distribute"/>
              <w:rPr>
                <w:rFonts w:hint="eastAsia"/>
              </w:rPr>
            </w:pPr>
            <w:r>
              <w:rPr>
                <w:rFonts w:hint="eastAsia"/>
              </w:rPr>
              <w:t>備考</w:t>
            </w:r>
          </w:p>
        </w:tc>
        <w:tc>
          <w:tcPr>
            <w:tcW w:w="6561" w:type="dxa"/>
            <w:gridSpan w:val="4"/>
            <w:vAlign w:val="center"/>
          </w:tcPr>
          <w:p w:rsidR="00A96A5A" w:rsidRDefault="00A96A5A">
            <w:pPr>
              <w:rPr>
                <w:rFonts w:hint="eastAsia"/>
              </w:rPr>
            </w:pPr>
          </w:p>
        </w:tc>
      </w:tr>
    </w:tbl>
    <w:p w:rsidR="00A96A5A" w:rsidRDefault="00A96A5A">
      <w:pPr>
        <w:rPr>
          <w:rFonts w:hint="eastAsia"/>
        </w:rPr>
      </w:pPr>
    </w:p>
    <w:sectPr w:rsidR="00A96A5A">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0CA" w:rsidRDefault="006060CA">
      <w:r>
        <w:separator/>
      </w:r>
    </w:p>
  </w:endnote>
  <w:endnote w:type="continuationSeparator" w:id="0">
    <w:p w:rsidR="006060CA" w:rsidRDefault="0060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0CA" w:rsidRDefault="006060CA">
      <w:r>
        <w:separator/>
      </w:r>
    </w:p>
  </w:footnote>
  <w:footnote w:type="continuationSeparator" w:id="0">
    <w:p w:rsidR="006060CA" w:rsidRDefault="00606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DAF"/>
    <w:rsid w:val="00507DAF"/>
    <w:rsid w:val="00563663"/>
    <w:rsid w:val="005E187C"/>
    <w:rsid w:val="006060CA"/>
    <w:rsid w:val="00A9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4DE3C73-A6C1-49EB-A5B3-590F071B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CRESTEC</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2025-09-14T12:20:00Z</dcterms:created>
  <dcterms:modified xsi:type="dcterms:W3CDTF">2025-09-14T12:20:00Z</dcterms:modified>
</cp:coreProperties>
</file>