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B83" w:rsidRDefault="00784B83">
      <w:pPr>
        <w:wordWrap w:val="0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様式第６号（第９条関係）</w:t>
      </w:r>
    </w:p>
    <w:p w:rsidR="00784B83" w:rsidRDefault="00784B83">
      <w:pPr>
        <w:spacing w:line="276" w:lineRule="auto"/>
        <w:jc w:val="center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kern w:val="0"/>
          <w:sz w:val="22"/>
        </w:rPr>
        <w:t>財産処分承認通知書</w:t>
      </w:r>
    </w:p>
    <w:p w:rsidR="00784B83" w:rsidRDefault="00784B83">
      <w:pPr>
        <w:spacing w:line="276" w:lineRule="auto"/>
        <w:jc w:val="center"/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spacing w:line="276" w:lineRule="auto"/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 xml:space="preserve">　　　　第　　　　　号</w:t>
      </w:r>
    </w:p>
    <w:p w:rsidR="00784B83" w:rsidRDefault="00784B83">
      <w:pPr>
        <w:spacing w:line="276" w:lineRule="auto"/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 xml:space="preserve">　　年　　月　　日</w:t>
      </w:r>
    </w:p>
    <w:p w:rsidR="00784B83" w:rsidRDefault="00784B83">
      <w:pPr>
        <w:spacing w:line="276" w:lineRule="auto"/>
        <w:ind w:firstLineChars="300" w:firstLine="660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 xml:space="preserve">　　　　　　　様</w:t>
      </w: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ind w:firstLineChars="2600" w:firstLine="5720"/>
        <w:jc w:val="lef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御杖村長</w:t>
      </w: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ind w:firstLineChars="500" w:firstLine="1100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年　　月　　日付けで届出のあった次世代自動車の処分について、御杖村次世代自動車購入費補助金交付要綱第９条第２項の規定により、以下のとおり承認しましたので、通知します。</w:t>
      </w: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１　交付済補助金額　　　　　　　　　　　　　円</w:t>
      </w: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ind w:left="2420" w:hangingChars="1100" w:hanging="2420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２　処分承認の条件　　下記補助金返還額（御杖村次世代自動車購入費補助金交付要綱第９条第３項に規</w:t>
      </w:r>
      <w:r>
        <w:rPr>
          <w:rFonts w:ascii="BIZ UD明朝 Medium" w:eastAsia="BIZ UD明朝 Medium" w:hAnsi="BIZ UD明朝 Medium" w:hint="eastAsia"/>
          <w:noProof/>
          <w:sz w:val="22"/>
        </w:rPr>
        <w:t>定する額）を早急に村に返還すること。</w:t>
      </w: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2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4"/>
        </w:rPr>
      </w:pPr>
      <w:r>
        <w:rPr>
          <w:rFonts w:ascii="BIZ UD明朝 Medium" w:eastAsia="BIZ UD明朝 Medium" w:hAnsi="BIZ UD明朝 Medium" w:hint="eastAsia"/>
          <w:noProof/>
          <w:sz w:val="22"/>
        </w:rPr>
        <w:t>３　補助金返還額　　　　　　　　　　　　　　円</w:t>
      </w:r>
    </w:p>
    <w:p w:rsidR="00784B83" w:rsidRDefault="00784B83">
      <w:pPr>
        <w:rPr>
          <w:rFonts w:ascii="BIZ UD明朝 Medium" w:eastAsia="BIZ UD明朝 Medium" w:hAnsi="BIZ UD明朝 Medium"/>
          <w:noProof/>
          <w:sz w:val="24"/>
        </w:rPr>
      </w:pPr>
    </w:p>
    <w:p w:rsidR="00784B83" w:rsidRDefault="00784B83">
      <w:pPr>
        <w:rPr>
          <w:rFonts w:ascii="BIZ UD明朝 Medium" w:eastAsia="BIZ UD明朝 Medium" w:hAnsi="BIZ UD明朝 Medium"/>
          <w:noProof/>
          <w:sz w:val="24"/>
        </w:rPr>
      </w:pPr>
    </w:p>
    <w:sectPr w:rsidR="00000000">
      <w:pgSz w:w="11906" w:h="16838"/>
      <w:pgMar w:top="1134" w:right="1701" w:bottom="1134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B83" w:rsidRDefault="00784B8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84B83" w:rsidRDefault="00784B8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B83" w:rsidRDefault="00784B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4B83" w:rsidRDefault="00784B8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4B83"/>
    <w:rsid w:val="00484CF9"/>
    <w:rsid w:val="007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2D7747-55DF-4AD4-972A-CEBDEDB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</w:style>
  <w:style w:type="character" w:styleId="a7">
    <w:name w:val="annotation reference"/>
    <w:basedOn w:val="a0"/>
    <w:uiPriority w:val="99"/>
    <w:semiHidden/>
    <w:rPr>
      <w:sz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</w:style>
  <w:style w:type="paragraph" w:styleId="aa">
    <w:name w:val="Balloon Text"/>
    <w:basedOn w:val="a"/>
    <w:link w:val="ab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basedOn w:val="a0"/>
    <w:link w:val="aa"/>
    <w:uiPriority w:val="99"/>
    <w:qFormat/>
    <w:rPr>
      <w:rFonts w:ascii="游ゴシック Light" w:eastAsia="游ゴシック Light" w:hAnsi="游ゴシック Light"/>
      <w:sz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qFormat/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2022-03-31T01:37:00Z</cp:lastPrinted>
  <dcterms:created xsi:type="dcterms:W3CDTF">2025-07-18T15:40:00Z</dcterms:created>
  <dcterms:modified xsi:type="dcterms:W3CDTF">2025-07-18T15:40:00Z</dcterms:modified>
</cp:coreProperties>
</file>