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5479" w:rsidRDefault="00D65479">
      <w:pPr>
        <w:wordWrap w:val="0"/>
        <w:autoSpaceDE w:val="0"/>
        <w:autoSpaceDN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様式第</w:t>
      </w:r>
      <w:r>
        <w:rPr>
          <w:rFonts w:ascii="ＭＳ 明朝" w:hAnsi="ＭＳ 明朝"/>
          <w:noProof/>
        </w:rPr>
        <w:t>3</w:t>
      </w:r>
      <w:r>
        <w:rPr>
          <w:rFonts w:ascii="ＭＳ 明朝" w:hAnsi="ＭＳ 明朝" w:hint="eastAsia"/>
          <w:noProof/>
        </w:rPr>
        <w:t>号（第</w:t>
      </w:r>
      <w:r>
        <w:rPr>
          <w:rFonts w:ascii="ＭＳ 明朝" w:hAnsi="ＭＳ 明朝"/>
          <w:noProof/>
        </w:rPr>
        <w:t>5</w:t>
      </w:r>
      <w:r>
        <w:rPr>
          <w:rFonts w:ascii="ＭＳ 明朝" w:hAnsi="ＭＳ 明朝" w:hint="eastAsia"/>
          <w:noProof/>
        </w:rPr>
        <w:t xml:space="preserve">条関係）　　　　　　　　　　　　　</w:t>
      </w:r>
    </w:p>
    <w:p w:rsidR="00D65479" w:rsidRDefault="00D65479">
      <w:pPr>
        <w:ind w:left="420" w:right="220" w:hangingChars="200" w:hanging="420"/>
        <w:jc w:val="right"/>
        <w:rPr>
          <w:noProof/>
        </w:rPr>
      </w:pPr>
      <w:r>
        <w:rPr>
          <w:noProof/>
        </w:rPr>
        <w:t>番　　　　　号</w:t>
      </w:r>
    </w:p>
    <w:p w:rsidR="00D65479" w:rsidRDefault="00D65479">
      <w:pPr>
        <w:ind w:left="420" w:right="220" w:hangingChars="200" w:hanging="420"/>
        <w:jc w:val="right"/>
        <w:rPr>
          <w:noProof/>
        </w:rPr>
      </w:pPr>
      <w:r>
        <w:rPr>
          <w:noProof/>
        </w:rPr>
        <w:t>年　　月　　日</w:t>
      </w:r>
    </w:p>
    <w:p w:rsidR="00D65479" w:rsidRDefault="00D65479">
      <w:pPr>
        <w:ind w:left="420" w:right="880" w:hangingChars="200" w:hanging="420"/>
        <w:rPr>
          <w:noProof/>
        </w:rPr>
      </w:pPr>
    </w:p>
    <w:p w:rsidR="00D65479" w:rsidRDefault="00D65479">
      <w:pPr>
        <w:ind w:left="420" w:right="880" w:hangingChars="200" w:hanging="420"/>
        <w:rPr>
          <w:noProof/>
        </w:rPr>
      </w:pPr>
    </w:p>
    <w:p w:rsidR="00D65479" w:rsidRDefault="00D65479">
      <w:pPr>
        <w:ind w:leftChars="200" w:left="420" w:right="880" w:firstLineChars="1100" w:firstLine="2310"/>
        <w:rPr>
          <w:noProof/>
        </w:rPr>
      </w:pPr>
      <w:r>
        <w:rPr>
          <w:noProof/>
        </w:rPr>
        <w:t xml:space="preserve">　様</w:t>
      </w:r>
    </w:p>
    <w:p w:rsidR="00D65479" w:rsidRDefault="00D65479">
      <w:pPr>
        <w:ind w:left="420" w:right="880" w:hangingChars="200" w:hanging="420"/>
        <w:rPr>
          <w:noProof/>
        </w:rPr>
      </w:pPr>
    </w:p>
    <w:p w:rsidR="00D65479" w:rsidRDefault="00D65479">
      <w:pPr>
        <w:ind w:left="420" w:right="880" w:hangingChars="200" w:hanging="420"/>
        <w:rPr>
          <w:noProof/>
        </w:rPr>
      </w:pPr>
    </w:p>
    <w:p w:rsidR="00D65479" w:rsidRDefault="00D65479">
      <w:pPr>
        <w:wordWrap w:val="0"/>
        <w:ind w:left="420" w:right="110" w:hangingChars="200" w:hanging="420"/>
        <w:jc w:val="right"/>
        <w:rPr>
          <w:noProof/>
        </w:rPr>
      </w:pPr>
      <w:r>
        <w:rPr>
          <w:rFonts w:ascii="ＭＳ 明朝" w:hAnsi="ＭＳ 明朝" w:hint="eastAsia"/>
          <w:noProof/>
        </w:rPr>
        <w:t>御杖</w:t>
      </w:r>
      <w:r>
        <w:rPr>
          <w:noProof/>
        </w:rPr>
        <w:t>村長</w:t>
      </w:r>
      <w:r>
        <w:rPr>
          <w:noProof/>
        </w:rPr>
        <w:t xml:space="preserve"> </w:t>
      </w:r>
      <w:r>
        <w:rPr>
          <w:noProof/>
        </w:rPr>
        <w:t xml:space="preserve">　　　　　　　　</w:t>
      </w:r>
      <w:r>
        <w:rPr>
          <w:noProof/>
        </w:rPr>
        <w:fldChar w:fldCharType="begin"/>
      </w:r>
      <w:r>
        <w:rPr>
          <w:noProof/>
        </w:rPr>
        <w:instrText>eq \o\ac(</w:instrText>
      </w:r>
      <w:r>
        <w:rPr>
          <w:rFonts w:hint="eastAsia"/>
          <w:noProof/>
        </w:rPr>
        <w:instrText>○</w:instrText>
      </w:r>
      <w:r>
        <w:rPr>
          <w:noProof/>
        </w:rPr>
        <w:instrText>,</w:instrText>
      </w:r>
      <w:r>
        <w:rPr>
          <w:rFonts w:ascii="ＭＳ 明朝" w:hAnsi="ＭＳ 明朝" w:hint="eastAsia"/>
          <w:noProof/>
          <w:position w:val="3"/>
        </w:rPr>
        <w:instrText>印</w:instrText>
      </w:r>
      <w:r>
        <w:rPr>
          <w:noProof/>
        </w:rPr>
        <w:instrText>)</w:instrText>
      </w:r>
      <w:r>
        <w:rPr>
          <w:noProof/>
        </w:rPr>
        <w:fldChar w:fldCharType="end"/>
      </w:r>
    </w:p>
    <w:p w:rsidR="00D65479" w:rsidRDefault="00D65479">
      <w:pPr>
        <w:ind w:left="420" w:hangingChars="200" w:hanging="420"/>
        <w:jc w:val="right"/>
        <w:rPr>
          <w:noProof/>
        </w:rPr>
      </w:pPr>
    </w:p>
    <w:p w:rsidR="00D65479" w:rsidRDefault="00D65479">
      <w:pPr>
        <w:ind w:left="420" w:hangingChars="200" w:hanging="420"/>
        <w:rPr>
          <w:noProof/>
        </w:rPr>
      </w:pPr>
    </w:p>
    <w:p w:rsidR="00D65479" w:rsidRDefault="00D65479">
      <w:pPr>
        <w:ind w:left="420" w:hangingChars="200" w:hanging="420"/>
        <w:rPr>
          <w:noProof/>
        </w:rPr>
      </w:pPr>
    </w:p>
    <w:p w:rsidR="00D65479" w:rsidRDefault="00D65479">
      <w:pPr>
        <w:ind w:left="420" w:hangingChars="200" w:hanging="420"/>
        <w:jc w:val="center"/>
        <w:rPr>
          <w:noProof/>
        </w:rPr>
      </w:pPr>
      <w:r>
        <w:rPr>
          <w:rFonts w:ascii="ＭＳ 明朝" w:hAnsi="ＭＳ 明朝" w:hint="eastAsia"/>
          <w:noProof/>
        </w:rPr>
        <w:t>御杖</w:t>
      </w:r>
      <w:r>
        <w:rPr>
          <w:noProof/>
        </w:rPr>
        <w:t>村制服等購入費補助金交付決定通知書</w:t>
      </w:r>
    </w:p>
    <w:p w:rsidR="00D65479" w:rsidRDefault="00D65479">
      <w:pPr>
        <w:ind w:left="420" w:hangingChars="200" w:hanging="420"/>
        <w:jc w:val="center"/>
        <w:rPr>
          <w:noProof/>
        </w:rPr>
      </w:pPr>
    </w:p>
    <w:p w:rsidR="00D65479" w:rsidRDefault="00D65479">
      <w:pPr>
        <w:rPr>
          <w:noProof/>
        </w:rPr>
      </w:pPr>
    </w:p>
    <w:p w:rsidR="00D65479" w:rsidRDefault="00D65479">
      <w:pPr>
        <w:ind w:firstLineChars="500" w:firstLine="1050"/>
        <w:rPr>
          <w:noProof/>
        </w:rPr>
      </w:pPr>
      <w:r>
        <w:rPr>
          <w:noProof/>
        </w:rPr>
        <w:t>年度における</w:t>
      </w:r>
      <w:r>
        <w:rPr>
          <w:rFonts w:ascii="ＭＳ 明朝" w:hAnsi="ＭＳ 明朝" w:hint="eastAsia"/>
          <w:noProof/>
        </w:rPr>
        <w:t>御杖</w:t>
      </w:r>
      <w:r>
        <w:rPr>
          <w:noProof/>
        </w:rPr>
        <w:t>村制服等購入費補助金については、</w:t>
      </w:r>
      <w:r>
        <w:rPr>
          <w:rFonts w:ascii="ＭＳ 明朝" w:hAnsi="ＭＳ 明朝" w:hint="eastAsia"/>
          <w:noProof/>
        </w:rPr>
        <w:t>御杖</w:t>
      </w:r>
      <w:r>
        <w:rPr>
          <w:noProof/>
        </w:rPr>
        <w:t>村制服等購入費補助金交付要綱第</w:t>
      </w:r>
      <w:r>
        <w:rPr>
          <w:noProof/>
        </w:rPr>
        <w:t>5</w:t>
      </w:r>
      <w:r>
        <w:rPr>
          <w:noProof/>
        </w:rPr>
        <w:t>条の規定に基づき、下記のとおり決定したので、通知します。</w:t>
      </w:r>
    </w:p>
    <w:p w:rsidR="00D65479" w:rsidRDefault="00D65479">
      <w:pPr>
        <w:ind w:right="1470"/>
        <w:rPr>
          <w:noProof/>
        </w:rPr>
      </w:pPr>
    </w:p>
    <w:p w:rsidR="00D65479" w:rsidRDefault="00D65479">
      <w:pPr>
        <w:ind w:right="1470"/>
        <w:rPr>
          <w:noProof/>
        </w:rPr>
      </w:pPr>
    </w:p>
    <w:p w:rsidR="00D65479" w:rsidRDefault="00D65479">
      <w:pPr>
        <w:pStyle w:val="a3"/>
        <w:rPr>
          <w:noProof/>
          <w:sz w:val="21"/>
        </w:rPr>
      </w:pPr>
      <w:r>
        <w:rPr>
          <w:noProof/>
          <w:sz w:val="21"/>
        </w:rPr>
        <w:t>記</w:t>
      </w:r>
    </w:p>
    <w:p w:rsidR="00D65479" w:rsidRDefault="00D65479">
      <w:pPr>
        <w:rPr>
          <w:noProof/>
        </w:rPr>
      </w:pPr>
    </w:p>
    <w:p w:rsidR="00D65479" w:rsidRDefault="00D65479">
      <w:pPr>
        <w:rPr>
          <w:noProof/>
        </w:rPr>
      </w:pPr>
    </w:p>
    <w:p w:rsidR="00D65479" w:rsidRDefault="00D65479">
      <w:pPr>
        <w:pStyle w:val="a5"/>
        <w:numPr>
          <w:ilvl w:val="0"/>
          <w:numId w:val="1"/>
        </w:numPr>
        <w:ind w:right="880"/>
        <w:jc w:val="both"/>
        <w:rPr>
          <w:noProof/>
          <w:sz w:val="21"/>
        </w:rPr>
      </w:pPr>
      <w:r>
        <w:rPr>
          <w:noProof/>
          <w:sz w:val="21"/>
        </w:rPr>
        <w:t xml:space="preserve">交付決定額　　　　　　　　</w:t>
      </w:r>
      <w:r>
        <w:rPr>
          <w:noProof/>
          <w:sz w:val="21"/>
          <w:u w:val="single"/>
        </w:rPr>
        <w:t>金　　　　　　　　　　円</w:t>
      </w:r>
    </w:p>
    <w:p w:rsidR="00D65479" w:rsidRDefault="00D65479">
      <w:pPr>
        <w:pStyle w:val="a5"/>
        <w:ind w:right="880"/>
        <w:jc w:val="both"/>
        <w:rPr>
          <w:noProof/>
          <w:sz w:val="21"/>
        </w:rPr>
      </w:pPr>
    </w:p>
    <w:p w:rsidR="00D65479" w:rsidRDefault="00D65479">
      <w:pPr>
        <w:pStyle w:val="a5"/>
        <w:ind w:right="880"/>
        <w:jc w:val="both"/>
        <w:rPr>
          <w:noProof/>
          <w:sz w:val="21"/>
        </w:rPr>
      </w:pPr>
    </w:p>
    <w:p w:rsidR="00D65479" w:rsidRDefault="00D65479">
      <w:pPr>
        <w:pStyle w:val="a5"/>
        <w:ind w:right="880"/>
        <w:jc w:val="both"/>
        <w:rPr>
          <w:noProof/>
          <w:sz w:val="21"/>
        </w:rPr>
      </w:pPr>
    </w:p>
    <w:p w:rsidR="00D65479" w:rsidRDefault="00D65479">
      <w:pPr>
        <w:pStyle w:val="a5"/>
        <w:ind w:right="880"/>
        <w:jc w:val="both"/>
        <w:rPr>
          <w:noProof/>
          <w:sz w:val="21"/>
        </w:rPr>
      </w:pPr>
      <w:r>
        <w:rPr>
          <w:noProof/>
          <w:sz w:val="21"/>
        </w:rPr>
        <w:t>２，交付の条件</w:t>
      </w:r>
    </w:p>
    <w:p w:rsidR="00D65479" w:rsidRDefault="00D65479">
      <w:pPr>
        <w:pStyle w:val="a5"/>
        <w:numPr>
          <w:ilvl w:val="0"/>
          <w:numId w:val="2"/>
        </w:numPr>
        <w:ind w:right="880"/>
        <w:jc w:val="distribute"/>
        <w:rPr>
          <w:noProof/>
          <w:sz w:val="21"/>
        </w:rPr>
      </w:pPr>
      <w:r>
        <w:rPr>
          <w:noProof/>
          <w:sz w:val="21"/>
        </w:rPr>
        <w:t>本来交</w:t>
      </w:r>
      <w:r>
        <w:rPr>
          <w:noProof/>
          <w:sz w:val="21"/>
        </w:rPr>
        <w:t>付を受けるべき補助金の額を上回る額の補助金が交付されている</w:t>
      </w:r>
    </w:p>
    <w:p w:rsidR="00D65479" w:rsidRDefault="00D65479">
      <w:pPr>
        <w:rPr>
          <w:noProof/>
        </w:rPr>
      </w:pPr>
      <w:r>
        <w:rPr>
          <w:noProof/>
        </w:rPr>
        <w:t xml:space="preserve">　　　ときは、速やかにその差額を精算し、返還すること。</w:t>
      </w:r>
    </w:p>
    <w:p w:rsidR="00D65479" w:rsidRDefault="00D65479">
      <w:pPr>
        <w:rPr>
          <w:noProof/>
        </w:rPr>
      </w:pPr>
    </w:p>
    <w:sectPr w:rsidR="00000000">
      <w:pgSz w:w="11906" w:h="16838"/>
      <w:pgMar w:top="1985" w:right="1558" w:bottom="1701" w:left="1701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5479" w:rsidRDefault="00D65479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D65479" w:rsidRDefault="00D65479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5479" w:rsidRDefault="00D6547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D65479" w:rsidRDefault="00D65479">
      <w:pPr>
        <w:rPr>
          <w:noProof/>
        </w:rPr>
      </w:pPr>
      <w:r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0">
      <w:start w:val="1"/>
      <w:numFmt w:val="decimalFullWidth"/>
      <w:lvlText w:val="%1，"/>
      <w:lvlJc w:val="left"/>
      <w:pPr>
        <w:ind w:left="480" w:hanging="480"/>
      </w:pPr>
    </w:lvl>
    <w:lvl w:ilvl="1" w:tplc="00000001">
      <w:start w:val="1"/>
      <w:numFmt w:val="aiueoFullWidth"/>
      <w:lvlText w:val="(%2)"/>
      <w:lvlJc w:val="left"/>
      <w:pPr>
        <w:ind w:left="840" w:hanging="420"/>
      </w:pPr>
    </w:lvl>
    <w:lvl w:ilvl="2" w:tplc="00000002">
      <w:start w:val="1"/>
      <w:numFmt w:val="decimalEnclosedCircle"/>
      <w:lvlText w:val="%3"/>
      <w:lvlJc w:val="left"/>
      <w:pPr>
        <w:ind w:left="1260" w:hanging="420"/>
      </w:pPr>
    </w:lvl>
    <w:lvl w:ilvl="3" w:tplc="00000003">
      <w:start w:val="1"/>
      <w:numFmt w:val="decimal"/>
      <w:lvlText w:val="%4."/>
      <w:lvlJc w:val="left"/>
      <w:pPr>
        <w:ind w:left="1680" w:hanging="420"/>
      </w:pPr>
    </w:lvl>
    <w:lvl w:ilvl="4" w:tplc="00000004">
      <w:start w:val="1"/>
      <w:numFmt w:val="aiueoFullWidth"/>
      <w:lvlText w:val="(%5)"/>
      <w:lvlJc w:val="left"/>
      <w:pPr>
        <w:ind w:left="2100" w:hanging="420"/>
      </w:pPr>
    </w:lvl>
    <w:lvl w:ilvl="5" w:tplc="00000005">
      <w:start w:val="1"/>
      <w:numFmt w:val="decimalEnclosedCircle"/>
      <w:lvlText w:val="%6"/>
      <w:lvlJc w:val="left"/>
      <w:pPr>
        <w:ind w:left="2520" w:hanging="420"/>
      </w:pPr>
    </w:lvl>
    <w:lvl w:ilvl="6" w:tplc="00000006">
      <w:start w:val="1"/>
      <w:numFmt w:val="decimal"/>
      <w:lvlText w:val="%7."/>
      <w:lvlJc w:val="left"/>
      <w:pPr>
        <w:ind w:left="2940" w:hanging="420"/>
      </w:pPr>
    </w:lvl>
    <w:lvl w:ilvl="7" w:tplc="00000007">
      <w:start w:val="1"/>
      <w:numFmt w:val="aiueoFullWidth"/>
      <w:lvlText w:val="(%8)"/>
      <w:lvlJc w:val="left"/>
      <w:pPr>
        <w:ind w:left="3360" w:hanging="420"/>
      </w:pPr>
    </w:lvl>
    <w:lvl w:ilvl="8" w:tplc="0000000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FFFFFFFF"/>
    <w:lvl w:ilvl="0" w:tplc="00000000">
      <w:start w:val="1"/>
      <w:numFmt w:val="decimalFullWidth"/>
      <w:lvlText w:val="（%1）"/>
      <w:lvlJc w:val="left"/>
      <w:pPr>
        <w:ind w:left="720" w:hanging="720"/>
      </w:pPr>
    </w:lvl>
    <w:lvl w:ilvl="1" w:tplc="00000001">
      <w:start w:val="1"/>
      <w:numFmt w:val="aiueoFullWidth"/>
      <w:lvlText w:val="(%2)"/>
      <w:lvlJc w:val="left"/>
      <w:pPr>
        <w:ind w:left="840" w:hanging="420"/>
      </w:pPr>
    </w:lvl>
    <w:lvl w:ilvl="2" w:tplc="00000002">
      <w:start w:val="1"/>
      <w:numFmt w:val="decimalEnclosedCircle"/>
      <w:lvlText w:val="%3"/>
      <w:lvlJc w:val="left"/>
      <w:pPr>
        <w:ind w:left="1260" w:hanging="420"/>
      </w:pPr>
    </w:lvl>
    <w:lvl w:ilvl="3" w:tplc="00000003">
      <w:start w:val="1"/>
      <w:numFmt w:val="decimal"/>
      <w:lvlText w:val="%4."/>
      <w:lvlJc w:val="left"/>
      <w:pPr>
        <w:ind w:left="1680" w:hanging="420"/>
      </w:pPr>
    </w:lvl>
    <w:lvl w:ilvl="4" w:tplc="00000004">
      <w:start w:val="1"/>
      <w:numFmt w:val="aiueoFullWidth"/>
      <w:lvlText w:val="(%5)"/>
      <w:lvlJc w:val="left"/>
      <w:pPr>
        <w:ind w:left="2100" w:hanging="420"/>
      </w:pPr>
    </w:lvl>
    <w:lvl w:ilvl="5" w:tplc="00000005">
      <w:start w:val="1"/>
      <w:numFmt w:val="decimalEnclosedCircle"/>
      <w:lvlText w:val="%6"/>
      <w:lvlJc w:val="left"/>
      <w:pPr>
        <w:ind w:left="2520" w:hanging="420"/>
      </w:pPr>
    </w:lvl>
    <w:lvl w:ilvl="6" w:tplc="00000006">
      <w:start w:val="1"/>
      <w:numFmt w:val="decimal"/>
      <w:lvlText w:val="%7."/>
      <w:lvlJc w:val="left"/>
      <w:pPr>
        <w:ind w:left="2940" w:hanging="420"/>
      </w:pPr>
    </w:lvl>
    <w:lvl w:ilvl="7" w:tplc="00000007">
      <w:start w:val="1"/>
      <w:numFmt w:val="aiueoFullWidth"/>
      <w:lvlText w:val="(%8)"/>
      <w:lvlJc w:val="left"/>
      <w:pPr>
        <w:ind w:left="3360" w:hanging="420"/>
      </w:pPr>
    </w:lvl>
    <w:lvl w:ilvl="8" w:tplc="0000000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6901374">
    <w:abstractNumId w:val="0"/>
  </w:num>
  <w:num w:numId="2" w16cid:durableId="706374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65479"/>
    <w:rsid w:val="00896551"/>
    <w:rsid w:val="00D6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4A797E4-E77F-4304-AC5B-527684BF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qFormat/>
    <w:rPr>
      <w:sz w:val="22"/>
    </w:rPr>
  </w:style>
  <w:style w:type="paragraph" w:styleId="a5">
    <w:name w:val="Closing"/>
    <w:basedOn w:val="a"/>
    <w:link w:val="a6"/>
    <w:uiPriority w:val="9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qFormat/>
    <w:rPr>
      <w:sz w:val="22"/>
    </w:rPr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qFormat/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qFormat/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basedOn w:val="a0"/>
    <w:link w:val="ac"/>
    <w:uiPriority w:val="99"/>
    <w:qFormat/>
    <w:rPr>
      <w:rFonts w:ascii="Arial" w:eastAsia="ＭＳ ゴシック" w:hAnsi="Arial"/>
      <w:sz w:val="18"/>
    </w:rPr>
  </w:style>
  <w:style w:type="character" w:styleId="ae">
    <w:name w:val="footnote reference"/>
    <w:basedOn w:val="a0"/>
    <w:uiPriority w:val="99"/>
    <w:semiHidden/>
    <w:rPr>
      <w:vertAlign w:val="superscript"/>
    </w:rPr>
  </w:style>
  <w:style w:type="character" w:styleId="af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2025-02-06T21:37:00Z</cp:lastPrinted>
  <dcterms:created xsi:type="dcterms:W3CDTF">2025-07-18T15:39:00Z</dcterms:created>
  <dcterms:modified xsi:type="dcterms:W3CDTF">2025-07-18T15:39:00Z</dcterms:modified>
</cp:coreProperties>
</file>