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5</w:t>
      </w:r>
      <w:r>
        <w:rPr>
          <w:rFonts w:hint="eastAsia" w:ascii="ＭＳ 明朝" w:hAnsi="ＭＳ 明朝" w:eastAsia="ＭＳ 明朝"/>
          <w:kern w:val="2"/>
          <w:sz w:val="24"/>
        </w:rPr>
        <w:t>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5</w:t>
      </w:r>
      <w:r>
        <w:rPr>
          <w:rFonts w:hint="eastAsia" w:ascii="ＭＳ 明朝" w:hAnsi="ＭＳ 明朝" w:eastAsia="ＭＳ 明朝"/>
          <w:kern w:val="2"/>
          <w:sz w:val="24"/>
        </w:rPr>
        <w:t>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b w:val="1"/>
          <w:spacing w:val="210"/>
          <w:kern w:val="2"/>
          <w:sz w:val="28"/>
        </w:rPr>
        <w:t>入所依頼</w:t>
      </w:r>
      <w:r>
        <w:rPr>
          <w:rFonts w:hint="eastAsia" w:ascii="ＭＳ 明朝" w:hAnsi="ＭＳ 明朝" w:eastAsia="ＭＳ 明朝"/>
          <w:b w:val="1"/>
          <w:kern w:val="2"/>
          <w:sz w:val="28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</w:t>
      </w:r>
      <w:r>
        <w:rPr>
          <w:rFonts w:hint="eastAsia" w:ascii="ＭＳ 明朝" w:hAnsi="ＭＳ 明朝" w:eastAsia="ＭＳ 明朝"/>
          <w:kern w:val="2"/>
          <w:sz w:val="24"/>
        </w:rPr>
        <w:t>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御杖村長　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老人福祉法第</w:t>
      </w:r>
      <w:r>
        <w:rPr>
          <w:rFonts w:hint="eastAsia" w:ascii="ＭＳ 明朝" w:hAnsi="ＭＳ 明朝" w:eastAsia="ＭＳ 明朝"/>
          <w:kern w:val="2"/>
          <w:sz w:val="24"/>
        </w:rPr>
        <w:t>11</w:t>
      </w:r>
      <w:r>
        <w:rPr>
          <w:rFonts w:hint="eastAsia" w:ascii="ＭＳ 明朝" w:hAnsi="ＭＳ 明朝" w:eastAsia="ＭＳ 明朝"/>
          <w:kern w:val="2"/>
          <w:sz w:val="24"/>
        </w:rPr>
        <w:t>条の規定により、次の者の入所を依頼しますので、よろしくお願いいたします。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</w:rPr>
      </w:pPr>
      <w:bookmarkStart w:id="0" w:name="_GoBack"/>
      <w:bookmarkEnd w:id="0"/>
    </w:p>
    <w:tbl>
      <w:tblPr>
        <w:tblStyle w:val="11"/>
        <w:tblW w:w="9661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20"/>
        <w:gridCol w:w="780"/>
        <w:gridCol w:w="2310"/>
        <w:gridCol w:w="841"/>
        <w:gridCol w:w="2415"/>
        <w:gridCol w:w="840"/>
        <w:gridCol w:w="1155"/>
      </w:tblGrid>
      <w:tr>
        <w:trPr>
          <w:cantSplit/>
          <w:trHeight w:val="1005" w:hRule="atLeast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被措置者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年齢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1330" w:hRule="atLeast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　　　　　　　　　　　　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電話　　　　　　　　　　　</w:t>
            </w:r>
            <w:r>
              <w:rPr>
                <w:rFonts w:hint="eastAsia"/>
                <w:sz w:val="24"/>
              </w:rPr>
              <w:t>)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99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措置の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8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99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措置開始年月日</w:t>
            </w:r>
          </w:p>
        </w:tc>
        <w:tc>
          <w:tcPr>
            <w:tcW w:w="8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</w:t>
            </w:r>
          </w:p>
        </w:tc>
      </w:tr>
      <w:tr>
        <w:trPr>
          <w:cantSplit/>
          <w:trHeight w:val="99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添付資料</w:t>
            </w:r>
          </w:p>
        </w:tc>
        <w:tc>
          <w:tcPr>
            <w:tcW w:w="8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96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8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440" w:right="1080" w:bottom="1440" w:left="108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3</Words>
  <Characters>113</Characters>
  <Application>JUST Note</Application>
  <Lines>63</Lines>
  <Paragraphs>22</Paragraphs>
  <CharactersWithSpaces>178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様式第6号(第6条関係)</dc:title>
  <dc:creator>(株)ぎょうせい</dc:creator>
  <cp:lastModifiedBy>50313</cp:lastModifiedBy>
  <cp:lastPrinted>2001-10-05T16:32:00Z</cp:lastPrinted>
  <dcterms:created xsi:type="dcterms:W3CDTF">2013-02-09T11:04:00Z</dcterms:created>
  <dcterms:modified xsi:type="dcterms:W3CDTF">2024-07-01T09:02:37Z</dcterms:modified>
  <cp:revision>5</cp:revision>
</cp:coreProperties>
</file>