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4"/>
        </w:rPr>
        <w:t>様式第</w:t>
      </w:r>
      <w:r>
        <w:rPr>
          <w:rFonts w:hint="eastAsia" w:ascii="ＭＳ 明朝" w:hAnsi="ＭＳ 明朝" w:eastAsia="ＭＳ 明朝"/>
          <w:kern w:val="2"/>
          <w:sz w:val="24"/>
        </w:rPr>
        <w:t>6</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5</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jc w:val="both"/>
        <w:rPr>
          <w:rFonts w:hint="default"/>
        </w:rPr>
      </w:pPr>
    </w:p>
    <w:p>
      <w:pPr>
        <w:pStyle w:val="0"/>
        <w:jc w:val="center"/>
        <w:rPr>
          <w:rFonts w:hint="default"/>
        </w:rPr>
      </w:pPr>
      <w:r>
        <w:rPr>
          <w:rFonts w:hint="eastAsia" w:ascii="ＭＳ 明朝" w:hAnsi="ＭＳ 明朝" w:eastAsia="ＭＳ 明朝"/>
          <w:b w:val="1"/>
          <w:spacing w:val="210"/>
          <w:kern w:val="2"/>
          <w:sz w:val="28"/>
        </w:rPr>
        <w:t>養護委託</w:t>
      </w:r>
      <w:r>
        <w:rPr>
          <w:rFonts w:hint="eastAsia" w:ascii="ＭＳ 明朝" w:hAnsi="ＭＳ 明朝" w:eastAsia="ＭＳ 明朝"/>
          <w:b w:val="1"/>
          <w:kern w:val="2"/>
          <w:sz w:val="28"/>
        </w:rPr>
        <w:t>書</w:t>
      </w:r>
    </w:p>
    <w:p>
      <w:pPr>
        <w:pStyle w:val="0"/>
        <w:jc w:val="both"/>
        <w:rPr>
          <w:rFonts w:hint="default"/>
        </w:rPr>
      </w:pPr>
    </w:p>
    <w:p>
      <w:pPr>
        <w:pStyle w:val="0"/>
        <w:ind w:right="420"/>
        <w:jc w:val="right"/>
        <w:rPr>
          <w:rFonts w:hint="default"/>
          <w:sz w:val="24"/>
        </w:rPr>
      </w:pPr>
      <w:r>
        <w:rPr>
          <w:rFonts w:hint="eastAsia" w:ascii="ＭＳ 明朝" w:hAnsi="ＭＳ 明朝" w:eastAsia="ＭＳ 明朝"/>
          <w:kern w:val="2"/>
          <w:sz w:val="24"/>
        </w:rPr>
        <w:t>　　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4"/>
        </w:rPr>
        <w:t>　　　　　　　　　様</w:t>
      </w:r>
    </w:p>
    <w:p>
      <w:pPr>
        <w:pStyle w:val="0"/>
        <w:jc w:val="both"/>
        <w:rPr>
          <w:rFonts w:hint="default"/>
        </w:rPr>
      </w:pPr>
    </w:p>
    <w:p>
      <w:pPr>
        <w:pStyle w:val="0"/>
        <w:ind w:right="420"/>
        <w:jc w:val="right"/>
        <w:rPr>
          <w:rFonts w:hint="default"/>
          <w:sz w:val="24"/>
        </w:rPr>
      </w:pPr>
      <w:r>
        <w:rPr>
          <w:rFonts w:hint="eastAsia" w:ascii="ＭＳ 明朝" w:hAnsi="ＭＳ 明朝" w:eastAsia="ＭＳ 明朝"/>
          <w:kern w:val="2"/>
          <w:sz w:val="24"/>
        </w:rPr>
        <w:t>御杖村長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4"/>
        </w:rPr>
        <w:t>老人福祉法第</w:t>
      </w:r>
      <w:r>
        <w:rPr>
          <w:rFonts w:hint="eastAsia" w:ascii="ＭＳ 明朝" w:hAnsi="ＭＳ 明朝" w:eastAsia="ＭＳ 明朝"/>
          <w:kern w:val="2"/>
          <w:sz w:val="24"/>
        </w:rPr>
        <w:t>11</w:t>
      </w:r>
      <w:r>
        <w:rPr>
          <w:rFonts w:hint="eastAsia" w:ascii="ＭＳ 明朝" w:hAnsi="ＭＳ 明朝" w:eastAsia="ＭＳ 明朝"/>
          <w:kern w:val="2"/>
          <w:sz w:val="24"/>
        </w:rPr>
        <w:t>条の規定により、下記のとおり高齢者の養護を委託します。</w:t>
      </w:r>
    </w:p>
    <w:p>
      <w:pPr>
        <w:pStyle w:val="0"/>
        <w:spacing w:line="200" w:lineRule="exact"/>
        <w:jc w:val="both"/>
        <w:rPr>
          <w:rFonts w:hint="default"/>
        </w:rPr>
      </w:pPr>
    </w:p>
    <w:p>
      <w:pPr>
        <w:pStyle w:val="0"/>
        <w:jc w:val="both"/>
        <w:rPr>
          <w:rFonts w:hint="default"/>
          <w:sz w:val="24"/>
        </w:rPr>
      </w:pPr>
      <w:r>
        <w:rPr>
          <w:rFonts w:hint="eastAsia" w:ascii="ＭＳ 明朝" w:hAnsi="ＭＳ 明朝" w:eastAsia="ＭＳ 明朝"/>
          <w:kern w:val="2"/>
          <w:sz w:val="24"/>
        </w:rPr>
        <w:t>1</w:t>
      </w:r>
      <w:r>
        <w:rPr>
          <w:rFonts w:hint="eastAsia" w:ascii="ＭＳ 明朝" w:hAnsi="ＭＳ 明朝" w:eastAsia="ＭＳ 明朝"/>
          <w:kern w:val="2"/>
          <w:sz w:val="24"/>
        </w:rPr>
        <w:t>　委託する高齢者</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spacing w:val="53"/>
          <w:kern w:val="2"/>
          <w:sz w:val="24"/>
        </w:rPr>
        <w:t>　</w:t>
      </w:r>
      <w:r>
        <w:rPr>
          <w:rFonts w:hint="eastAsia" w:ascii="ＭＳ 明朝" w:hAnsi="ＭＳ 明朝" w:eastAsia="ＭＳ 明朝"/>
          <w:kern w:val="2"/>
          <w:sz w:val="24"/>
        </w:rPr>
        <w:t>氏　　名</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spacing w:val="53"/>
          <w:kern w:val="2"/>
          <w:sz w:val="24"/>
        </w:rPr>
        <w:t>　</w:t>
      </w:r>
      <w:r>
        <w:rPr>
          <w:rFonts w:hint="eastAsia" w:ascii="ＭＳ 明朝" w:hAnsi="ＭＳ 明朝" w:eastAsia="ＭＳ 明朝"/>
          <w:kern w:val="2"/>
          <w:sz w:val="24"/>
        </w:rPr>
        <w:t>住　　所</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spacing w:val="53"/>
          <w:kern w:val="2"/>
          <w:sz w:val="24"/>
        </w:rPr>
        <w:t>　</w:t>
      </w:r>
      <w:r>
        <w:rPr>
          <w:rFonts w:hint="eastAsia" w:ascii="ＭＳ 明朝" w:hAnsi="ＭＳ 明朝" w:eastAsia="ＭＳ 明朝"/>
          <w:kern w:val="2"/>
          <w:sz w:val="24"/>
        </w:rPr>
        <w:t>生年月日　　　　　　　年　　月　　日</w:t>
      </w:r>
      <w:r>
        <w:rPr>
          <w:rFonts w:hint="eastAsia" w:ascii="ＭＳ 明朝" w:hAnsi="ＭＳ 明朝" w:eastAsia="ＭＳ 明朝"/>
          <w:kern w:val="2"/>
          <w:sz w:val="24"/>
        </w:rPr>
        <w:t>(</w:t>
      </w:r>
      <w:r>
        <w:rPr>
          <w:rFonts w:hint="eastAsia" w:ascii="ＭＳ 明朝" w:hAnsi="ＭＳ 明朝" w:eastAsia="ＭＳ 明朝"/>
          <w:kern w:val="2"/>
          <w:sz w:val="24"/>
        </w:rPr>
        <w:t>　　　歳</w:t>
      </w:r>
      <w:r>
        <w:rPr>
          <w:rFonts w:hint="eastAsia" w:ascii="ＭＳ 明朝" w:hAnsi="ＭＳ 明朝" w:eastAsia="ＭＳ 明朝"/>
          <w:kern w:val="2"/>
          <w:sz w:val="24"/>
        </w:rPr>
        <w:t>)</w:t>
      </w:r>
    </w:p>
    <w:p>
      <w:pPr>
        <w:pStyle w:val="0"/>
        <w:spacing w:line="200" w:lineRule="exact"/>
        <w:jc w:val="both"/>
        <w:rPr>
          <w:rFonts w:hint="default"/>
          <w:sz w:val="24"/>
        </w:rPr>
      </w:pPr>
    </w:p>
    <w:p>
      <w:pPr>
        <w:pStyle w:val="0"/>
        <w:jc w:val="both"/>
        <w:rPr>
          <w:rFonts w:hint="default"/>
          <w:sz w:val="24"/>
        </w:rPr>
      </w:pPr>
      <w:r>
        <w:rPr>
          <w:rFonts w:hint="eastAsia" w:ascii="ＭＳ 明朝" w:hAnsi="ＭＳ 明朝" w:eastAsia="ＭＳ 明朝"/>
          <w:kern w:val="2"/>
          <w:sz w:val="24"/>
        </w:rPr>
        <w:t>2</w:t>
      </w:r>
      <w:r>
        <w:rPr>
          <w:rFonts w:hint="eastAsia" w:ascii="ＭＳ 明朝" w:hAnsi="ＭＳ 明朝" w:eastAsia="ＭＳ 明朝"/>
          <w:kern w:val="2"/>
          <w:sz w:val="24"/>
        </w:rPr>
        <w:t>　委託開始年月日　　　　　　年　　月　　日</w:t>
      </w:r>
    </w:p>
    <w:p>
      <w:pPr>
        <w:pStyle w:val="0"/>
        <w:spacing w:line="200" w:lineRule="exact"/>
        <w:jc w:val="both"/>
        <w:rPr>
          <w:rFonts w:hint="default"/>
          <w:sz w:val="24"/>
        </w:rPr>
      </w:pPr>
    </w:p>
    <w:p>
      <w:pPr>
        <w:pStyle w:val="0"/>
        <w:jc w:val="both"/>
        <w:rPr>
          <w:rFonts w:hint="default"/>
          <w:sz w:val="24"/>
        </w:rPr>
      </w:pPr>
      <w:r>
        <w:rPr>
          <w:rFonts w:hint="eastAsia" w:ascii="ＭＳ 明朝" w:hAnsi="ＭＳ 明朝" w:eastAsia="ＭＳ 明朝"/>
          <w:kern w:val="2"/>
          <w:sz w:val="24"/>
        </w:rPr>
        <w:t>3</w:t>
      </w:r>
      <w:r>
        <w:rPr>
          <w:rFonts w:hint="eastAsia" w:ascii="ＭＳ 明朝" w:hAnsi="ＭＳ 明朝" w:eastAsia="ＭＳ 明朝"/>
          <w:kern w:val="2"/>
          <w:sz w:val="24"/>
        </w:rPr>
        <w:t>　委託費として交付する額　　毎月　　　　円</w:t>
      </w:r>
      <w:r>
        <w:rPr>
          <w:rFonts w:hint="eastAsia" w:ascii="ＭＳ 明朝" w:hAnsi="ＭＳ 明朝" w:eastAsia="ＭＳ 明朝"/>
          <w:kern w:val="2"/>
          <w:sz w:val="24"/>
        </w:rPr>
        <w:t>(</w:t>
      </w:r>
      <w:r>
        <w:rPr>
          <w:rFonts w:hint="eastAsia" w:ascii="ＭＳ 明朝" w:hAnsi="ＭＳ 明朝" w:eastAsia="ＭＳ 明朝"/>
          <w:kern w:val="2"/>
          <w:sz w:val="24"/>
        </w:rPr>
        <w:t>連絡費　　　　円含む</w:t>
      </w:r>
      <w:r>
        <w:rPr>
          <w:rFonts w:hint="eastAsia" w:ascii="ＭＳ 明朝" w:hAnsi="ＭＳ 明朝" w:eastAsia="ＭＳ 明朝"/>
          <w:kern w:val="2"/>
          <w:sz w:val="24"/>
        </w:rPr>
        <w:t>)</w:t>
      </w:r>
    </w:p>
    <w:p>
      <w:pPr>
        <w:pStyle w:val="0"/>
        <w:jc w:val="both"/>
        <w:rPr>
          <w:rFonts w:hint="default"/>
          <w:sz w:val="24"/>
        </w:rPr>
      </w:pPr>
      <w:r>
        <w:rPr>
          <w:rFonts w:hint="eastAsia" w:ascii="ＭＳ 明朝" w:hAnsi="ＭＳ 明朝" w:eastAsia="ＭＳ 明朝"/>
          <w:kern w:val="2"/>
          <w:sz w:val="24"/>
        </w:rPr>
        <w:t>　※特別な事情がある月については、相当額を加算し、又は減額する。</w:t>
      </w:r>
    </w:p>
    <w:p>
      <w:pPr>
        <w:pStyle w:val="0"/>
        <w:spacing w:line="200" w:lineRule="exact"/>
        <w:jc w:val="both"/>
        <w:rPr>
          <w:rFonts w:hint="default"/>
          <w:sz w:val="24"/>
        </w:rPr>
      </w:pPr>
    </w:p>
    <w:p>
      <w:pPr>
        <w:pStyle w:val="0"/>
        <w:jc w:val="both"/>
        <w:rPr>
          <w:rFonts w:hint="default"/>
          <w:sz w:val="24"/>
        </w:rPr>
      </w:pPr>
      <w:r>
        <w:rPr>
          <w:rFonts w:hint="eastAsia" w:ascii="ＭＳ 明朝" w:hAnsi="ＭＳ 明朝" w:eastAsia="ＭＳ 明朝"/>
          <w:kern w:val="2"/>
          <w:sz w:val="24"/>
        </w:rPr>
        <w:t>4</w:t>
      </w:r>
      <w:r>
        <w:rPr>
          <w:rFonts w:hint="eastAsia" w:ascii="ＭＳ 明朝" w:hAnsi="ＭＳ 明朝" w:eastAsia="ＭＳ 明朝"/>
          <w:kern w:val="2"/>
          <w:sz w:val="24"/>
        </w:rPr>
        <w:t>　注意すべき事項</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(1)</w:t>
      </w:r>
      <w:r>
        <w:rPr>
          <w:rFonts w:hint="eastAsia" w:ascii="ＭＳ 明朝" w:hAnsi="ＭＳ 明朝" w:eastAsia="ＭＳ 明朝"/>
          <w:kern w:val="2"/>
          <w:sz w:val="24"/>
        </w:rPr>
        <w:t>　受託者は、委託を受けた要措置者について、深い理解と愛情をもって養護し、その高齢者の福祉を増進するよう努めること。</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(2)</w:t>
      </w:r>
      <w:r>
        <w:rPr>
          <w:rFonts w:hint="eastAsia" w:ascii="ＭＳ 明朝" w:hAnsi="ＭＳ 明朝" w:eastAsia="ＭＳ 明朝"/>
          <w:kern w:val="2"/>
          <w:sz w:val="24"/>
        </w:rPr>
        <w:t>　受託者は、要措置者の特殊性に応じて変化に富んだ食事を提供するとともに、栄養素についても十分に配意すること。</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(3)</w:t>
      </w:r>
      <w:r>
        <w:rPr>
          <w:rFonts w:hint="eastAsia" w:ascii="ＭＳ 明朝" w:hAnsi="ＭＳ 明朝" w:eastAsia="ＭＳ 明朝"/>
          <w:kern w:val="2"/>
          <w:sz w:val="24"/>
        </w:rPr>
        <w:t>　受託者は、要措置者の意に反した労働を強制してはならないこと。</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(4)</w:t>
      </w:r>
      <w:r>
        <w:rPr>
          <w:rFonts w:hint="eastAsia" w:ascii="ＭＳ 明朝" w:hAnsi="ＭＳ 明朝" w:eastAsia="ＭＳ 明朝"/>
          <w:kern w:val="2"/>
          <w:sz w:val="24"/>
        </w:rPr>
        <w:t>　受託者は、要措置者に関し、特別の事情が生じたときは必要に応じ、村長に届け出ること。</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(5)</w:t>
      </w:r>
      <w:r>
        <w:rPr>
          <w:rFonts w:hint="eastAsia" w:ascii="ＭＳ 明朝" w:hAnsi="ＭＳ 明朝" w:eastAsia="ＭＳ 明朝"/>
          <w:kern w:val="2"/>
          <w:sz w:val="24"/>
        </w:rPr>
        <w:t>　要措置者又は、受託者が相互の関係において損害を被った場合、村長はその賠償する責を負わないものであること。</w:t>
      </w:r>
    </w:p>
    <w:p>
      <w:pPr>
        <w:pStyle w:val="0"/>
        <w:ind w:left="525" w:hanging="525"/>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(6)</w:t>
      </w:r>
      <w:r>
        <w:rPr>
          <w:rFonts w:hint="eastAsia" w:ascii="ＭＳ 明朝" w:hAnsi="ＭＳ 明朝" w:eastAsia="ＭＳ 明朝"/>
          <w:kern w:val="2"/>
          <w:sz w:val="24"/>
        </w:rPr>
        <w:t>　村長が要措置者の養護</w:t>
      </w:r>
      <w:bookmarkStart w:id="0" w:name="_GoBack"/>
      <w:bookmarkEnd w:id="0"/>
      <w:r>
        <w:rPr>
          <w:rFonts w:hint="eastAsia" w:ascii="ＭＳ 明朝" w:hAnsi="ＭＳ 明朝" w:eastAsia="ＭＳ 明朝"/>
          <w:kern w:val="2"/>
          <w:sz w:val="24"/>
        </w:rPr>
        <w:t>について必要な指導をしたときは、受託者は、これに従わなければならないこと。</w:t>
      </w:r>
    </w:p>
    <w:p>
      <w:pPr>
        <w:pStyle w:val="0"/>
        <w:ind w:left="525" w:hanging="525"/>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(7)</w:t>
      </w:r>
      <w:r>
        <w:rPr>
          <w:rFonts w:hint="eastAsia" w:ascii="ＭＳ 明朝" w:hAnsi="ＭＳ 明朝" w:eastAsia="ＭＳ 明朝"/>
          <w:kern w:val="2"/>
          <w:sz w:val="24"/>
        </w:rPr>
        <w:t>　受託者は、委託費の経理及び要措置者の処遇の状況に関する帳簿を整備しておくこと。</w:t>
      </w:r>
    </w:p>
    <w:p>
      <w:pPr>
        <w:pStyle w:val="0"/>
        <w:spacing w:line="200" w:lineRule="exact"/>
        <w:jc w:val="both"/>
        <w:rPr>
          <w:rFonts w:hint="default"/>
        </w:rPr>
      </w:pPr>
    </w:p>
    <w:p>
      <w:pPr>
        <w:pStyle w:val="0"/>
        <w:spacing w:line="200" w:lineRule="exact"/>
        <w:jc w:val="both"/>
        <w:rPr>
          <w:rFonts w:hint="default"/>
        </w:rPr>
      </w:pPr>
    </w:p>
    <w:p>
      <w:pPr>
        <w:pStyle w:val="0"/>
        <w:spacing w:line="200" w:lineRule="exact"/>
        <w:jc w:val="both"/>
        <w:rPr>
          <w:rFonts w:hint="default"/>
        </w:rPr>
      </w:pPr>
    </w:p>
    <w:p>
      <w:pPr>
        <w:pStyle w:val="0"/>
        <w:spacing w:line="200" w:lineRule="exact"/>
        <w:jc w:val="both"/>
        <w:rPr>
          <w:rFonts w:hint="default"/>
        </w:rPr>
      </w:pPr>
    </w:p>
    <w:p>
      <w:pPr>
        <w:pStyle w:val="0"/>
        <w:spacing w:line="200" w:lineRule="exact"/>
        <w:jc w:val="right"/>
        <w:rPr>
          <w:rFonts w:hint="default"/>
        </w:rPr>
      </w:pPr>
      <w:r>
        <w:rPr>
          <w:rFonts w:hint="eastAsia"/>
        </w:rPr>
        <w:t>以上</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14</Words>
  <Characters>496</Characters>
  <Application>JUST Note</Application>
  <Lines>41</Lines>
  <Paragraphs>22</Paragraphs>
  <CharactersWithSpaces>589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様式第17号(第8条関係)</dc:title>
  <dc:creator>(株)ぎょうせい</dc:creator>
  <cp:lastModifiedBy>50313</cp:lastModifiedBy>
  <cp:lastPrinted>2001-10-05T16:32:00Z</cp:lastPrinted>
  <dcterms:created xsi:type="dcterms:W3CDTF">2013-02-09T11:04:00Z</dcterms:created>
  <dcterms:modified xsi:type="dcterms:W3CDTF">2025-01-27T02:45:54Z</dcterms:modified>
  <cp:revision>4</cp:revision>
</cp:coreProperties>
</file>