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第４条関係</w:t>
      </w:r>
      <w:r>
        <w:rPr>
          <w:rFonts w:hint="eastAsia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御杖村長　　　　　　様</w:t>
      </w:r>
    </w:p>
    <w:p>
      <w:pPr>
        <w:pStyle w:val="0"/>
        <w:ind w:firstLine="4705" w:firstLineChars="2000"/>
        <w:jc w:val="left"/>
        <w:rPr>
          <w:rFonts w:hint="default"/>
        </w:rPr>
      </w:pPr>
    </w:p>
    <w:p>
      <w:pPr>
        <w:pStyle w:val="0"/>
        <w:spacing w:line="276" w:lineRule="auto"/>
        <w:ind w:firstLine="4705" w:firstLineChars="2000"/>
        <w:jc w:val="left"/>
        <w:rPr>
          <w:rFonts w:hint="default"/>
        </w:rPr>
      </w:pPr>
      <w:bookmarkStart w:id="0" w:name="_Hlk151134394"/>
      <w:r>
        <w:rPr>
          <w:rFonts w:hint="eastAsia"/>
        </w:rPr>
        <w:t>所在地</w:t>
      </w:r>
    </w:p>
    <w:p>
      <w:pPr>
        <w:pStyle w:val="0"/>
        <w:spacing w:line="276" w:lineRule="auto"/>
        <w:jc w:val="right"/>
        <w:rPr>
          <w:rFonts w:hint="default"/>
        </w:rPr>
      </w:pPr>
      <w:r>
        <w:rPr>
          <w:rFonts w:hint="eastAsia"/>
        </w:rPr>
        <w:t>事業実施主体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　　年度御杖村スマート農業支援事業補助金交付申請書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　　年度において、下記のとおり事業を実施したいので、御杖村スマート農業支援事業補助金交付要綱第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項の規定により、補助金　　　　　　　　円の交付を申請します。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１．事業の目的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目的を簡単に記入してください。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２．事業着手予定年月日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３．事業完了予定年月日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４．事業の内容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防除用ドローンの導入</w:t>
      </w:r>
    </w:p>
    <w:tbl>
      <w:tblPr>
        <w:tblStyle w:val="23"/>
        <w:tblW w:w="912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126"/>
        <w:gridCol w:w="5387"/>
        <w:gridCol w:w="1609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53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導入する機器及び型式等</w:t>
            </w:r>
          </w:p>
        </w:tc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757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eastAsia"/>
        </w:rPr>
        <w:t>防除用ドローンの操作に必要な技術の習得</w:t>
      </w:r>
    </w:p>
    <w:tbl>
      <w:tblPr>
        <w:tblStyle w:val="23"/>
        <w:tblW w:w="912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126"/>
        <w:gridCol w:w="5387"/>
        <w:gridCol w:w="1609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53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導入する機器及び型式等</w:t>
            </w:r>
          </w:p>
        </w:tc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757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５．経費の配分</w:t>
      </w:r>
    </w:p>
    <w:tbl>
      <w:tblPr>
        <w:tblStyle w:val="23"/>
        <w:tblW w:w="907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287"/>
        <w:gridCol w:w="5226"/>
        <w:gridCol w:w="1559"/>
      </w:tblGrid>
      <w:tr>
        <w:trPr>
          <w:trHeight w:val="349" w:hRule="atLeast"/>
        </w:trPr>
        <w:tc>
          <w:tcPr>
            <w:tcW w:w="2287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226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経費の積算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864" w:hRule="atLeast"/>
        </w:trPr>
        <w:tc>
          <w:tcPr>
            <w:tcW w:w="2287" w:type="dxa"/>
            <w:vAlign w:val="center"/>
          </w:tcPr>
          <w:p>
            <w:pPr>
              <w:pStyle w:val="0"/>
              <w:ind w:left="235" w:hanging="235" w:hangingChars="100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防除用ドローンの導入</w:t>
            </w:r>
          </w:p>
        </w:tc>
        <w:tc>
          <w:tcPr>
            <w:tcW w:w="5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0" w:hRule="atLeast"/>
        </w:trPr>
        <w:tc>
          <w:tcPr>
            <w:tcW w:w="2287" w:type="dxa"/>
            <w:vAlign w:val="center"/>
          </w:tcPr>
          <w:p>
            <w:pPr>
              <w:pStyle w:val="0"/>
              <w:ind w:left="235" w:hanging="235" w:hangingChars="100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防除用ドローンの操作に必要な技術の習得</w:t>
            </w:r>
          </w:p>
        </w:tc>
        <w:tc>
          <w:tcPr>
            <w:tcW w:w="52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1" w:hRule="atLeast"/>
        </w:trPr>
        <w:tc>
          <w:tcPr>
            <w:tcW w:w="2287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226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６．収支予算</w:t>
      </w:r>
    </w:p>
    <w:tbl>
      <w:tblPr>
        <w:tblStyle w:val="23"/>
        <w:tblW w:w="724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601"/>
        <w:gridCol w:w="1880"/>
        <w:gridCol w:w="1880"/>
        <w:gridCol w:w="1881"/>
      </w:tblGrid>
      <w:tr>
        <w:trPr/>
        <w:tc>
          <w:tcPr>
            <w:tcW w:w="16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市町村費</w:t>
            </w:r>
          </w:p>
        </w:tc>
        <w:tc>
          <w:tcPr>
            <w:tcW w:w="18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8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/>
        <w:tc>
          <w:tcPr>
            <w:tcW w:w="160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188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8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81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/>
        <w:tc>
          <w:tcPr>
            <w:tcW w:w="160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支出</w:t>
            </w:r>
          </w:p>
        </w:tc>
        <w:tc>
          <w:tcPr>
            <w:tcW w:w="188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8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881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７．添付書類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事業主体が作成した「御杖村スマート農業支援事業実施計画書」</w:t>
      </w: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1)</w:t>
      </w:r>
    </w:p>
    <w:p>
      <w:pPr>
        <w:pStyle w:val="0"/>
        <w:rPr>
          <w:rFonts w:hint="default"/>
        </w:rPr>
      </w:pPr>
      <w:r>
        <w:rPr>
          <w:rFonts w:hint="eastAsia"/>
        </w:rPr>
        <w:t>　※事業に係る根拠書類</w:t>
      </w:r>
      <w:r>
        <w:rPr>
          <w:rFonts w:hint="eastAsia"/>
        </w:rPr>
        <w:t>(</w:t>
      </w:r>
      <w:r>
        <w:rPr>
          <w:rFonts w:hint="eastAsia"/>
        </w:rPr>
        <w:t>カタログ、見積書</w:t>
      </w:r>
      <w:r>
        <w:rPr>
          <w:rFonts w:hint="eastAsia"/>
        </w:rPr>
        <w:t>)</w:t>
      </w:r>
      <w:r>
        <w:rPr>
          <w:rFonts w:hint="eastAsia"/>
        </w:rPr>
        <w:t>等を添えてください。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別紙１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　御杖村スマート農業支援事業</w:t>
      </w:r>
      <w:bookmarkStart w:id="1" w:name="_GoBack"/>
      <w:bookmarkEnd w:id="1"/>
      <w:r>
        <w:rPr>
          <w:rFonts w:hint="eastAsia"/>
          <w:sz w:val="24"/>
        </w:rPr>
        <w:t>実施計画書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１．防除用ドローン導入の必要性</w:t>
      </w:r>
      <w:r>
        <w:rPr>
          <w:rFonts w:hint="eastAsia"/>
        </w:rPr>
        <w:t>(</w:t>
      </w:r>
      <w:r>
        <w:rPr>
          <w:rFonts w:hint="eastAsia"/>
        </w:rPr>
        <w:t>現状と課題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２．導入による効果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３．導入及び利用計画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23"/>
        <w:tblW w:w="912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126"/>
        <w:gridCol w:w="6996"/>
      </w:tblGrid>
      <w:tr>
        <w:trPr>
          <w:trHeight w:val="571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導入組織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99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7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導入機種名</w:t>
            </w:r>
          </w:p>
        </w:tc>
        <w:tc>
          <w:tcPr>
            <w:tcW w:w="699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23"/>
        <w:tblW w:w="822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268"/>
        <w:gridCol w:w="1984"/>
        <w:gridCol w:w="1985"/>
        <w:gridCol w:w="1984"/>
      </w:tblGrid>
      <w:tr>
        <w:trPr/>
        <w:tc>
          <w:tcPr>
            <w:tcW w:w="226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防除用ドローン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導入前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導入翌年度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年後</w:t>
            </w:r>
          </w:p>
        </w:tc>
      </w:tr>
      <w:tr>
        <w:trPr/>
        <w:tc>
          <w:tcPr>
            <w:tcW w:w="226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防除品目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延べ防除面積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受益農家数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戸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361" w:right="1134" w:bottom="1134" w:left="1361" w:header="851" w:footer="992" w:gutter="0"/>
      <w:cols w:space="720"/>
      <w:textDirection w:val="lrTb"/>
      <w:docGrid w:type="linesAndChars" w:linePitch="318" w:charSpace="31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3</Pages>
  <Words>8</Words>
  <Characters>535</Characters>
  <Application>JUST Note</Application>
  <Lines>435</Lines>
  <Paragraphs>59</Paragraphs>
  <Company>御杖村</Company>
  <CharactersWithSpaces>607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だぃすけ</cp:lastModifiedBy>
  <cp:lastPrinted>2024-04-03T04:38:00Z</cp:lastPrinted>
  <dcterms:created xsi:type="dcterms:W3CDTF">2023-11-17T07:41:00Z</dcterms:created>
  <dcterms:modified xsi:type="dcterms:W3CDTF">2024-04-03T04:38:47Z</dcterms:modified>
  <cp:revision>6</cp:revision>
</cp:coreProperties>
</file>