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overflowPunct w:val="0"/>
        <w:jc w:val="left"/>
        <w:textAlignment w:val="baseline"/>
        <w:rPr>
          <w:rFonts w:hint="default" w:ascii="ＭＳ 明朝" w:hAnsi="ＭＳ 明朝" w:eastAsia="ＭＳ 明朝"/>
          <w:color w:val="000000"/>
          <w:kern w:val="0"/>
        </w:rPr>
      </w:pPr>
      <w:r>
        <w:rPr>
          <w:rFonts w:hint="eastAsia"/>
        </w:rPr>
        <w:t>様式第</w:t>
      </w:r>
      <w:r>
        <w:rPr>
          <w:rFonts w:hint="eastAsia"/>
        </w:rPr>
        <w:t>4</w:t>
      </w:r>
      <w:r>
        <w:rPr>
          <w:rFonts w:hint="eastAsia"/>
        </w:rPr>
        <w:t>号（第</w:t>
      </w:r>
      <w:r>
        <w:rPr>
          <w:rFonts w:hint="eastAsia"/>
        </w:rPr>
        <w:t>11</w:t>
      </w:r>
      <w:r>
        <w:rPr>
          <w:rFonts w:hint="eastAsia"/>
        </w:rPr>
        <w:t>条関係）</w:t>
      </w:r>
    </w:p>
    <w:p>
      <w:pPr>
        <w:pStyle w:val="0"/>
        <w:suppressAutoHyphens w:val="1"/>
        <w:overflowPunct w:val="0"/>
        <w:jc w:val="center"/>
        <w:textAlignment w:val="baseline"/>
        <w:rPr>
          <w:rFonts w:hint="default" w:ascii="ＭＳ 明朝" w:hAnsi="ＭＳ 明朝" w:eastAsia="ＭＳ 明朝"/>
          <w:color w:val="000000"/>
          <w:kern w:val="0"/>
        </w:rPr>
      </w:pPr>
    </w:p>
    <w:p>
      <w:pPr>
        <w:pStyle w:val="0"/>
        <w:suppressAutoHyphens w:val="1"/>
        <w:overflowPunct w:val="0"/>
        <w:jc w:val="center"/>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御杖村地域おこし協力隊用林業用重機の貸与に関する契約書</w:t>
      </w:r>
    </w:p>
    <w:p>
      <w:pPr>
        <w:pStyle w:val="0"/>
        <w:suppressAutoHyphens w:val="1"/>
        <w:overflowPunct w:val="0"/>
        <w:jc w:val="left"/>
        <w:textAlignment w:val="baseline"/>
        <w:rPr>
          <w:rFonts w:hint="default" w:ascii="ＭＳ 明朝" w:hAnsi="ＭＳ 明朝" w:eastAsia="ＭＳ 明朝"/>
          <w:color w:val="000000"/>
          <w:kern w:val="0"/>
        </w:rPr>
      </w:pPr>
    </w:p>
    <w:p>
      <w:pPr>
        <w:pStyle w:val="0"/>
        <w:suppressAutoHyphens w:val="1"/>
        <w:overflowPunct w:val="0"/>
        <w:jc w:val="lef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　御杖村（以下、甲という。）と重機借受者　　　　　　（以下、乙という。）は、御杖村が保有する重機について、御杖村地域おこし協力隊用林業用重機の貸与に関する要綱（以下、本要綱という。）に基づき、以下の通り貸与に関する契約を締結する。</w:t>
      </w:r>
    </w:p>
    <w:p>
      <w:pPr>
        <w:pStyle w:val="0"/>
        <w:suppressAutoHyphens w:val="1"/>
        <w:overflowPunct w:val="0"/>
        <w:jc w:val="left"/>
        <w:textAlignment w:val="baseline"/>
        <w:rPr>
          <w:rFonts w:hint="default" w:ascii="ＭＳ 明朝" w:hAnsi="ＭＳ 明朝" w:eastAsia="ＭＳ 明朝"/>
          <w:color w:val="000000"/>
          <w:kern w:val="0"/>
        </w:rPr>
      </w:pPr>
    </w:p>
    <w:p>
      <w:pPr>
        <w:pStyle w:val="0"/>
        <w:suppressAutoHyphens w:val="1"/>
        <w:overflowPunct w:val="0"/>
        <w:jc w:val="lef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（契約の趣旨・目的）</w:t>
      </w:r>
    </w:p>
    <w:p>
      <w:pPr>
        <w:pStyle w:val="0"/>
        <w:suppressAutoHyphens w:val="1"/>
        <w:overflowPunct w:val="0"/>
        <w:jc w:val="lef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第</w:t>
      </w:r>
      <w:r>
        <w:rPr>
          <w:rFonts w:hint="eastAsia" w:ascii="ＭＳ 明朝" w:hAnsi="ＭＳ 明朝" w:eastAsia="ＭＳ 明朝"/>
          <w:color w:val="000000"/>
          <w:kern w:val="0"/>
        </w:rPr>
        <w:t>1</w:t>
      </w:r>
      <w:r>
        <w:rPr>
          <w:rFonts w:hint="eastAsia" w:ascii="ＭＳ 明朝" w:hAnsi="ＭＳ 明朝" w:eastAsia="ＭＳ 明朝"/>
          <w:color w:val="000000"/>
          <w:kern w:val="0"/>
        </w:rPr>
        <w:t>条　甲は、乙の自伐型林業者として自立を支援すること及び村内山林の適正な保全、その他公共の福祉を目的として、期間を限り甲が保有する重機を貸与するものとする。</w:t>
      </w:r>
    </w:p>
    <w:p>
      <w:pPr>
        <w:pStyle w:val="0"/>
        <w:suppressAutoHyphens w:val="1"/>
        <w:overflowPunct w:val="0"/>
        <w:jc w:val="left"/>
        <w:textAlignment w:val="baseline"/>
        <w:rPr>
          <w:rFonts w:hint="default" w:ascii="ＭＳ 明朝" w:hAnsi="ＭＳ 明朝" w:eastAsia="ＭＳ 明朝"/>
          <w:color w:val="000000"/>
          <w:kern w:val="0"/>
        </w:rPr>
      </w:pPr>
    </w:p>
    <w:p>
      <w:pPr>
        <w:pStyle w:val="0"/>
        <w:suppressAutoHyphens w:val="1"/>
        <w:overflowPunct w:val="0"/>
        <w:jc w:val="lef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（重機の種類）</w:t>
      </w:r>
    </w:p>
    <w:p>
      <w:pPr>
        <w:pStyle w:val="0"/>
        <w:suppressAutoHyphens w:val="1"/>
        <w:overflowPunct w:val="0"/>
        <w:jc w:val="lef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第</w:t>
      </w:r>
      <w:r>
        <w:rPr>
          <w:rFonts w:hint="eastAsia" w:ascii="ＭＳ 明朝" w:hAnsi="ＭＳ 明朝" w:eastAsia="ＭＳ 明朝"/>
          <w:color w:val="000000"/>
          <w:kern w:val="0"/>
        </w:rPr>
        <w:t>2</w:t>
      </w:r>
      <w:r>
        <w:rPr>
          <w:rFonts w:hint="eastAsia" w:ascii="ＭＳ 明朝" w:hAnsi="ＭＳ 明朝" w:eastAsia="ＭＳ 明朝"/>
          <w:color w:val="000000"/>
          <w:kern w:val="0"/>
        </w:rPr>
        <w:t>条　甲が乙に貸与する重機は本要綱の第</w:t>
      </w:r>
      <w:r>
        <w:rPr>
          <w:rFonts w:hint="eastAsia" w:ascii="ＭＳ 明朝" w:hAnsi="ＭＳ 明朝" w:eastAsia="ＭＳ 明朝"/>
          <w:color w:val="000000"/>
          <w:kern w:val="0"/>
        </w:rPr>
        <w:t>3</w:t>
      </w:r>
      <w:r>
        <w:rPr>
          <w:rFonts w:hint="eastAsia" w:ascii="ＭＳ 明朝" w:hAnsi="ＭＳ 明朝" w:eastAsia="ＭＳ 明朝"/>
          <w:color w:val="000000"/>
          <w:kern w:val="0"/>
        </w:rPr>
        <w:t>条の規定の通りである。</w:t>
      </w:r>
    </w:p>
    <w:p>
      <w:pPr>
        <w:pStyle w:val="0"/>
        <w:suppressAutoHyphens w:val="1"/>
        <w:overflowPunct w:val="0"/>
        <w:jc w:val="left"/>
        <w:textAlignment w:val="baseline"/>
        <w:rPr>
          <w:rFonts w:hint="default" w:ascii="ＭＳ 明朝" w:hAnsi="ＭＳ 明朝" w:eastAsia="ＭＳ 明朝"/>
          <w:color w:val="000000"/>
          <w:kern w:val="0"/>
        </w:rPr>
      </w:pPr>
    </w:p>
    <w:p>
      <w:pPr>
        <w:pStyle w:val="0"/>
        <w:suppressAutoHyphens w:val="1"/>
        <w:overflowPunct w:val="0"/>
        <w:jc w:val="lef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（貸与期間及び制度利用可能期間）</w:t>
      </w:r>
    </w:p>
    <w:p>
      <w:pPr>
        <w:pStyle w:val="0"/>
        <w:suppressAutoHyphens w:val="1"/>
        <w:overflowPunct w:val="0"/>
        <w:ind w:left="180" w:hanging="180" w:hangingChars="75"/>
        <w:jc w:val="lef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第</w:t>
      </w:r>
      <w:r>
        <w:rPr>
          <w:rFonts w:hint="eastAsia" w:ascii="ＭＳ 明朝" w:hAnsi="ＭＳ 明朝" w:eastAsia="ＭＳ 明朝"/>
          <w:color w:val="000000"/>
          <w:kern w:val="0"/>
        </w:rPr>
        <w:t>3</w:t>
      </w:r>
      <w:r>
        <w:rPr>
          <w:rFonts w:hint="eastAsia" w:ascii="ＭＳ 明朝" w:hAnsi="ＭＳ 明朝" w:eastAsia="ＭＳ 明朝"/>
          <w:color w:val="000000"/>
          <w:kern w:val="0"/>
        </w:rPr>
        <w:t>条　重機を貸与する期間は</w:t>
      </w:r>
      <w:r>
        <w:rPr>
          <w:rFonts w:hint="eastAsia" w:ascii="ＭＳ 明朝" w:hAnsi="ＭＳ 明朝" w:eastAsia="ＭＳ 明朝"/>
          <w:color w:val="000000"/>
          <w:kern w:val="0"/>
        </w:rPr>
        <w:t>1</w:t>
      </w:r>
      <w:r>
        <w:rPr>
          <w:rFonts w:hint="eastAsia" w:ascii="ＭＳ 明朝" w:hAnsi="ＭＳ 明朝" w:eastAsia="ＭＳ 明朝"/>
          <w:color w:val="000000"/>
          <w:kern w:val="0"/>
        </w:rPr>
        <w:t>ヶ月単位とし、最短期間は</w:t>
      </w:r>
      <w:r>
        <w:rPr>
          <w:rFonts w:hint="eastAsia" w:ascii="ＭＳ 明朝" w:hAnsi="ＭＳ 明朝" w:eastAsia="ＭＳ 明朝"/>
          <w:color w:val="000000"/>
          <w:kern w:val="0"/>
        </w:rPr>
        <w:t>1</w:t>
      </w:r>
      <w:r>
        <w:rPr>
          <w:rFonts w:hint="eastAsia" w:ascii="ＭＳ 明朝" w:hAnsi="ＭＳ 明朝" w:eastAsia="ＭＳ 明朝"/>
          <w:color w:val="000000"/>
          <w:kern w:val="0"/>
        </w:rPr>
        <w:t>日とする。乙は、貸与を希望する日の</w:t>
      </w:r>
      <w:r>
        <w:rPr>
          <w:rFonts w:hint="eastAsia" w:ascii="ＭＳ 明朝" w:hAnsi="ＭＳ 明朝" w:eastAsia="ＭＳ 明朝"/>
          <w:color w:val="000000"/>
          <w:kern w:val="0"/>
        </w:rPr>
        <w:t>1</w:t>
      </w:r>
      <w:r>
        <w:rPr>
          <w:rFonts w:hint="eastAsia" w:ascii="ＭＳ 明朝" w:hAnsi="ＭＳ 明朝" w:eastAsia="ＭＳ 明朝"/>
          <w:color w:val="000000"/>
          <w:kern w:val="0"/>
        </w:rPr>
        <w:t>週間までに貸与申請書（様式第</w:t>
      </w:r>
      <w:r>
        <w:rPr>
          <w:rFonts w:hint="eastAsia" w:ascii="ＭＳ 明朝" w:hAnsi="ＭＳ 明朝" w:eastAsia="ＭＳ 明朝"/>
          <w:color w:val="000000"/>
          <w:kern w:val="0"/>
        </w:rPr>
        <w:t>1</w:t>
      </w:r>
      <w:r>
        <w:rPr>
          <w:rFonts w:hint="eastAsia" w:ascii="ＭＳ 明朝" w:hAnsi="ＭＳ 明朝" w:eastAsia="ＭＳ 明朝"/>
          <w:color w:val="000000"/>
          <w:kern w:val="0"/>
        </w:rPr>
        <w:t>号）を提出しなければならない。</w:t>
      </w:r>
    </w:p>
    <w:p>
      <w:pPr>
        <w:pStyle w:val="0"/>
        <w:suppressAutoHyphens w:val="1"/>
        <w:overflowPunct w:val="0"/>
        <w:ind w:left="360" w:hanging="360" w:hangingChars="150"/>
        <w:jc w:val="lef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2</w:t>
      </w:r>
      <w:r>
        <w:rPr>
          <w:rFonts w:hint="eastAsia" w:ascii="ＭＳ 明朝" w:hAnsi="ＭＳ 明朝" w:eastAsia="ＭＳ 明朝"/>
          <w:color w:val="000000"/>
          <w:kern w:val="0"/>
        </w:rPr>
        <w:t>　本要綱による重機貸与制度利用可能期間は、地域おこし協力隊の任期満了日の翌日から</w:t>
      </w:r>
      <w:r>
        <w:rPr>
          <w:rFonts w:hint="eastAsia" w:ascii="ＭＳ 明朝" w:hAnsi="ＭＳ 明朝" w:eastAsia="ＭＳ 明朝"/>
          <w:color w:val="000000"/>
          <w:kern w:val="0"/>
        </w:rPr>
        <w:t>5</w:t>
      </w:r>
      <w:r>
        <w:rPr>
          <w:rFonts w:hint="eastAsia" w:ascii="ＭＳ 明朝" w:hAnsi="ＭＳ 明朝" w:eastAsia="ＭＳ 明朝"/>
          <w:color w:val="000000"/>
          <w:kern w:val="0"/>
        </w:rPr>
        <w:t>年間とする。</w:t>
      </w:r>
    </w:p>
    <w:p>
      <w:pPr>
        <w:pStyle w:val="0"/>
        <w:suppressAutoHyphens w:val="1"/>
        <w:overflowPunct w:val="0"/>
        <w:jc w:val="lef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　　　　年　　月　　日から　　　年　　月　　日</w:t>
      </w:r>
    </w:p>
    <w:p>
      <w:pPr>
        <w:pStyle w:val="0"/>
        <w:suppressAutoHyphens w:val="1"/>
        <w:overflowPunct w:val="0"/>
        <w:jc w:val="left"/>
        <w:textAlignment w:val="baseline"/>
        <w:rPr>
          <w:rFonts w:hint="default" w:ascii="ＭＳ 明朝" w:hAnsi="ＭＳ 明朝" w:eastAsia="ＭＳ 明朝"/>
          <w:color w:val="000000"/>
          <w:kern w:val="0"/>
        </w:rPr>
      </w:pPr>
    </w:p>
    <w:p>
      <w:pPr>
        <w:pStyle w:val="0"/>
        <w:suppressAutoHyphens w:val="1"/>
        <w:overflowPunct w:val="0"/>
        <w:jc w:val="lef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（貸与料）</w:t>
      </w:r>
    </w:p>
    <w:p>
      <w:pPr>
        <w:pStyle w:val="0"/>
        <w:suppressAutoHyphens w:val="1"/>
        <w:overflowPunct w:val="0"/>
        <w:jc w:val="lef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第</w:t>
      </w:r>
      <w:r>
        <w:rPr>
          <w:rFonts w:hint="eastAsia" w:ascii="ＭＳ 明朝" w:hAnsi="ＭＳ 明朝" w:eastAsia="ＭＳ 明朝"/>
          <w:color w:val="000000"/>
          <w:kern w:val="0"/>
        </w:rPr>
        <w:t>4</w:t>
      </w:r>
      <w:r>
        <w:rPr>
          <w:rFonts w:hint="eastAsia" w:ascii="ＭＳ 明朝" w:hAnsi="ＭＳ 明朝" w:eastAsia="ＭＳ 明朝"/>
          <w:color w:val="000000"/>
          <w:kern w:val="0"/>
        </w:rPr>
        <w:t>条　乙は、重機を使用した日数に応じて貸与料を甲に支払うものとする。</w:t>
      </w:r>
    </w:p>
    <w:p>
      <w:pPr>
        <w:pStyle w:val="0"/>
        <w:suppressAutoHyphens w:val="1"/>
        <w:overflowPunct w:val="0"/>
        <w:jc w:val="lef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　貸与料：</w:t>
      </w:r>
      <w:r>
        <w:rPr>
          <w:rFonts w:hint="eastAsia" w:ascii="ＭＳ 明朝" w:hAnsi="ＭＳ 明朝" w:eastAsia="ＭＳ 明朝"/>
          <w:color w:val="000000"/>
          <w:kern w:val="0"/>
        </w:rPr>
        <w:t>1,000</w:t>
      </w:r>
      <w:r>
        <w:rPr>
          <w:rFonts w:hint="eastAsia" w:ascii="ＭＳ 明朝" w:hAnsi="ＭＳ 明朝" w:eastAsia="ＭＳ 明朝"/>
          <w:color w:val="000000"/>
          <w:kern w:val="0"/>
        </w:rPr>
        <w:t>円／日・台</w:t>
      </w:r>
    </w:p>
    <w:p>
      <w:pPr>
        <w:pStyle w:val="0"/>
        <w:suppressAutoHyphens w:val="1"/>
        <w:overflowPunct w:val="0"/>
        <w:jc w:val="left"/>
        <w:textAlignment w:val="baseline"/>
        <w:rPr>
          <w:rFonts w:hint="default" w:ascii="ＭＳ 明朝" w:hAnsi="ＭＳ 明朝" w:eastAsia="ＭＳ 明朝"/>
          <w:color w:val="000000"/>
          <w:kern w:val="0"/>
        </w:rPr>
      </w:pPr>
    </w:p>
    <w:p>
      <w:pPr>
        <w:pStyle w:val="0"/>
        <w:suppressAutoHyphens w:val="1"/>
        <w:overflowPunct w:val="0"/>
        <w:jc w:val="lef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（貸与料の支払い）</w:t>
      </w:r>
    </w:p>
    <w:p>
      <w:pPr>
        <w:pStyle w:val="0"/>
        <w:suppressAutoHyphens w:val="1"/>
        <w:overflowPunct w:val="0"/>
        <w:ind w:left="240" w:hanging="240" w:hangingChars="100"/>
        <w:jc w:val="lef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第</w:t>
      </w:r>
      <w:r>
        <w:rPr>
          <w:rFonts w:hint="eastAsia" w:ascii="ＭＳ 明朝" w:hAnsi="ＭＳ 明朝" w:eastAsia="ＭＳ 明朝"/>
          <w:color w:val="000000"/>
          <w:kern w:val="0"/>
        </w:rPr>
        <w:t>5</w:t>
      </w:r>
      <w:r>
        <w:rPr>
          <w:rFonts w:hint="eastAsia" w:ascii="ＭＳ 明朝" w:hAnsi="ＭＳ 明朝" w:eastAsia="ＭＳ 明朝"/>
          <w:color w:val="000000"/>
          <w:kern w:val="0"/>
        </w:rPr>
        <w:t>条　乙は貸与</w:t>
      </w:r>
      <w:bookmarkStart w:id="0" w:name="_GoBack"/>
      <w:bookmarkEnd w:id="0"/>
      <w:r>
        <w:rPr>
          <w:rFonts w:hint="eastAsia" w:ascii="ＭＳ 明朝" w:hAnsi="ＭＳ 明朝" w:eastAsia="ＭＳ 明朝"/>
          <w:color w:val="000000"/>
          <w:kern w:val="0"/>
        </w:rPr>
        <w:t>期間満了後、月毎に実績報告書（様式第</w:t>
      </w:r>
      <w:r>
        <w:rPr>
          <w:rFonts w:hint="eastAsia" w:ascii="ＭＳ 明朝" w:hAnsi="ＭＳ 明朝" w:eastAsia="ＭＳ 明朝"/>
          <w:color w:val="000000"/>
          <w:kern w:val="0"/>
        </w:rPr>
        <w:t>2</w:t>
      </w:r>
      <w:r>
        <w:rPr>
          <w:rFonts w:hint="eastAsia" w:ascii="ＭＳ 明朝" w:hAnsi="ＭＳ 明朝" w:eastAsia="ＭＳ 明朝"/>
          <w:color w:val="000000"/>
          <w:kern w:val="0"/>
        </w:rPr>
        <w:t>号）を提出し、使用日数に応じた貸与料を支払うものとする。</w:t>
      </w:r>
    </w:p>
    <w:p>
      <w:pPr>
        <w:pStyle w:val="0"/>
        <w:suppressAutoHyphens w:val="1"/>
        <w:overflowPunct w:val="0"/>
        <w:ind w:left="240" w:hanging="240" w:hangingChars="100"/>
        <w:jc w:val="left"/>
        <w:textAlignment w:val="baseline"/>
        <w:rPr>
          <w:rFonts w:hint="default" w:ascii="ＭＳ 明朝" w:hAnsi="ＭＳ 明朝" w:eastAsia="ＭＳ 明朝"/>
          <w:color w:val="000000"/>
          <w:kern w:val="0"/>
        </w:rPr>
      </w:pPr>
    </w:p>
    <w:p>
      <w:pPr>
        <w:pStyle w:val="0"/>
        <w:suppressAutoHyphens w:val="1"/>
        <w:overflowPunct w:val="0"/>
        <w:ind w:left="240" w:hanging="240" w:hangingChars="100"/>
        <w:jc w:val="lef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（乙の義務）</w:t>
      </w:r>
    </w:p>
    <w:p>
      <w:pPr>
        <w:pStyle w:val="0"/>
        <w:suppressAutoHyphens w:val="1"/>
        <w:overflowPunct w:val="0"/>
        <w:ind w:left="240" w:hanging="240" w:hangingChars="100"/>
        <w:jc w:val="lef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第</w:t>
      </w:r>
      <w:r>
        <w:rPr>
          <w:rFonts w:hint="eastAsia" w:ascii="ＭＳ 明朝" w:hAnsi="ＭＳ 明朝" w:eastAsia="ＭＳ 明朝"/>
          <w:color w:val="000000"/>
          <w:kern w:val="0"/>
        </w:rPr>
        <w:t>6</w:t>
      </w:r>
      <w:r>
        <w:rPr>
          <w:rFonts w:hint="eastAsia" w:ascii="ＭＳ 明朝" w:hAnsi="ＭＳ 明朝" w:eastAsia="ＭＳ 明朝"/>
          <w:color w:val="000000"/>
          <w:kern w:val="0"/>
        </w:rPr>
        <w:t>条　　乙</w:t>
      </w:r>
      <w:r>
        <w:rPr>
          <w:rFonts w:hint="eastAsia"/>
          <w:color w:val="000000"/>
        </w:rPr>
        <w:t>は貸与期間中、次のいずれかに該当した場合は直ちに村に報告しなければならない。</w:t>
      </w:r>
    </w:p>
    <w:p>
      <w:pPr>
        <w:pStyle w:val="0"/>
        <w:ind w:left="240" w:hanging="240"/>
        <w:rPr>
          <w:rFonts w:hint="default"/>
          <w:color w:val="000000"/>
        </w:rPr>
      </w:pPr>
      <w:r>
        <w:rPr>
          <w:rFonts w:hint="eastAsia"/>
          <w:color w:val="000000"/>
        </w:rPr>
        <w:t>（</w:t>
      </w:r>
      <w:r>
        <w:rPr>
          <w:rFonts w:hint="eastAsia"/>
          <w:color w:val="000000"/>
        </w:rPr>
        <w:t>1</w:t>
      </w:r>
      <w:r>
        <w:rPr>
          <w:rFonts w:hint="eastAsia"/>
          <w:color w:val="000000"/>
        </w:rPr>
        <w:t>）重機に損傷又は盗難が発生したとき</w:t>
      </w:r>
    </w:p>
    <w:p>
      <w:pPr>
        <w:pStyle w:val="0"/>
        <w:ind w:left="240" w:hanging="240"/>
        <w:rPr>
          <w:rFonts w:hint="default"/>
          <w:color w:val="000000"/>
        </w:rPr>
      </w:pPr>
      <w:r>
        <w:rPr>
          <w:rFonts w:hint="eastAsia"/>
          <w:color w:val="000000"/>
        </w:rPr>
        <w:t>（</w:t>
      </w:r>
      <w:r>
        <w:rPr>
          <w:rFonts w:hint="eastAsia"/>
          <w:color w:val="000000"/>
        </w:rPr>
        <w:t>2</w:t>
      </w:r>
      <w:r>
        <w:rPr>
          <w:rFonts w:hint="eastAsia"/>
          <w:color w:val="000000"/>
        </w:rPr>
        <w:t>）申請の内容に重要な変更があったとき</w:t>
      </w:r>
    </w:p>
    <w:p>
      <w:pPr>
        <w:pStyle w:val="0"/>
        <w:ind w:left="240" w:hanging="240"/>
        <w:rPr>
          <w:rFonts w:hint="default"/>
          <w:color w:val="000000"/>
        </w:rPr>
      </w:pPr>
      <w:r>
        <w:rPr>
          <w:rFonts w:hint="eastAsia"/>
          <w:color w:val="000000"/>
        </w:rPr>
        <w:t>2</w:t>
      </w:r>
      <w:r>
        <w:rPr>
          <w:rFonts w:hint="eastAsia"/>
          <w:color w:val="000000"/>
        </w:rPr>
        <w:t>　乙は貸与期間中、次のことをしてはならない。</w:t>
      </w:r>
    </w:p>
    <w:p>
      <w:pPr>
        <w:pStyle w:val="0"/>
        <w:ind w:left="240" w:hanging="240"/>
        <w:rPr>
          <w:rFonts w:hint="default"/>
          <w:color w:val="000000"/>
        </w:rPr>
      </w:pPr>
      <w:r>
        <w:rPr>
          <w:rFonts w:hint="eastAsia"/>
          <w:color w:val="000000"/>
        </w:rPr>
        <w:t>（</w:t>
      </w:r>
      <w:r>
        <w:rPr>
          <w:rFonts w:hint="eastAsia"/>
          <w:color w:val="000000"/>
        </w:rPr>
        <w:t>1</w:t>
      </w:r>
      <w:r>
        <w:rPr>
          <w:rFonts w:hint="eastAsia"/>
          <w:color w:val="000000"/>
        </w:rPr>
        <w:t>）第三者に重機を転貸すること</w:t>
      </w:r>
    </w:p>
    <w:p>
      <w:pPr>
        <w:pStyle w:val="0"/>
        <w:ind w:left="240" w:hanging="240"/>
        <w:rPr>
          <w:rFonts w:hint="default"/>
          <w:color w:val="000000"/>
        </w:rPr>
      </w:pPr>
      <w:r>
        <w:rPr>
          <w:rFonts w:hint="eastAsia"/>
          <w:color w:val="000000"/>
        </w:rPr>
        <w:t>（</w:t>
      </w:r>
      <w:r>
        <w:rPr>
          <w:rFonts w:hint="eastAsia"/>
          <w:color w:val="000000"/>
        </w:rPr>
        <w:t>2</w:t>
      </w:r>
      <w:r>
        <w:rPr>
          <w:rFonts w:hint="eastAsia"/>
          <w:color w:val="000000"/>
        </w:rPr>
        <w:t>）重機の改造、あるいは性能・機能の変更をすること</w:t>
      </w:r>
    </w:p>
    <w:p>
      <w:pPr>
        <w:pStyle w:val="0"/>
        <w:ind w:left="240" w:hanging="240"/>
        <w:rPr>
          <w:rFonts w:hint="default"/>
          <w:color w:val="000000"/>
        </w:rPr>
      </w:pPr>
      <w:r>
        <w:rPr>
          <w:rFonts w:hint="eastAsia"/>
          <w:color w:val="000000"/>
        </w:rPr>
        <w:t>（</w:t>
      </w:r>
      <w:r>
        <w:rPr>
          <w:rFonts w:hint="eastAsia"/>
          <w:color w:val="000000"/>
        </w:rPr>
        <w:t>3</w:t>
      </w:r>
      <w:r>
        <w:rPr>
          <w:rFonts w:hint="eastAsia"/>
          <w:color w:val="000000"/>
        </w:rPr>
        <w:t>）本要綱の目的以外に重機を使用すること</w:t>
      </w:r>
    </w:p>
    <w:p>
      <w:pPr>
        <w:pStyle w:val="0"/>
        <w:suppressAutoHyphens w:val="1"/>
        <w:overflowPunct w:val="0"/>
        <w:ind w:left="240" w:hanging="240" w:hangingChars="100"/>
        <w:jc w:val="left"/>
        <w:textAlignment w:val="baseline"/>
        <w:rPr>
          <w:rFonts w:hint="default" w:ascii="ＭＳ 明朝" w:hAnsi="ＭＳ 明朝" w:eastAsia="ＭＳ 明朝"/>
          <w:color w:val="000000"/>
          <w:kern w:val="0"/>
        </w:rPr>
      </w:pPr>
    </w:p>
    <w:p>
      <w:pPr>
        <w:pStyle w:val="0"/>
        <w:suppressAutoHyphens w:val="1"/>
        <w:overflowPunct w:val="0"/>
        <w:ind w:left="240" w:hanging="240" w:hangingChars="100"/>
        <w:jc w:val="lef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（貸与の中止）</w:t>
      </w:r>
    </w:p>
    <w:p>
      <w:pPr>
        <w:pStyle w:val="0"/>
        <w:ind w:left="240" w:hanging="240"/>
        <w:rPr>
          <w:rFonts w:hint="default"/>
          <w:color w:val="000000"/>
        </w:rPr>
      </w:pPr>
      <w:r>
        <w:rPr>
          <w:rFonts w:hint="eastAsia" w:ascii="ＭＳ 明朝" w:hAnsi="ＭＳ 明朝" w:eastAsia="ＭＳ 明朝"/>
          <w:color w:val="000000"/>
          <w:kern w:val="0"/>
        </w:rPr>
        <w:t>第</w:t>
      </w:r>
      <w:r>
        <w:rPr>
          <w:rFonts w:hint="eastAsia" w:ascii="ＭＳ 明朝" w:hAnsi="ＭＳ 明朝" w:eastAsia="ＭＳ 明朝"/>
          <w:color w:val="000000"/>
          <w:kern w:val="0"/>
        </w:rPr>
        <w:t>8</w:t>
      </w:r>
      <w:r>
        <w:rPr>
          <w:rFonts w:hint="eastAsia" w:ascii="ＭＳ 明朝" w:hAnsi="ＭＳ 明朝" w:eastAsia="ＭＳ 明朝"/>
          <w:color w:val="000000"/>
          <w:kern w:val="0"/>
        </w:rPr>
        <w:t>条　乙</w:t>
      </w:r>
      <w:r>
        <w:rPr>
          <w:rFonts w:hint="eastAsia"/>
          <w:color w:val="000000"/>
        </w:rPr>
        <w:t>が次のいずれかの事由に該当した時は、甲は乙に対して重機の使用を差し止め、又は貸与を中止することができる。</w:t>
      </w:r>
    </w:p>
    <w:p>
      <w:pPr>
        <w:pStyle w:val="0"/>
        <w:ind w:left="240" w:hanging="240"/>
        <w:rPr>
          <w:rFonts w:hint="default"/>
          <w:color w:val="000000"/>
        </w:rPr>
      </w:pPr>
      <w:r>
        <w:rPr>
          <w:rFonts w:hint="eastAsia"/>
          <w:color w:val="000000"/>
        </w:rPr>
        <w:t>（</w:t>
      </w:r>
      <w:r>
        <w:rPr>
          <w:rFonts w:hint="eastAsia"/>
          <w:color w:val="000000"/>
        </w:rPr>
        <w:t>1</w:t>
      </w:r>
      <w:r>
        <w:rPr>
          <w:rFonts w:hint="eastAsia"/>
          <w:color w:val="000000"/>
        </w:rPr>
        <w:t>）前条の義務に違反したとき</w:t>
      </w:r>
    </w:p>
    <w:p>
      <w:pPr>
        <w:pStyle w:val="0"/>
        <w:ind w:left="240" w:hanging="240"/>
        <w:rPr>
          <w:rFonts w:hint="default"/>
          <w:color w:val="000000"/>
        </w:rPr>
      </w:pPr>
      <w:r>
        <w:rPr>
          <w:rFonts w:hint="eastAsia"/>
          <w:color w:val="000000"/>
        </w:rPr>
        <w:t>（</w:t>
      </w:r>
      <w:r>
        <w:rPr>
          <w:rFonts w:hint="eastAsia"/>
          <w:color w:val="000000"/>
        </w:rPr>
        <w:t>2</w:t>
      </w:r>
      <w:r>
        <w:rPr>
          <w:rFonts w:hint="eastAsia"/>
          <w:color w:val="000000"/>
        </w:rPr>
        <w:t>）第</w:t>
      </w:r>
      <w:r>
        <w:rPr>
          <w:rFonts w:hint="eastAsia"/>
          <w:color w:val="000000"/>
        </w:rPr>
        <w:t>6</w:t>
      </w:r>
      <w:r>
        <w:rPr>
          <w:rFonts w:hint="eastAsia"/>
          <w:color w:val="000000"/>
        </w:rPr>
        <w:t>条の報告をせず、又は虚偽の報告を行ったとき</w:t>
      </w:r>
    </w:p>
    <w:p>
      <w:pPr>
        <w:pStyle w:val="0"/>
        <w:ind w:left="240" w:hanging="240"/>
        <w:rPr>
          <w:rFonts w:hint="default"/>
          <w:color w:val="000000"/>
        </w:rPr>
      </w:pPr>
      <w:r>
        <w:rPr>
          <w:rFonts w:hint="eastAsia"/>
          <w:color w:val="000000"/>
        </w:rPr>
        <w:t>（</w:t>
      </w:r>
      <w:r>
        <w:rPr>
          <w:rFonts w:hint="eastAsia"/>
          <w:color w:val="000000"/>
        </w:rPr>
        <w:t>3</w:t>
      </w:r>
      <w:r>
        <w:rPr>
          <w:rFonts w:hint="eastAsia"/>
          <w:color w:val="000000"/>
        </w:rPr>
        <w:t>）第</w:t>
      </w:r>
      <w:r>
        <w:rPr>
          <w:rFonts w:hint="eastAsia"/>
          <w:color w:val="000000"/>
        </w:rPr>
        <w:t>5</w:t>
      </w:r>
      <w:r>
        <w:rPr>
          <w:rFonts w:hint="eastAsia"/>
          <w:color w:val="000000"/>
        </w:rPr>
        <w:t>条の貸与料の支払いをしないとき</w:t>
      </w:r>
    </w:p>
    <w:p>
      <w:pPr>
        <w:pStyle w:val="19"/>
        <w:tabs>
          <w:tab w:val="left" w:leader="none" w:pos="720"/>
          <w:tab w:val="left" w:leader="none" w:pos="1468"/>
        </w:tabs>
        <w:kinsoku w:val="1"/>
        <w:wordWrap w:val="1"/>
        <w:autoSpaceDE w:val="1"/>
        <w:autoSpaceDN w:val="1"/>
        <w:adjustRightInd w:val="1"/>
        <w:spacing w:line="390" w:lineRule="exact"/>
        <w:ind w:left="0"/>
        <w:outlineLvl w:val="0"/>
        <w:rPr>
          <w:rFonts w:hint="default" w:ascii="游明朝" w:hAnsi="游明朝" w:eastAsia="游明朝"/>
          <w:color w:val="000000"/>
        </w:rPr>
      </w:pPr>
      <w:r>
        <w:rPr>
          <w:rFonts w:hint="eastAsia"/>
          <w:color w:val="000000"/>
        </w:rPr>
        <w:t>（</w:t>
      </w:r>
      <w:r>
        <w:rPr>
          <w:rFonts w:hint="eastAsia"/>
          <w:color w:val="000000"/>
        </w:rPr>
        <w:t>4</w:t>
      </w:r>
      <w:r>
        <w:rPr>
          <w:rFonts w:hint="eastAsia"/>
          <w:color w:val="000000"/>
        </w:rPr>
        <w:t>）乙が村外に転出又は、村内で就労しなくなったとき</w:t>
      </w:r>
    </w:p>
    <w:p>
      <w:pPr>
        <w:pStyle w:val="0"/>
        <w:rPr>
          <w:rFonts w:hint="default"/>
          <w:color w:val="000000"/>
        </w:rPr>
      </w:pPr>
      <w:r>
        <w:rPr>
          <w:rFonts w:hint="eastAsia"/>
          <w:color w:val="000000"/>
        </w:rPr>
        <w:t>（</w:t>
      </w:r>
      <w:r>
        <w:rPr>
          <w:rFonts w:hint="eastAsia"/>
          <w:color w:val="000000"/>
        </w:rPr>
        <w:t>5</w:t>
      </w:r>
      <w:r>
        <w:rPr>
          <w:rFonts w:hint="eastAsia"/>
          <w:color w:val="000000"/>
        </w:rPr>
        <w:t>）甲が公益上重機を必要とするとき</w:t>
      </w:r>
    </w:p>
    <w:p>
      <w:pPr>
        <w:pStyle w:val="0"/>
        <w:rPr>
          <w:rFonts w:hint="default"/>
          <w:color w:val="000000"/>
        </w:rPr>
      </w:pPr>
    </w:p>
    <w:p>
      <w:pPr>
        <w:pStyle w:val="0"/>
        <w:suppressAutoHyphens w:val="1"/>
        <w:overflowPunct w:val="0"/>
        <w:ind w:left="240" w:hanging="240" w:hangingChars="100"/>
        <w:jc w:val="left"/>
        <w:textAlignment w:val="baseline"/>
        <w:rPr>
          <w:rFonts w:hint="default" w:ascii="ＭＳ 明朝" w:hAnsi="ＭＳ 明朝" w:eastAsia="ＭＳ 明朝"/>
          <w:color w:val="000000"/>
          <w:kern w:val="0"/>
          <w:sz w:val="21"/>
        </w:rPr>
      </w:pPr>
      <w:r>
        <w:rPr>
          <w:rFonts w:hint="eastAsia" w:ascii="ＭＳ 明朝" w:hAnsi="ＭＳ 明朝" w:eastAsia="ＭＳ 明朝"/>
          <w:color w:val="000000"/>
          <w:kern w:val="0"/>
        </w:rPr>
        <w:t>（修理費の負担区分）</w:t>
      </w:r>
    </w:p>
    <w:p>
      <w:pPr>
        <w:pStyle w:val="0"/>
        <w:rPr>
          <w:rFonts w:hint="default"/>
          <w:color w:val="000000"/>
        </w:rPr>
      </w:pPr>
      <w:r>
        <w:rPr>
          <w:rFonts w:hint="eastAsia" w:ascii="ＭＳ 明朝" w:hAnsi="ＭＳ 明朝" w:eastAsia="ＭＳ 明朝"/>
          <w:color w:val="000000"/>
          <w:kern w:val="0"/>
        </w:rPr>
        <w:t>第</w:t>
      </w:r>
      <w:r>
        <w:rPr>
          <w:rFonts w:hint="eastAsia" w:ascii="ＭＳ 明朝" w:hAnsi="ＭＳ 明朝" w:eastAsia="ＭＳ 明朝"/>
          <w:color w:val="000000"/>
          <w:kern w:val="0"/>
        </w:rPr>
        <w:t>9</w:t>
      </w:r>
      <w:r>
        <w:rPr>
          <w:rFonts w:hint="eastAsia" w:ascii="ＭＳ 明朝" w:hAnsi="ＭＳ 明朝" w:eastAsia="ＭＳ 明朝"/>
          <w:color w:val="000000"/>
          <w:kern w:val="0"/>
        </w:rPr>
        <w:t>条　</w:t>
      </w:r>
      <w:r>
        <w:rPr>
          <w:rFonts w:hint="eastAsia"/>
          <w:color w:val="000000"/>
        </w:rPr>
        <w:t>経年劣化や乙の責に帰することが出来ない重機等の事故又は損傷については、修理に要した費用を甲が負担する。</w:t>
      </w:r>
    </w:p>
    <w:p>
      <w:pPr>
        <w:pStyle w:val="0"/>
        <w:ind w:left="240" w:hanging="240"/>
        <w:rPr>
          <w:rFonts w:hint="default"/>
          <w:color w:val="000000"/>
        </w:rPr>
      </w:pPr>
      <w:r>
        <w:rPr>
          <w:rFonts w:hint="eastAsia"/>
          <w:color w:val="000000"/>
        </w:rPr>
        <w:t>2</w:t>
      </w:r>
      <w:r>
        <w:rPr>
          <w:rFonts w:hint="eastAsia"/>
          <w:color w:val="000000"/>
        </w:rPr>
        <w:t>　前項の規定にかかわらず、乙に重大な過失又は故意があって発生した事故又は損傷については、乙が修理費用を負担する。</w:t>
      </w:r>
    </w:p>
    <w:p>
      <w:pPr>
        <w:pStyle w:val="0"/>
        <w:suppressAutoHyphens w:val="1"/>
        <w:overflowPunct w:val="0"/>
        <w:ind w:left="240" w:hanging="240"/>
        <w:jc w:val="left"/>
        <w:textAlignment w:val="baseline"/>
        <w:rPr>
          <w:rFonts w:hint="default" w:ascii="ＭＳ 明朝" w:hAnsi="ＭＳ 明朝" w:eastAsia="ＭＳ 明朝"/>
          <w:color w:val="000000"/>
          <w:kern w:val="0"/>
        </w:rPr>
      </w:pPr>
    </w:p>
    <w:p>
      <w:pPr>
        <w:pStyle w:val="0"/>
        <w:suppressAutoHyphens w:val="1"/>
        <w:overflowPunct w:val="0"/>
        <w:ind w:left="240" w:hanging="240"/>
        <w:jc w:val="left"/>
        <w:textAlignment w:val="baseline"/>
        <w:rPr>
          <w:rFonts w:hint="default" w:ascii="ＭＳ 明朝" w:hAnsi="ＭＳ 明朝" w:eastAsia="ＭＳ 明朝"/>
          <w:color w:val="000000"/>
          <w:kern w:val="0"/>
          <w:sz w:val="21"/>
        </w:rPr>
      </w:pPr>
      <w:r>
        <w:rPr>
          <w:rFonts w:hint="eastAsia" w:ascii="ＭＳ 明朝" w:hAnsi="ＭＳ 明朝" w:eastAsia="ＭＳ 明朝"/>
          <w:color w:val="000000"/>
          <w:kern w:val="0"/>
        </w:rPr>
        <w:t>（燃料費等）</w:t>
      </w:r>
    </w:p>
    <w:p>
      <w:pPr>
        <w:pStyle w:val="0"/>
        <w:ind w:left="240" w:hanging="240"/>
        <w:rPr>
          <w:rFonts w:hint="default"/>
        </w:rPr>
      </w:pPr>
      <w:r>
        <w:rPr>
          <w:rFonts w:hint="eastAsia" w:ascii="ＭＳ 明朝" w:hAnsi="ＭＳ 明朝" w:eastAsia="ＭＳ 明朝"/>
          <w:color w:val="000000"/>
          <w:kern w:val="0"/>
        </w:rPr>
        <w:t>第</w:t>
      </w:r>
      <w:r>
        <w:rPr>
          <w:rFonts w:hint="eastAsia" w:ascii="ＭＳ 明朝" w:hAnsi="ＭＳ 明朝" w:eastAsia="ＭＳ 明朝"/>
          <w:color w:val="000000"/>
          <w:kern w:val="0"/>
        </w:rPr>
        <w:t>10</w:t>
      </w:r>
      <w:r>
        <w:rPr>
          <w:rFonts w:hint="eastAsia" w:ascii="ＭＳ 明朝" w:hAnsi="ＭＳ 明朝" w:eastAsia="ＭＳ 明朝"/>
          <w:color w:val="000000"/>
          <w:kern w:val="0"/>
        </w:rPr>
        <w:t>条　</w:t>
      </w:r>
      <w:r>
        <w:rPr>
          <w:rFonts w:hint="eastAsia"/>
        </w:rPr>
        <w:t>重機等の維持に必要な車検費用、定期点検費用、保険料については、甲が負担する。</w:t>
      </w:r>
    </w:p>
    <w:p>
      <w:pPr>
        <w:pStyle w:val="0"/>
        <w:rPr>
          <w:rFonts w:hint="default"/>
          <w:color w:val="000000"/>
        </w:rPr>
      </w:pPr>
      <w:r>
        <w:rPr>
          <w:rFonts w:hint="eastAsia"/>
        </w:rPr>
        <w:t>2</w:t>
      </w:r>
      <w:r>
        <w:rPr>
          <w:rFonts w:hint="eastAsia"/>
        </w:rPr>
        <w:t>　重機等の通常の利用に必要な燃料費及び消耗品については</w:t>
      </w:r>
      <w:r>
        <w:rPr>
          <w:rFonts w:hint="eastAsia"/>
          <w:color w:val="000000"/>
        </w:rPr>
        <w:t>、乙が負担する。</w:t>
      </w:r>
    </w:p>
    <w:p>
      <w:pPr>
        <w:pStyle w:val="0"/>
        <w:suppressAutoHyphens w:val="1"/>
        <w:overflowPunct w:val="0"/>
        <w:jc w:val="left"/>
        <w:textAlignment w:val="baseline"/>
        <w:rPr>
          <w:rFonts w:hint="default" w:ascii="ＭＳ 明朝" w:hAnsi="ＭＳ 明朝" w:eastAsia="ＭＳ 明朝"/>
          <w:color w:val="000000"/>
          <w:kern w:val="0"/>
        </w:rPr>
      </w:pPr>
    </w:p>
    <w:p>
      <w:pPr>
        <w:pStyle w:val="0"/>
        <w:suppressAutoHyphens w:val="1"/>
        <w:overflowPunct w:val="0"/>
        <w:jc w:val="lef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（その他）</w:t>
      </w:r>
    </w:p>
    <w:p>
      <w:pPr>
        <w:pStyle w:val="0"/>
        <w:suppressAutoHyphens w:val="1"/>
        <w:overflowPunct w:val="0"/>
        <w:jc w:val="lef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第</w:t>
      </w:r>
      <w:r>
        <w:rPr>
          <w:rFonts w:hint="eastAsia" w:ascii="ＭＳ 明朝" w:hAnsi="ＭＳ 明朝" w:eastAsia="ＭＳ 明朝"/>
          <w:color w:val="000000"/>
          <w:kern w:val="0"/>
        </w:rPr>
        <w:t>11</w:t>
      </w:r>
      <w:r>
        <w:rPr>
          <w:rFonts w:hint="eastAsia" w:ascii="ＭＳ 明朝" w:hAnsi="ＭＳ 明朝" w:eastAsia="ＭＳ 明朝"/>
          <w:color w:val="000000"/>
          <w:kern w:val="0"/>
        </w:rPr>
        <w:t>条　この契約書に定めのない事項で問題が生じた場合については、甲と乙が協議の上で決定することとする。</w:t>
      </w:r>
    </w:p>
    <w:p>
      <w:pPr>
        <w:pStyle w:val="0"/>
        <w:suppressAutoHyphens w:val="1"/>
        <w:overflowPunct w:val="0"/>
        <w:jc w:val="left"/>
        <w:textAlignment w:val="baseline"/>
        <w:rPr>
          <w:rFonts w:hint="default" w:ascii="ＭＳ 明朝" w:hAnsi="ＭＳ 明朝" w:eastAsia="ＭＳ 明朝"/>
          <w:color w:val="000000"/>
          <w:kern w:val="0"/>
        </w:rPr>
      </w:pPr>
    </w:p>
    <w:p>
      <w:pPr>
        <w:pStyle w:val="0"/>
        <w:suppressAutoHyphens w:val="1"/>
        <w:overflowPunct w:val="0"/>
        <w:jc w:val="lef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　　　　年　　　月　　　日</w:t>
      </w:r>
    </w:p>
    <w:p>
      <w:pPr>
        <w:pStyle w:val="0"/>
        <w:suppressAutoHyphens w:val="1"/>
        <w:overflowPunct w:val="0"/>
        <w:jc w:val="left"/>
        <w:textAlignment w:val="baseline"/>
        <w:rPr>
          <w:rFonts w:hint="default" w:ascii="ＭＳ 明朝" w:hAnsi="ＭＳ 明朝" w:eastAsia="ＭＳ 明朝"/>
          <w:color w:val="000000"/>
          <w:kern w:val="0"/>
        </w:rPr>
      </w:pPr>
    </w:p>
    <w:p>
      <w:pPr>
        <w:pStyle w:val="0"/>
        <w:suppressAutoHyphens w:val="1"/>
        <w:overflowPunct w:val="0"/>
        <w:jc w:val="lef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　　　　　　　　　　　　　　　　（甲）　住所　奈良県宇陀郡御杖村菅野</w:t>
      </w:r>
      <w:r>
        <w:rPr>
          <w:rFonts w:hint="eastAsia" w:ascii="ＭＳ 明朝" w:hAnsi="ＭＳ 明朝" w:eastAsia="ＭＳ 明朝"/>
          <w:color w:val="000000"/>
          <w:kern w:val="0"/>
        </w:rPr>
        <w:t>368</w:t>
      </w:r>
      <w:r>
        <w:rPr>
          <w:rFonts w:hint="eastAsia" w:ascii="ＭＳ 明朝" w:hAnsi="ＭＳ 明朝" w:eastAsia="ＭＳ 明朝"/>
          <w:color w:val="000000"/>
          <w:kern w:val="0"/>
        </w:rPr>
        <w:t>番地</w:t>
      </w:r>
    </w:p>
    <w:p>
      <w:pPr>
        <w:pStyle w:val="0"/>
        <w:suppressAutoHyphens w:val="1"/>
        <w:overflowPunct w:val="0"/>
        <w:jc w:val="left"/>
        <w:textAlignment w:val="baseline"/>
        <w:rPr>
          <w:rFonts w:hint="default" w:ascii="ＭＳ 明朝" w:hAnsi="ＭＳ 明朝" w:eastAsia="ＭＳ 明朝"/>
          <w:color w:val="000000"/>
          <w:kern w:val="0"/>
        </w:rPr>
      </w:pPr>
    </w:p>
    <w:p>
      <w:pPr>
        <w:pStyle w:val="0"/>
        <w:suppressAutoHyphens w:val="1"/>
        <w:overflowPunct w:val="0"/>
        <w:ind w:firstLine="4680" w:firstLineChars="1950"/>
        <w:jc w:val="lef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氏名　御杖村長　　　　　　　　　印</w:t>
      </w:r>
    </w:p>
    <w:p>
      <w:pPr>
        <w:pStyle w:val="0"/>
        <w:suppressAutoHyphens w:val="1"/>
        <w:overflowPunct w:val="0"/>
        <w:jc w:val="left"/>
        <w:textAlignment w:val="baseline"/>
        <w:rPr>
          <w:rFonts w:hint="default" w:ascii="ＭＳ 明朝" w:hAnsi="ＭＳ 明朝" w:eastAsia="ＭＳ 明朝"/>
          <w:color w:val="000000"/>
          <w:kern w:val="0"/>
        </w:rPr>
      </w:pPr>
    </w:p>
    <w:p>
      <w:pPr>
        <w:pStyle w:val="0"/>
        <w:suppressAutoHyphens w:val="1"/>
        <w:overflowPunct w:val="0"/>
        <w:jc w:val="left"/>
        <w:textAlignment w:val="baseline"/>
        <w:rPr>
          <w:rFonts w:hint="default" w:ascii="ＭＳ 明朝" w:hAnsi="ＭＳ 明朝" w:eastAsia="ＭＳ 明朝"/>
          <w:color w:val="000000"/>
          <w:kern w:val="0"/>
        </w:rPr>
      </w:pPr>
    </w:p>
    <w:p>
      <w:pPr>
        <w:pStyle w:val="0"/>
        <w:suppressAutoHyphens w:val="1"/>
        <w:overflowPunct w:val="0"/>
        <w:jc w:val="lef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　　　　　　　　　　　　　　</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　（乙）　住所　</w:t>
      </w:r>
    </w:p>
    <w:p>
      <w:pPr>
        <w:pStyle w:val="0"/>
        <w:suppressAutoHyphens w:val="1"/>
        <w:overflowPunct w:val="0"/>
        <w:jc w:val="left"/>
        <w:textAlignment w:val="baseline"/>
        <w:rPr>
          <w:rFonts w:hint="default" w:ascii="ＭＳ 明朝" w:hAnsi="ＭＳ 明朝" w:eastAsia="ＭＳ 明朝"/>
          <w:color w:val="000000"/>
          <w:kern w:val="0"/>
        </w:rPr>
      </w:pPr>
    </w:p>
    <w:p>
      <w:pPr>
        <w:pStyle w:val="0"/>
        <w:suppressAutoHyphens w:val="1"/>
        <w:overflowPunct w:val="0"/>
        <w:ind w:firstLine="4680" w:firstLineChars="1950"/>
        <w:jc w:val="lef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氏名　　　　　　　　　　　　　　印</w:t>
      </w:r>
    </w:p>
    <w:p>
      <w:pPr>
        <w:pStyle w:val="0"/>
        <w:rPr>
          <w:rFonts w:hint="default"/>
        </w:rPr>
      </w:pPr>
    </w:p>
    <w:sectPr>
      <w:pgSz w:w="11906" w:h="16838"/>
      <w:pgMar w:top="1701" w:right="1418" w:bottom="1418" w:left="147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suppressAutoHyphens w:val="1"/>
      <w:kinsoku w:val="0"/>
      <w:wordWrap w:val="0"/>
      <w:overflowPunct w:val="0"/>
      <w:autoSpaceDE w:val="0"/>
      <w:autoSpaceDN w:val="0"/>
      <w:adjustRightInd w:val="0"/>
      <w:ind w:left="840"/>
      <w:jc w:val="left"/>
      <w:textAlignment w:val="baseline"/>
    </w:pPr>
    <w:rPr>
      <w:rFonts w:ascii="ＭＳ 明朝" w:hAnsi="ＭＳ 明朝" w:eastAsia="ＭＳ 明朝"/>
      <w:kern w:val="0"/>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221</TotalTime>
  <Pages>2</Pages>
  <Words>38</Words>
  <Characters>1174</Characters>
  <Application>JUST Note</Application>
  <Lines>75</Lines>
  <Paragraphs>44</Paragraphs>
  <CharactersWithSpaces>1282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泉英二</dc:creator>
  <cp:lastModifiedBy>41820</cp:lastModifiedBy>
  <cp:lastPrinted>2024-02-01T05:13:16Z</cp:lastPrinted>
  <dcterms:created xsi:type="dcterms:W3CDTF">2022-01-26T03:48:00Z</dcterms:created>
  <dcterms:modified xsi:type="dcterms:W3CDTF">2024-02-01T06:35:36Z</dcterms:modified>
  <cp:revision>21</cp:revision>
</cp:coreProperties>
</file>