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まち・ひと・しごと創生寄附金台帳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tbl>
      <w:tblPr>
        <w:tblStyle w:val="11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4"/>
        <w:gridCol w:w="2268"/>
        <w:gridCol w:w="1559"/>
        <w:gridCol w:w="2127"/>
        <w:gridCol w:w="1134"/>
        <w:gridCol w:w="1701"/>
        <w:gridCol w:w="1559"/>
        <w:gridCol w:w="1701"/>
      </w:tblGrid>
      <w:tr>
        <w:trPr/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整理番号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法人番号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寄附金受領日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金額（円）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寄附対象事業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游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游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游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游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游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游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36</Words>
  <Characters>206</Characters>
  <Application>JUST Note</Application>
  <Lines>0</Lines>
  <Paragraphs>0</Paragraphs>
  <CharactersWithSpaces>241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User</dc:creator>
  <cp:lastModifiedBy>42301</cp:lastModifiedBy>
  <dcterms:created xsi:type="dcterms:W3CDTF">2023-03-07T14:18:00Z</dcterms:created>
  <dcterms:modified xsi:type="dcterms:W3CDTF">2023-03-07T05:18:40Z</dcterms:modified>
  <cp:revision>3</cp:revision>
</cp:coreProperties>
</file>