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第４号様式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（第５条の第２項関係）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番　　　　　号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　　　　　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御杖村長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年度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御杖村森林整備地域活動支援交付金変更交付決定通知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年度において、御杖村森林整備地域活動支援交付金については、次のとおり交付金の額を変更することに決定したので、御杖村森林整備地域活動支援交付金交付要綱第５条第２項の規定により通知します。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555" w:firstLineChars="26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変更交付決定額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ind w:firstLine="555" w:firstLineChars="26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555" w:firstLineChars="26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555" w:firstLineChars="26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既交付決定額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ind w:firstLine="555" w:firstLineChars="26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555" w:firstLineChars="26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ind w:firstLine="555" w:firstLineChars="26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変更の条件</w:t>
      </w:r>
    </w:p>
    <w:p>
      <w:pPr>
        <w:pStyle w:val="0"/>
        <w:ind w:firstLine="1280" w:firstLineChars="600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年　　月　　日付け第　　　号によって通知した交付金の交付決定に</w:t>
      </w:r>
    </w:p>
    <w:p>
      <w:pPr>
        <w:pStyle w:val="0"/>
        <w:ind w:firstLine="1067" w:firstLineChars="500"/>
        <w:rPr>
          <w:rFonts w:hint="default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2"/>
        </w:rPr>
        <w:t>付した条件に同じ</w:t>
      </w:r>
    </w:p>
    <w:sectPr>
      <w:type w:val="continuous"/>
      <w:pgSz w:w="11906" w:h="16838"/>
      <w:pgMar w:top="1361" w:right="1191" w:bottom="1191" w:left="1361" w:header="851" w:footer="992" w:gutter="0"/>
      <w:cols w:space="720"/>
      <w:textDirection w:val="lrTb"/>
      <w:docGrid w:type="linesAndChars" w:linePitch="292" w:charSpace="-1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59</Words>
  <Characters>340</Characters>
  <Application>JUST Note</Application>
  <Lines>2</Lines>
  <Paragraphs>1</Paragraphs>
  <Company>御杖村</Company>
  <CharactersWithSpaces>398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k-nakajima</dc:creator>
  <cp:lastModifiedBy>だぃすけ</cp:lastModifiedBy>
  <dcterms:created xsi:type="dcterms:W3CDTF">2022-05-20T07:28:00Z</dcterms:created>
  <dcterms:modified xsi:type="dcterms:W3CDTF">2025-05-27T08:40:22Z</dcterms:modified>
  <cp:revision>9</cp:revision>
</cp:coreProperties>
</file>