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（様式１別紙１）</w:t>
      </w:r>
    </w:p>
    <w:p>
      <w:pPr>
        <w:pStyle w:val="0"/>
        <w:jc w:val="right"/>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jc w:val="center"/>
        <w:rPr>
          <w:rFonts w:hint="default"/>
        </w:rPr>
      </w:pPr>
    </w:p>
    <w:p>
      <w:pPr>
        <w:pStyle w:val="0"/>
        <w:jc w:val="left"/>
        <w:rPr>
          <w:rFonts w:hint="default"/>
        </w:rPr>
      </w:pPr>
      <w:r>
        <w:rPr>
          <w:rFonts w:hint="eastAsia"/>
        </w:rPr>
        <w:t>　私（申請者）は、御杖村移住支援金の申請にあたり、本制度の趣旨を理解し、申請内容に偽りがなく、不正に移住支援金を受給しないことを誓約いたします。</w:t>
      </w:r>
    </w:p>
    <w:p>
      <w:pPr>
        <w:pStyle w:val="0"/>
        <w:jc w:val="left"/>
        <w:rPr>
          <w:rFonts w:hint="default"/>
        </w:rPr>
      </w:pPr>
      <w:r>
        <w:rPr>
          <w:rFonts w:hint="eastAsia"/>
        </w:rPr>
        <w:t>　申請内容が事実と相違し、又は申請資格のあることが証明できないときは、申請が無効となり、本支援金を受けられなくても意義のないことを誓約します。</w:t>
      </w:r>
    </w:p>
    <w:p>
      <w:pPr>
        <w:pStyle w:val="0"/>
        <w:jc w:val="left"/>
        <w:rPr>
          <w:rFonts w:hint="default"/>
        </w:rPr>
      </w:pPr>
      <w:r>
        <w:rPr>
          <w:rFonts w:hint="eastAsia"/>
        </w:rPr>
        <w:t>　御杖村移住支援金交付要綱の規定に違反したときは、支援を受ける資格を取り消され、支援金を受けられなくなることに異議のないことを誓約します。</w:t>
      </w:r>
    </w:p>
    <w:p>
      <w:pPr>
        <w:pStyle w:val="0"/>
        <w:jc w:val="center"/>
        <w:rPr>
          <w:rFonts w:hint="default"/>
        </w:rPr>
      </w:pPr>
    </w:p>
    <w:p>
      <w:pPr>
        <w:pStyle w:val="0"/>
        <w:ind w:left="210" w:hanging="210" w:hangingChars="100"/>
        <w:jc w:val="left"/>
        <w:rPr>
          <w:rFonts w:hint="default"/>
        </w:rPr>
      </w:pPr>
      <w:r>
        <w:rPr>
          <w:rFonts w:hint="eastAsia"/>
        </w:rPr>
        <w:t>１　奈良県移住支援事業に関する報告及び立入調査について、奈良県及び御杖村から求められた場合には、それに応じます。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２　以下の場合には、奈良県移住・就業・起業支援事業実施要領に基づき、移住支援金の全額又は半額を返還します。</w:t>
      </w:r>
    </w:p>
    <w:p>
      <w:pPr>
        <w:pStyle w:val="21"/>
        <w:jc w:val="both"/>
        <w:rPr>
          <w:rFonts w:hint="default"/>
        </w:rPr>
      </w:pPr>
    </w:p>
    <w:p>
      <w:pPr>
        <w:pStyle w:val="21"/>
        <w:jc w:val="both"/>
        <w:rPr>
          <w:rFonts w:hint="default"/>
        </w:rPr>
      </w:pPr>
      <w:r>
        <w:rPr>
          <w:rFonts w:hint="eastAsia"/>
        </w:rPr>
        <w:t>（１）移住支援金の申請に当たって、虚偽の内容を申請したことが判明した場合：全額</w:t>
      </w:r>
    </w:p>
    <w:p>
      <w:pPr>
        <w:pStyle w:val="0"/>
        <w:rPr>
          <w:rFonts w:hint="default"/>
        </w:rPr>
      </w:pPr>
    </w:p>
    <w:p>
      <w:pPr>
        <w:pStyle w:val="0"/>
        <w:rPr>
          <w:rFonts w:hint="default"/>
        </w:rPr>
      </w:pPr>
      <w:r>
        <w:rPr>
          <w:rFonts w:hint="eastAsia"/>
        </w:rPr>
        <w:t>（２）移住支援金の申請日から３年未満に御杖村以外の市区町村に転出した場合：全額</w:t>
      </w:r>
    </w:p>
    <w:p>
      <w:pPr>
        <w:pStyle w:val="0"/>
        <w:rPr>
          <w:rFonts w:hint="default"/>
        </w:rPr>
      </w:pPr>
    </w:p>
    <w:p>
      <w:pPr>
        <w:pStyle w:val="0"/>
        <w:ind w:left="420" w:hanging="420" w:hangingChars="200"/>
        <w:rPr>
          <w:rFonts w:hint="default"/>
        </w:rPr>
      </w:pPr>
      <w:r>
        <w:rPr>
          <w:rFonts w:hint="eastAsia"/>
        </w:rPr>
        <w:t>（３）移住支援金の申請日から１年以内に、奈良県移住・就業・起業支援事業における移住支援金交付要綱第３条第２号又は第３号に定める移住支援金の要件を満たす職を辞した場合：全額</w:t>
      </w:r>
    </w:p>
    <w:p>
      <w:pPr>
        <w:pStyle w:val="0"/>
        <w:ind w:left="420" w:hanging="420" w:hangingChars="200"/>
        <w:rPr>
          <w:rFonts w:hint="default"/>
        </w:rPr>
      </w:pPr>
    </w:p>
    <w:p>
      <w:pPr>
        <w:pStyle w:val="0"/>
        <w:ind w:left="420" w:hanging="420" w:hangingChars="200"/>
        <w:rPr>
          <w:rFonts w:hint="default"/>
        </w:rPr>
      </w:pPr>
      <w:r>
        <w:rPr>
          <w:rFonts w:hint="eastAsia"/>
        </w:rPr>
        <w:t>（４）奈良県移住・就業・起業支援事業実施要領に基づく交付決定を取り消された場合：</w:t>
      </w:r>
    </w:p>
    <w:p>
      <w:pPr>
        <w:pStyle w:val="0"/>
        <w:ind w:left="420" w:leftChars="200"/>
        <w:rPr>
          <w:rFonts w:hint="default"/>
        </w:rPr>
      </w:pPr>
      <w:r>
        <w:rPr>
          <w:rFonts w:hint="eastAsia"/>
        </w:rPr>
        <w:t>全額</w:t>
      </w:r>
    </w:p>
    <w:p>
      <w:pPr>
        <w:pStyle w:val="0"/>
        <w:ind w:left="420" w:hanging="420" w:hangingChars="200"/>
        <w:rPr>
          <w:rFonts w:hint="default"/>
        </w:rPr>
      </w:pPr>
    </w:p>
    <w:p>
      <w:pPr>
        <w:pStyle w:val="0"/>
        <w:ind w:left="420" w:hanging="420" w:hangingChars="200"/>
        <w:rPr>
          <w:rFonts w:hint="default"/>
        </w:rPr>
      </w:pPr>
      <w:r>
        <w:rPr>
          <w:rFonts w:hint="eastAsia"/>
        </w:rPr>
        <w:t>（５）移住支援金の申請日から３年以上５年以内に御杖村以外の市区町村に転出した場合：半額</w:t>
      </w:r>
    </w:p>
    <w:p>
      <w:pPr>
        <w:pStyle w:val="0"/>
        <w:ind w:left="420" w:hanging="420" w:hangingChars="200"/>
        <w:rPr>
          <w:rFonts w:hint="default"/>
        </w:rPr>
      </w:pPr>
    </w:p>
    <w:p>
      <w:pPr>
        <w:pStyle w:val="0"/>
        <w:ind w:left="420" w:hanging="420" w:hangingChars="200"/>
        <w:rPr>
          <w:rFonts w:hint="default"/>
        </w:rPr>
      </w:pPr>
      <w:r>
        <w:rPr>
          <w:rFonts w:hint="default"/>
        </w:rPr>
        <w:t>３　以下の事項の全てに該当します。</w:t>
      </w:r>
    </w:p>
    <w:p>
      <w:pPr>
        <w:pStyle w:val="0"/>
        <w:ind w:left="420" w:hanging="420" w:hangingChars="200"/>
        <w:rPr>
          <w:rFonts w:hint="default"/>
        </w:rPr>
      </w:pPr>
    </w:p>
    <w:p>
      <w:pPr>
        <w:pStyle w:val="0"/>
        <w:ind w:left="420" w:hanging="420" w:hangingChars="200"/>
        <w:rPr>
          <w:rFonts w:hint="default"/>
        </w:rPr>
      </w:pPr>
      <w:r>
        <w:rPr>
          <w:rFonts w:hint="default"/>
        </w:rPr>
        <w:t>（１）暴力団等の反社会的勢力又は反社会的勢力と関係を有する者でないこと。世帯向けの金額を申請する場合は、申請者を含む２人以上の世帯員がいずれも、暴力団等の反社会的勢力または反社会的勢力と関係を有する者でないこと。</w:t>
      </w:r>
    </w:p>
    <w:p>
      <w:pPr>
        <w:pStyle w:val="0"/>
        <w:ind w:left="420" w:hanging="420" w:hangingChars="200"/>
        <w:rPr>
          <w:rFonts w:hint="default"/>
        </w:rPr>
      </w:pPr>
    </w:p>
    <w:p>
      <w:pPr>
        <w:pStyle w:val="0"/>
        <w:ind w:left="420" w:hanging="420" w:hangingChars="200"/>
        <w:rPr>
          <w:rFonts w:hint="default"/>
        </w:rPr>
      </w:pPr>
      <w:r>
        <w:rPr>
          <w:rFonts w:hint="default"/>
        </w:rPr>
        <w:t>（２）日本人である、又は外国人であって、永住者、日本人の配偶者等、永住者の配偶者等、定住者、特別永住者のいずれかの在留資格を有すること。</w:t>
      </w:r>
    </w:p>
    <w:p>
      <w:pPr>
        <w:pStyle w:val="0"/>
        <w:rPr>
          <w:rFonts w:hint="default"/>
        </w:rPr>
      </w:pPr>
    </w:p>
    <w:p>
      <w:pPr>
        <w:pStyle w:val="0"/>
        <w:rPr>
          <w:rFonts w:hint="default"/>
        </w:rPr>
      </w:pPr>
      <w:r>
        <w:rPr>
          <w:rFonts w:hint="eastAsia"/>
        </w:rPr>
        <w:t>以上の内容について、誓約及び同意いたします。</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2160" w:firstLineChars="900"/>
        <w:rPr>
          <w:rFonts w:hint="default"/>
          <w:sz w:val="24"/>
        </w:rPr>
      </w:pPr>
      <w:r>
        <w:rPr>
          <w:rFonts w:hint="eastAsia"/>
          <w:sz w:val="24"/>
        </w:rPr>
        <w:t>申請者　　</w:t>
      </w:r>
    </w:p>
    <w:p>
      <w:pPr>
        <w:pStyle w:val="0"/>
        <w:ind w:firstLine="3120" w:firstLineChars="1300"/>
        <w:rPr>
          <w:rFonts w:hint="default"/>
          <w:sz w:val="24"/>
          <w:u w:val="single" w:color="auto"/>
        </w:rPr>
      </w:pPr>
      <w:r>
        <w:rPr>
          <w:rFonts w:hint="eastAsia"/>
          <w:sz w:val="24"/>
          <w:u w:val="single" w:color="auto"/>
        </w:rPr>
        <w:t>氏名　　　　　　　　　　　　　　　　　　</w:t>
      </w:r>
    </w:p>
    <w:p>
      <w:pPr>
        <w:pStyle w:val="0"/>
        <w:wordWrap w:val="0"/>
        <w:jc w:val="right"/>
        <w:rPr>
          <w:rFonts w:hint="default"/>
        </w:rPr>
      </w:pPr>
    </w:p>
    <w:p>
      <w:pPr>
        <w:pStyle w:val="0"/>
        <w:jc w:val="right"/>
        <w:rPr>
          <w:rFonts w:hint="default"/>
        </w:rPr>
      </w:pPr>
    </w:p>
    <w:p>
      <w:pPr>
        <w:pStyle w:val="0"/>
        <w:jc w:val="right"/>
        <w:rPr>
          <w:rFonts w:hint="default"/>
        </w:rPr>
      </w:pPr>
      <w:r>
        <w:rPr>
          <w:rFonts w:hint="eastAsia"/>
        </w:rPr>
        <w:t>（様式１別紙２）</w:t>
      </w:r>
    </w:p>
    <w:p>
      <w:pPr>
        <w:pStyle w:val="0"/>
        <w:jc w:val="right"/>
        <w:rPr>
          <w:rFonts w:hint="default"/>
        </w:rPr>
      </w:pPr>
    </w:p>
    <w:p>
      <w:pPr>
        <w:pStyle w:val="0"/>
        <w:jc w:val="center"/>
        <w:rPr>
          <w:rFonts w:hint="default"/>
        </w:rPr>
      </w:pPr>
      <w:r>
        <w:rPr>
          <w:rFonts w:hint="eastAsia"/>
        </w:rPr>
        <w:t>奈良県移住支援事業に係る個人情報の取扱い</w:t>
      </w:r>
    </w:p>
    <w:p>
      <w:pPr>
        <w:pStyle w:val="0"/>
        <w:jc w:val="center"/>
        <w:rPr>
          <w:rFonts w:hint="default"/>
        </w:rPr>
      </w:pPr>
    </w:p>
    <w:p>
      <w:pPr>
        <w:pStyle w:val="0"/>
        <w:jc w:val="center"/>
        <w:rPr>
          <w:rFonts w:hint="default"/>
        </w:rPr>
      </w:pPr>
    </w:p>
    <w:p>
      <w:pPr>
        <w:pStyle w:val="0"/>
        <w:jc w:val="left"/>
        <w:rPr>
          <w:rFonts w:hint="default"/>
        </w:rPr>
      </w:pPr>
      <w:r>
        <w:rPr>
          <w:rFonts w:hint="eastAsia"/>
        </w:rPr>
        <w:t>　奈良県及び御杖村は、奈良県移住支援事業の実施に際して得た個人情報について、</w:t>
      </w:r>
      <w:bookmarkStart w:id="0" w:name="_GoBack"/>
      <w:bookmarkEnd w:id="0"/>
      <w:r>
        <w:rPr>
          <w:rFonts w:hint="eastAsia"/>
          <w:strike w:val="0"/>
          <w:dstrike w:val="0"/>
          <w:color w:val="auto"/>
        </w:rPr>
        <w:t>個人情報の保護に関する法律</w:t>
      </w:r>
      <w:r>
        <w:rPr>
          <w:rFonts w:hint="eastAsia"/>
        </w:rPr>
        <w:t>の規定に基づき適切に管理し、本事業の実施のために利用します。</w:t>
      </w:r>
    </w:p>
    <w:p>
      <w:pPr>
        <w:pStyle w:val="0"/>
        <w:jc w:val="left"/>
        <w:rPr>
          <w:rFonts w:hint="default"/>
        </w:rPr>
      </w:pPr>
      <w:r>
        <w:rPr>
          <w:rFonts w:hint="eastAsia"/>
        </w:rPr>
        <w:t>　また、奈良県及び御杖村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default"/>
        </w:rPr>
      </w:pPr>
    </w:p>
    <w:p>
      <w:pPr>
        <w:pStyle w:val="0"/>
        <w:ind w:firstLine="3120" w:firstLineChars="1300"/>
        <w:rPr>
          <w:rFonts w:hint="default"/>
          <w:sz w:val="24"/>
          <w:u w:val="single" w:color="auto"/>
        </w:rPr>
      </w:pPr>
    </w:p>
    <w:sectPr>
      <w:pgSz w:w="11906" w:h="16838"/>
      <w:pgMar w:top="851" w:right="1701" w:bottom="567" w:left="1701" w:header="851"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1026</Characters>
  <Application>JUST Note</Application>
  <Lines>61</Lines>
  <Paragraphs>24</Paragraphs>
  <Company>内閣府</Company>
  <CharactersWithSpaces>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MITSUE07'</dc:creator>
  <cp:lastModifiedBy>MITSUE07'</cp:lastModifiedBy>
  <cp:lastPrinted>2018-12-19T04:58:00Z</cp:lastPrinted>
  <dcterms:created xsi:type="dcterms:W3CDTF">2023-01-11T07:45:00Z</dcterms:created>
  <dcterms:modified xsi:type="dcterms:W3CDTF">2023-01-30T02:18:41Z</dcterms:modified>
  <cp:revision>3</cp:revision>
</cp:coreProperties>
</file>