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52" w:rsidRPr="00F32490" w:rsidRDefault="0081490E" w:rsidP="00FE1ADC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FE1ADC">
        <w:rPr>
          <w:rFonts w:ascii="ＭＳ 明朝" w:hAnsi="ＭＳ 明朝" w:hint="eastAsia"/>
          <w:kern w:val="2"/>
        </w:rPr>
        <w:t>様式</w:t>
      </w:r>
      <w:r w:rsidR="0078761C" w:rsidRPr="00FE1ADC">
        <w:rPr>
          <w:rFonts w:ascii="ＭＳ 明朝" w:hAnsi="ＭＳ 明朝" w:hint="eastAsia"/>
          <w:kern w:val="2"/>
        </w:rPr>
        <w:t>第</w:t>
      </w:r>
      <w:r w:rsidR="0031236A">
        <w:rPr>
          <w:rFonts w:ascii="ＭＳ 明朝" w:hAnsi="ＭＳ 明朝" w:hint="eastAsia"/>
          <w:kern w:val="2"/>
        </w:rPr>
        <w:t>1</w:t>
      </w:r>
      <w:r w:rsidR="00F32490">
        <w:rPr>
          <w:rFonts w:ascii="ＭＳ 明朝" w:hAnsi="ＭＳ 明朝" w:hint="eastAsia"/>
          <w:kern w:val="2"/>
        </w:rPr>
        <w:t>号（第4</w:t>
      </w:r>
      <w:r w:rsidR="0078761C" w:rsidRPr="00FE1ADC">
        <w:rPr>
          <w:rFonts w:ascii="ＭＳ 明朝" w:hAnsi="ＭＳ 明朝" w:hint="eastAsia"/>
          <w:kern w:val="2"/>
        </w:rPr>
        <w:t>条関係）</w:t>
      </w:r>
    </w:p>
    <w:p w:rsidR="009A1052" w:rsidRPr="006219AE" w:rsidRDefault="008A4EF5" w:rsidP="009A1052">
      <w:pPr>
        <w:wordWrap w:val="0"/>
        <w:adjustRightInd/>
        <w:jc w:val="center"/>
        <w:rPr>
          <w:rFonts w:ascii="ＭＳ 明朝" w:hAnsi="Century" w:cs="Times New Roman"/>
          <w:kern w:val="2"/>
          <w:szCs w:val="20"/>
        </w:rPr>
      </w:pPr>
      <w:r w:rsidRPr="006219AE">
        <w:rPr>
          <w:rFonts w:ascii="ＭＳ 明朝" w:hAnsi="Century" w:cs="Times New Roman" w:hint="eastAsia"/>
          <w:kern w:val="2"/>
          <w:szCs w:val="20"/>
        </w:rPr>
        <w:t>会計年度任用職員</w:t>
      </w:r>
      <w:r w:rsidR="0078761C" w:rsidRPr="006219AE">
        <w:rPr>
          <w:rFonts w:ascii="ＭＳ 明朝" w:hAnsi="Century" w:cs="Times New Roman" w:hint="eastAsia"/>
          <w:kern w:val="2"/>
          <w:szCs w:val="20"/>
        </w:rPr>
        <w:t>任用書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1"/>
        <w:gridCol w:w="8586"/>
      </w:tblGrid>
      <w:tr w:rsidR="009A1052" w:rsidRPr="006219AE" w:rsidTr="006E633B">
        <w:trPr>
          <w:trHeight w:val="454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6E633B">
            <w:pPr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8586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31236A" w:rsidRPr="006219AE" w:rsidTr="006E633B">
        <w:trPr>
          <w:trHeight w:val="454"/>
          <w:jc w:val="center"/>
        </w:trPr>
        <w:tc>
          <w:tcPr>
            <w:tcW w:w="1211" w:type="dxa"/>
            <w:vAlign w:val="center"/>
          </w:tcPr>
          <w:p w:rsidR="0031236A" w:rsidRPr="006219AE" w:rsidRDefault="0031236A" w:rsidP="0041438E">
            <w:pPr>
              <w:wordWrap w:val="0"/>
              <w:adjustRightInd/>
              <w:jc w:val="both"/>
              <w:rPr>
                <w:rFonts w:ascii="ＭＳ 明朝" w:hAnsi="Century" w:cs="Times New Roman" w:hint="eastAsia"/>
                <w:kern w:val="2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</w:rPr>
              <w:t>生年月日</w:t>
            </w:r>
          </w:p>
        </w:tc>
        <w:tc>
          <w:tcPr>
            <w:tcW w:w="8586" w:type="dxa"/>
            <w:vAlign w:val="center"/>
          </w:tcPr>
          <w:p w:rsidR="0031236A" w:rsidRPr="006219AE" w:rsidRDefault="0031236A" w:rsidP="0041438E">
            <w:pPr>
              <w:wordWrap w:val="0"/>
              <w:adjustRightInd/>
              <w:jc w:val="both"/>
              <w:rPr>
                <w:rFonts w:ascii="ＭＳ 明朝" w:hAnsi="Century" w:cs="Times New Roman" w:hint="eastAsia"/>
                <w:kern w:val="2"/>
                <w:szCs w:val="20"/>
              </w:rPr>
            </w:pPr>
          </w:p>
        </w:tc>
      </w:tr>
      <w:tr w:rsidR="0031236A" w:rsidRPr="006219AE" w:rsidTr="006E633B">
        <w:trPr>
          <w:trHeight w:val="454"/>
          <w:jc w:val="center"/>
        </w:trPr>
        <w:tc>
          <w:tcPr>
            <w:tcW w:w="1211" w:type="dxa"/>
            <w:vAlign w:val="center"/>
          </w:tcPr>
          <w:p w:rsidR="0031236A" w:rsidRPr="006219AE" w:rsidRDefault="0031236A" w:rsidP="0041438E">
            <w:pPr>
              <w:wordWrap w:val="0"/>
              <w:adjustRightInd/>
              <w:jc w:val="both"/>
              <w:rPr>
                <w:rFonts w:ascii="ＭＳ 明朝" w:hAnsi="Century" w:cs="Times New Roman" w:hint="eastAsia"/>
                <w:kern w:val="2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8586" w:type="dxa"/>
            <w:vAlign w:val="center"/>
          </w:tcPr>
          <w:p w:rsidR="0031236A" w:rsidRPr="006219AE" w:rsidRDefault="0031236A" w:rsidP="0041438E">
            <w:pPr>
              <w:wordWrap w:val="0"/>
              <w:adjustRightInd/>
              <w:jc w:val="both"/>
              <w:rPr>
                <w:rFonts w:ascii="ＭＳ 明朝" w:hAnsi="Century" w:cs="Times New Roman" w:hint="eastAsia"/>
                <w:kern w:val="2"/>
                <w:szCs w:val="20"/>
              </w:rPr>
            </w:pPr>
          </w:p>
        </w:tc>
      </w:tr>
      <w:tr w:rsidR="009A1052" w:rsidRPr="006219AE" w:rsidTr="006E633B">
        <w:trPr>
          <w:trHeight w:val="454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所属</w:t>
            </w:r>
          </w:p>
        </w:tc>
        <w:tc>
          <w:tcPr>
            <w:tcW w:w="8586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9A1052" w:rsidRPr="006219AE" w:rsidTr="006E633B">
        <w:trPr>
          <w:trHeight w:val="454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勤務場所</w:t>
            </w:r>
          </w:p>
        </w:tc>
        <w:tc>
          <w:tcPr>
            <w:tcW w:w="8586" w:type="dxa"/>
            <w:vAlign w:val="center"/>
          </w:tcPr>
          <w:p w:rsidR="009A1052" w:rsidRPr="006219AE" w:rsidRDefault="009A1052" w:rsidP="00D63CA6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645CDF" w:rsidRPr="006219AE" w:rsidTr="006E633B">
        <w:trPr>
          <w:trHeight w:val="425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任用期間</w:t>
            </w:r>
          </w:p>
        </w:tc>
        <w:tc>
          <w:tcPr>
            <w:tcW w:w="8586" w:type="dxa"/>
            <w:vAlign w:val="center"/>
          </w:tcPr>
          <w:p w:rsidR="00645CDF" w:rsidRPr="006219AE" w:rsidRDefault="0078761C" w:rsidP="009F0E4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　年　　月　　日から　　　　年　　月　　日まで</w:t>
            </w:r>
          </w:p>
        </w:tc>
      </w:tr>
      <w:tr w:rsidR="009A1052" w:rsidRPr="006219AE" w:rsidTr="006E633B">
        <w:trPr>
          <w:trHeight w:val="397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勤務の内容</w:t>
            </w:r>
          </w:p>
        </w:tc>
        <w:tc>
          <w:tcPr>
            <w:tcW w:w="8586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9A1052" w:rsidRPr="006219AE" w:rsidTr="006E633B">
        <w:trPr>
          <w:trHeight w:val="1445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勤務時間</w:t>
            </w:r>
          </w:p>
        </w:tc>
        <w:tc>
          <w:tcPr>
            <w:tcW w:w="8586" w:type="dxa"/>
            <w:vAlign w:val="center"/>
          </w:tcPr>
          <w:p w:rsidR="0083762C" w:rsidRPr="006219AE" w:rsidRDefault="002417D1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248920</wp:posOffset>
                      </wp:positionV>
                      <wp:extent cx="4935855" cy="55689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5855" cy="55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E2D6D" id="Rectangle 2" o:spid="_x0000_s1026" style="position:absolute;left:0;text-align:left;margin-left:4.7pt;margin-top:19.6pt;width:388.65pt;height: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">
                      <v:fill opacity="0"/>
                      <v:stroke dashstyle="dash"/>
                    </v:rect>
                  </w:pict>
                </mc:Fallback>
              </mc:AlternateContent>
            </w:r>
            <w:r w:rsidR="009A1052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曜日から　曜日まで　　時　　分から　　時　　分まで</w:t>
            </w:r>
          </w:p>
          <w:p w:rsidR="00144CDA" w:rsidRPr="006219AE" w:rsidRDefault="005E69BF" w:rsidP="005E69BF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="0083762C" w:rsidRPr="006219AE">
              <w:rPr>
                <w:rFonts w:ascii="ＭＳ 明朝" w:hAnsi="Century" w:cs="Times New Roman" w:hint="eastAsia"/>
                <w:kern w:val="2"/>
                <w:szCs w:val="20"/>
              </w:rPr>
              <w:t>※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具体的な勤務日が指定できない場合</w:t>
            </w:r>
          </w:p>
          <w:p w:rsidR="00144CDA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所属長が別途指定する日の中において、</w:t>
            </w:r>
            <w:r w:rsidR="006E633B" w:rsidRPr="006219AE">
              <w:rPr>
                <w:rFonts w:ascii="ＭＳ 明朝" w:hAnsi="Century" w:cs="Times New Roman" w:hint="eastAsia"/>
                <w:kern w:val="2"/>
                <w:szCs w:val="20"/>
              </w:rPr>
              <w:t>１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日につき　　時間</w:t>
            </w:r>
          </w:p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="005E69BF" w:rsidRPr="006219AE">
              <w:rPr>
                <w:rFonts w:ascii="ＭＳ 明朝" w:hAnsi="Century" w:cs="Times New Roman" w:hint="eastAsia"/>
                <w:kern w:val="2"/>
                <w:szCs w:val="20"/>
              </w:rPr>
              <w:t>（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休憩時間　</w:t>
            </w:r>
            <w:r w:rsidR="005E69BF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分</w:t>
            </w:r>
            <w:r w:rsidR="005E69BF" w:rsidRPr="006219AE">
              <w:rPr>
                <w:rFonts w:ascii="ＭＳ 明朝" w:hAnsi="Century" w:cs="Times New Roman" w:hint="eastAsia"/>
                <w:kern w:val="2"/>
                <w:szCs w:val="20"/>
              </w:rPr>
              <w:t>）</w:t>
            </w:r>
          </w:p>
          <w:p w:rsidR="009A1052" w:rsidRPr="006219AE" w:rsidRDefault="005E69BF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（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１週間の勤務日数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　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）</w:t>
            </w:r>
          </w:p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所定時間外勤務の有無　</w:t>
            </w:r>
            <w:r w:rsidR="006E633B" w:rsidRPr="006219AE">
              <w:rPr>
                <w:rFonts w:ascii="ＭＳ 明朝" w:hAnsi="Century" w:cs="Times New Roman" w:hint="eastAsia"/>
                <w:kern w:val="2"/>
                <w:szCs w:val="20"/>
              </w:rPr>
              <w:t>（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有　・　無　</w:t>
            </w:r>
            <w:r w:rsidR="006E633B" w:rsidRPr="006219AE">
              <w:rPr>
                <w:rFonts w:ascii="ＭＳ 明朝" w:hAnsi="Century" w:cs="Times New Roman" w:hint="eastAsia"/>
                <w:kern w:val="2"/>
                <w:szCs w:val="20"/>
              </w:rPr>
              <w:t>）</w:t>
            </w:r>
          </w:p>
        </w:tc>
      </w:tr>
      <w:tr w:rsidR="00F44C70" w:rsidRPr="006219AE" w:rsidTr="006E633B">
        <w:trPr>
          <w:trHeight w:val="425"/>
          <w:jc w:val="center"/>
        </w:trPr>
        <w:tc>
          <w:tcPr>
            <w:tcW w:w="1211" w:type="dxa"/>
            <w:vAlign w:val="center"/>
          </w:tcPr>
          <w:p w:rsidR="009A1052" w:rsidRPr="006219AE" w:rsidRDefault="00144CDA" w:rsidP="00144CD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給与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（報酬）</w:t>
            </w:r>
          </w:p>
        </w:tc>
        <w:tc>
          <w:tcPr>
            <w:tcW w:w="8586" w:type="dxa"/>
            <w:vAlign w:val="center"/>
          </w:tcPr>
          <w:p w:rsidR="00144CDA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１　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基本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給料</w:t>
            </w:r>
          </w:p>
          <w:p w:rsidR="009A1052" w:rsidRPr="006219AE" w:rsidRDefault="0078761C" w:rsidP="00A4738F">
            <w:pPr>
              <w:wordWrap w:val="0"/>
              <w:adjustRightInd/>
              <w:ind w:firstLineChars="200" w:firstLine="420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月額　　　　　　　円</w:t>
            </w:r>
          </w:p>
          <w:p w:rsidR="00144CDA" w:rsidRPr="006219AE" w:rsidRDefault="0078761C" w:rsidP="00144CD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２　諸手当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（その他の報酬）</w:t>
            </w:r>
          </w:p>
          <w:p w:rsidR="00F44C70" w:rsidRPr="006219AE" w:rsidRDefault="00144CDA" w:rsidP="006E633B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　</w:t>
            </w:r>
            <w:r w:rsidR="008C355A">
              <w:rPr>
                <w:rFonts w:ascii="ＭＳ 明朝" w:hAnsi="Century" w:cs="Times New Roman" w:hint="eastAsia"/>
                <w:kern w:val="2"/>
                <w:szCs w:val="20"/>
              </w:rPr>
              <w:t>御杖村フルタイム会計年度任用</w:t>
            </w:r>
            <w:r w:rsidR="00C24AFA">
              <w:rPr>
                <w:rFonts w:ascii="ＭＳ 明朝" w:hAnsi="Century" w:cs="Times New Roman" w:hint="eastAsia"/>
                <w:kern w:val="2"/>
                <w:szCs w:val="20"/>
              </w:rPr>
              <w:t>職員の</w:t>
            </w:r>
            <w:r w:rsidR="008A4EF5" w:rsidRPr="006219AE">
              <w:rPr>
                <w:rFonts w:ascii="ＭＳ 明朝" w:hAnsi="Century" w:cs="Times New Roman" w:hint="eastAsia"/>
                <w:kern w:val="2"/>
                <w:szCs w:val="20"/>
              </w:rPr>
              <w:t>給料に関する条例</w:t>
            </w:r>
            <w:r w:rsidR="0078761C" w:rsidRPr="006219AE">
              <w:rPr>
                <w:rFonts w:ascii="ＭＳ 明朝" w:hAnsi="Century" w:cs="Times New Roman"/>
                <w:kern w:val="2"/>
                <w:szCs w:val="20"/>
              </w:rPr>
              <w:t xml:space="preserve"> </w:t>
            </w:r>
            <w:r w:rsidR="008A4EF5" w:rsidRPr="006219AE">
              <w:rPr>
                <w:rFonts w:ascii="ＭＳ 明朝" w:hAnsi="Century" w:cs="Times New Roman" w:hint="eastAsia"/>
                <w:kern w:val="2"/>
                <w:szCs w:val="20"/>
              </w:rPr>
              <w:t>第</w:t>
            </w:r>
            <w:r w:rsidR="00C24AFA">
              <w:rPr>
                <w:rFonts w:ascii="ＭＳ 明朝" w:hAnsi="Century" w:cs="Times New Roman" w:hint="eastAsia"/>
                <w:kern w:val="2"/>
                <w:szCs w:val="20"/>
              </w:rPr>
              <w:t>3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条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～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第</w:t>
            </w:r>
            <w:r w:rsidR="00C24AFA">
              <w:rPr>
                <w:rFonts w:ascii="ＭＳ 明朝" w:hAnsi="Century" w:cs="Times New Roman" w:hint="eastAsia"/>
                <w:kern w:val="2"/>
                <w:szCs w:val="20"/>
              </w:rPr>
              <w:t>5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条</w:t>
            </w:r>
            <w:r w:rsidR="00F7184B" w:rsidRPr="006219AE">
              <w:rPr>
                <w:rFonts w:ascii="ＭＳ 明朝" w:hAnsi="Century" w:cs="Times New Roman" w:hint="eastAsia"/>
                <w:kern w:val="2"/>
                <w:szCs w:val="20"/>
              </w:rPr>
              <w:t>、第</w:t>
            </w:r>
            <w:r w:rsidR="00F7184B" w:rsidRPr="006219AE">
              <w:rPr>
                <w:rFonts w:ascii="ＭＳ 明朝" w:hAnsi="Century" w:cs="Times New Roman"/>
                <w:kern w:val="2"/>
                <w:szCs w:val="20"/>
              </w:rPr>
              <w:t>14</w:t>
            </w:r>
            <w:r w:rsidR="00F7184B" w:rsidRPr="006219AE">
              <w:rPr>
                <w:rFonts w:ascii="ＭＳ 明朝" w:hAnsi="Century" w:cs="Times New Roman" w:hint="eastAsia"/>
                <w:kern w:val="2"/>
                <w:szCs w:val="20"/>
              </w:rPr>
              <w:t>条</w:t>
            </w:r>
          </w:p>
          <w:p w:rsidR="008C6513" w:rsidRPr="006219AE" w:rsidRDefault="0078761C" w:rsidP="00A4738F">
            <w:pPr>
              <w:wordWrap w:val="0"/>
              <w:adjustRightInd/>
              <w:ind w:firstLineChars="100" w:firstLine="210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※パートタイム会計年度任用職員の場合</w:t>
            </w:r>
          </w:p>
          <w:p w:rsidR="00F44C70" w:rsidRPr="006219AE" w:rsidRDefault="0078761C" w:rsidP="00A4738F">
            <w:pPr>
              <w:wordWrap w:val="0"/>
              <w:adjustRightInd/>
              <w:ind w:firstLineChars="100" w:firstLine="210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１　基本報酬</w:t>
            </w:r>
          </w:p>
          <w:p w:rsidR="00F44C70" w:rsidRPr="006219AE" w:rsidRDefault="003155FB" w:rsidP="00A4738F">
            <w:pPr>
              <w:wordWrap w:val="0"/>
              <w:adjustRightInd/>
              <w:ind w:firstLineChars="300" w:firstLine="630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月額　・　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日額　・　時間給　　　　　　　円</w:t>
            </w:r>
          </w:p>
          <w:p w:rsidR="00F44C70" w:rsidRPr="006219AE" w:rsidRDefault="0078761C" w:rsidP="00A4738F">
            <w:pPr>
              <w:wordWrap w:val="0"/>
              <w:adjustRightInd/>
              <w:ind w:firstLineChars="100" w:firstLine="210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２　その他の報酬</w:t>
            </w:r>
          </w:p>
          <w:p w:rsidR="00F44C70" w:rsidRPr="006219AE" w:rsidRDefault="0078761C" w:rsidP="00E63A97">
            <w:pPr>
              <w:wordWrap w:val="0"/>
              <w:adjustRightInd/>
              <w:ind w:left="645" w:hangingChars="307" w:hanging="645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</w:t>
            </w:r>
            <w:r w:rsidR="00C24AFA">
              <w:rPr>
                <w:rFonts w:ascii="ＭＳ 明朝" w:hAnsi="Century" w:cs="Times New Roman" w:hint="eastAsia"/>
                <w:kern w:val="2"/>
                <w:szCs w:val="20"/>
              </w:rPr>
              <w:t>御杖村パートタイム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会計年度任用職員の</w:t>
            </w:r>
            <w:r w:rsidR="00C24AFA">
              <w:rPr>
                <w:rFonts w:ascii="ＭＳ 明朝" w:hAnsi="Century" w:cs="Times New Roman" w:hint="eastAsia"/>
                <w:kern w:val="2"/>
                <w:szCs w:val="20"/>
              </w:rPr>
              <w:t>報酬、期末手当及び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費用弁償に関する条例</w:t>
            </w:r>
            <w:r w:rsidRPr="006219AE">
              <w:rPr>
                <w:rFonts w:ascii="ＭＳ 明朝" w:hAnsi="Century" w:cs="Times New Roman"/>
                <w:kern w:val="2"/>
                <w:szCs w:val="20"/>
              </w:rPr>
              <w:t xml:space="preserve"> 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第</w:t>
            </w:r>
            <w:r w:rsidR="00E63A97">
              <w:rPr>
                <w:rFonts w:ascii="ＭＳ 明朝" w:hAnsi="Century" w:cs="Times New Roman" w:hint="eastAsia"/>
                <w:kern w:val="2"/>
                <w:szCs w:val="20"/>
              </w:rPr>
              <w:t>3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条</w:t>
            </w:r>
            <w:r w:rsidR="00E63A97">
              <w:rPr>
                <w:rFonts w:ascii="ＭＳ 明朝" w:hAnsi="Century" w:cs="Times New Roman" w:hint="eastAsia"/>
                <w:kern w:val="2"/>
                <w:szCs w:val="20"/>
              </w:rPr>
              <w:t>、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第</w:t>
            </w:r>
            <w:r w:rsidR="00E63A97">
              <w:rPr>
                <w:rFonts w:ascii="ＭＳ 明朝" w:hAnsi="Century" w:cs="Times New Roman" w:hint="eastAsia"/>
                <w:kern w:val="2"/>
                <w:szCs w:val="20"/>
              </w:rPr>
              <w:t>11</w:t>
            </w:r>
            <w:r w:rsidR="00DB3A85" w:rsidRPr="006219AE">
              <w:rPr>
                <w:rFonts w:ascii="ＭＳ 明朝" w:hAnsi="Century" w:cs="Times New Roman" w:hint="eastAsia"/>
                <w:kern w:val="2"/>
                <w:szCs w:val="20"/>
              </w:rPr>
              <w:t>条</w:t>
            </w:r>
          </w:p>
        </w:tc>
      </w:tr>
      <w:tr w:rsidR="009A1052" w:rsidRPr="006219AE" w:rsidTr="006E633B">
        <w:trPr>
          <w:trHeight w:val="454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賞与</w:t>
            </w:r>
          </w:p>
        </w:tc>
        <w:tc>
          <w:tcPr>
            <w:tcW w:w="8586" w:type="dxa"/>
            <w:vAlign w:val="center"/>
          </w:tcPr>
          <w:p w:rsidR="009A1052" w:rsidRPr="006219AE" w:rsidRDefault="00E63A97" w:rsidP="00561955">
            <w:pPr>
              <w:wordWrap w:val="0"/>
              <w:adjustRightInd/>
              <w:ind w:left="2684" w:hanging="2684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7" behindDoc="0" locked="0" layoutInCell="1" allowOverlap="1" wp14:anchorId="638CEB4E" wp14:editId="302BF3A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-1626235</wp:posOffset>
                      </wp:positionV>
                      <wp:extent cx="5309235" cy="1564640"/>
                      <wp:effectExtent l="0" t="0" r="24765" b="1651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9235" cy="156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2D77" w:rsidRDefault="00802D77" w:rsidP="00802D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EB4E" id="Rectangle 3" o:spid="_x0000_s1026" style="position:absolute;left:0;text-align:left;margin-left:5.7pt;margin-top:-128.05pt;width:418.05pt;height:123.2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">
                      <v:fill opacity="0"/>
                      <v:stroke dashstyle="dash"/>
                      <v:textbox>
                        <w:txbxContent>
                          <w:p w:rsidR="00802D77" w:rsidRDefault="00802D77" w:rsidP="00802D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支給無し・支給有り</w:t>
            </w:r>
          </w:p>
        </w:tc>
      </w:tr>
      <w:tr w:rsidR="009A1052" w:rsidRPr="006219AE" w:rsidTr="006E633B">
        <w:trPr>
          <w:trHeight w:val="454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通勤費</w:t>
            </w:r>
          </w:p>
        </w:tc>
        <w:tc>
          <w:tcPr>
            <w:tcW w:w="8586" w:type="dxa"/>
            <w:vAlign w:val="center"/>
          </w:tcPr>
          <w:p w:rsidR="009A1052" w:rsidRPr="006219AE" w:rsidRDefault="0078761C" w:rsidP="005E69BF">
            <w:pPr>
              <w:wordWrap w:val="0"/>
              <w:adjustRightInd/>
              <w:ind w:left="2684" w:hanging="2684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支給無し・支給有り</w:t>
            </w:r>
            <w:r w:rsidR="005E69BF" w:rsidRPr="006219AE">
              <w:rPr>
                <w:rFonts w:ascii="ＭＳ 明朝" w:hAnsi="Century" w:cs="Times New Roman" w:hint="eastAsia"/>
                <w:kern w:val="2"/>
                <w:szCs w:val="20"/>
              </w:rPr>
              <w:t>（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一般職員に準じた通勤手当相当分</w:t>
            </w:r>
            <w:r w:rsidR="005E69BF" w:rsidRPr="006219AE">
              <w:rPr>
                <w:rFonts w:ascii="ＭＳ 明朝" w:hAnsi="Century" w:cs="Times New Roman" w:hint="eastAsia"/>
                <w:kern w:val="2"/>
                <w:szCs w:val="20"/>
              </w:rPr>
              <w:t>）</w:t>
            </w:r>
          </w:p>
        </w:tc>
      </w:tr>
      <w:tr w:rsidR="009A1052" w:rsidRPr="006219AE" w:rsidTr="006E633B">
        <w:trPr>
          <w:trHeight w:val="425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退職手当</w:t>
            </w:r>
          </w:p>
        </w:tc>
        <w:tc>
          <w:tcPr>
            <w:tcW w:w="8586" w:type="dxa"/>
            <w:vAlign w:val="center"/>
          </w:tcPr>
          <w:p w:rsidR="009A1052" w:rsidRPr="006219AE" w:rsidRDefault="0078761C" w:rsidP="00A4738F">
            <w:pPr>
              <w:wordWrap w:val="0"/>
              <w:adjustRightInd/>
              <w:ind w:left="210" w:hangingChars="100" w:hanging="210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支給無し</w:t>
            </w:r>
            <w:r w:rsidR="00842A05" w:rsidRPr="006219AE">
              <w:rPr>
                <w:rFonts w:ascii="ＭＳ 明朝" w:hAnsi="Century" w:cs="Times New Roman" w:hint="eastAsia"/>
                <w:kern w:val="2"/>
                <w:szCs w:val="20"/>
              </w:rPr>
              <w:t>・支給有り・その他（　　年　月　日以降も引き続き勤務する場合は、退職手当の受給資格を得ます。）</w:t>
            </w:r>
          </w:p>
        </w:tc>
      </w:tr>
      <w:tr w:rsidR="009A1052" w:rsidRPr="006219AE" w:rsidTr="006E633B">
        <w:trPr>
          <w:trHeight w:val="425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5619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社会保険等</w:t>
            </w:r>
          </w:p>
        </w:tc>
        <w:tc>
          <w:tcPr>
            <w:tcW w:w="8586" w:type="dxa"/>
            <w:vAlign w:val="center"/>
          </w:tcPr>
          <w:p w:rsidR="009A1052" w:rsidRPr="006219AE" w:rsidRDefault="0078761C" w:rsidP="005619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="00645CDF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共済組合　・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健康保険</w:t>
            </w:r>
            <w:r w:rsidR="00645CDF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・</w:t>
            </w:r>
            <w:r w:rsidR="00645CDF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厚生年金保険</w:t>
            </w:r>
            <w:r w:rsidR="00645CDF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・</w:t>
            </w:r>
            <w:r w:rsidR="00645CDF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雇用保険</w:t>
            </w:r>
            <w:r w:rsidR="00645CDF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・</w:t>
            </w:r>
            <w:r w:rsidR="00645CDF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加入無し</w:t>
            </w:r>
          </w:p>
        </w:tc>
      </w:tr>
      <w:tr w:rsidR="009A1052" w:rsidRPr="006219AE" w:rsidTr="006E633B">
        <w:trPr>
          <w:trHeight w:val="643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休日</w:t>
            </w:r>
          </w:p>
        </w:tc>
        <w:tc>
          <w:tcPr>
            <w:tcW w:w="8586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毎週　　　　曜日</w:t>
            </w:r>
          </w:p>
          <w:p w:rsidR="009A1052" w:rsidRPr="006219AE" w:rsidRDefault="00E63A97" w:rsidP="00E63A9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</w:rPr>
              <w:t xml:space="preserve">　御杖村会計年度任用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職員の勤務時間、休暇等に関する</w:t>
            </w:r>
            <w:r>
              <w:rPr>
                <w:rFonts w:ascii="ＭＳ 明朝" w:hAnsi="Century" w:cs="Times New Roman" w:hint="eastAsia"/>
                <w:kern w:val="2"/>
                <w:szCs w:val="20"/>
              </w:rPr>
              <w:t>規則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第</w:t>
            </w:r>
            <w:r>
              <w:rPr>
                <w:rFonts w:ascii="ＭＳ 明朝" w:hAnsi="Century" w:cs="Times New Roman" w:hint="eastAsia"/>
                <w:kern w:val="2"/>
                <w:szCs w:val="20"/>
              </w:rPr>
              <w:t>11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条で定められた休日</w:t>
            </w:r>
          </w:p>
        </w:tc>
      </w:tr>
      <w:tr w:rsidR="00645CDF" w:rsidRPr="006219AE" w:rsidTr="006E633B">
        <w:trPr>
          <w:trHeight w:val="425"/>
          <w:jc w:val="center"/>
        </w:trPr>
        <w:tc>
          <w:tcPr>
            <w:tcW w:w="1211" w:type="dxa"/>
            <w:vAlign w:val="center"/>
          </w:tcPr>
          <w:p w:rsidR="009A1052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休暇</w:t>
            </w:r>
          </w:p>
        </w:tc>
        <w:tc>
          <w:tcPr>
            <w:tcW w:w="8586" w:type="dxa"/>
            <w:vAlign w:val="center"/>
          </w:tcPr>
          <w:p w:rsidR="009A1052" w:rsidRPr="006219AE" w:rsidRDefault="00645CDF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１　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年次有給休暇日数　　　日</w:t>
            </w:r>
            <w:r w:rsidR="00BD0F13" w:rsidRPr="006219AE">
              <w:rPr>
                <w:rFonts w:ascii="ＭＳ 明朝" w:hAnsi="Century" w:cs="Times New Roman" w:hint="eastAsia"/>
                <w:kern w:val="2"/>
                <w:szCs w:val="20"/>
              </w:rPr>
              <w:t>（　　時間／日）</w:t>
            </w:r>
          </w:p>
          <w:p w:rsidR="00645CDF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２　その他の休暇</w:t>
            </w:r>
          </w:p>
          <w:p w:rsidR="00645CDF" w:rsidRPr="006219AE" w:rsidRDefault="00E63A97" w:rsidP="00E63A97">
            <w:pPr>
              <w:wordWrap w:val="0"/>
              <w:adjustRightInd/>
              <w:ind w:left="239" w:hangingChars="114" w:hanging="239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</w:rPr>
              <w:t xml:space="preserve">　御杖村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会計年度任用職員の勤務時間、休暇等に関する規則第</w:t>
            </w:r>
            <w:r w:rsidR="0078761C" w:rsidRPr="006219AE">
              <w:rPr>
                <w:rFonts w:ascii="ＭＳ 明朝" w:hAnsi="Century" w:cs="Times New Roman"/>
                <w:kern w:val="2"/>
                <w:szCs w:val="20"/>
              </w:rPr>
              <w:t>1</w:t>
            </w:r>
            <w:r>
              <w:rPr>
                <w:rFonts w:ascii="ＭＳ 明朝" w:hAnsi="Century" w:cs="Times New Roman"/>
                <w:kern w:val="2"/>
                <w:szCs w:val="20"/>
              </w:rPr>
              <w:t>3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条</w:t>
            </w:r>
            <w:r>
              <w:rPr>
                <w:rFonts w:ascii="ＭＳ 明朝" w:hAnsi="Century" w:cs="Times New Roman" w:hint="eastAsia"/>
                <w:kern w:val="2"/>
                <w:szCs w:val="20"/>
              </w:rPr>
              <w:t>及び第14条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で定められ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lastRenderedPageBreak/>
              <w:t>た休暇</w:t>
            </w:r>
          </w:p>
        </w:tc>
      </w:tr>
      <w:tr w:rsidR="002739A2" w:rsidRPr="006219AE" w:rsidTr="006E633B">
        <w:trPr>
          <w:trHeight w:val="425"/>
          <w:jc w:val="center"/>
        </w:trPr>
        <w:tc>
          <w:tcPr>
            <w:tcW w:w="1211" w:type="dxa"/>
            <w:vAlign w:val="center"/>
          </w:tcPr>
          <w:p w:rsidR="001029FF" w:rsidRPr="006219AE" w:rsidRDefault="00842A05" w:rsidP="00842A0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lastRenderedPageBreak/>
              <w:t>給与</w:t>
            </w:r>
            <w:r w:rsidR="0078761C" w:rsidRPr="006219AE">
              <w:rPr>
                <w:rFonts w:ascii="ＭＳ 明朝" w:hAnsi="Century" w:cs="Times New Roman"/>
                <w:kern w:val="2"/>
                <w:szCs w:val="20"/>
              </w:rPr>
              <w:t>(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報酬</w:t>
            </w:r>
            <w:r w:rsidR="0078761C" w:rsidRPr="006219AE">
              <w:rPr>
                <w:rFonts w:ascii="ＭＳ 明朝" w:hAnsi="Century" w:cs="Times New Roman"/>
                <w:kern w:val="2"/>
                <w:szCs w:val="20"/>
              </w:rPr>
              <w:t>)</w:t>
            </w:r>
          </w:p>
          <w:p w:rsidR="009A1052" w:rsidRPr="006219AE" w:rsidRDefault="0078761C" w:rsidP="00842A0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の支払日</w:t>
            </w:r>
          </w:p>
        </w:tc>
        <w:tc>
          <w:tcPr>
            <w:tcW w:w="8586" w:type="dxa"/>
            <w:vAlign w:val="center"/>
          </w:tcPr>
          <w:p w:rsidR="001029FF" w:rsidRPr="006219AE" w:rsidRDefault="0078761C" w:rsidP="0041438E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１　給</w:t>
            </w:r>
            <w:r w:rsidR="008D61B1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与</w:t>
            </w:r>
            <w:r w:rsidR="008D61B1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　　当月</w:t>
            </w:r>
            <w:r w:rsidR="00E83488" w:rsidRPr="006219AE">
              <w:rPr>
                <w:rFonts w:ascii="ＭＳ 明朝" w:hAnsi="Century" w:cs="Times New Roman" w:hint="eastAsia"/>
                <w:kern w:val="2"/>
                <w:szCs w:val="20"/>
              </w:rPr>
              <w:t>分</w:t>
            </w:r>
            <w:r w:rsidR="008D61B1" w:rsidRPr="006219AE">
              <w:rPr>
                <w:rFonts w:ascii="ＭＳ 明朝" w:hAnsi="Century" w:cs="Times New Roman" w:hint="eastAsia"/>
                <w:kern w:val="2"/>
                <w:szCs w:val="20"/>
              </w:rPr>
              <w:t>を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毎月</w:t>
            </w:r>
            <w:r w:rsidR="00E83488" w:rsidRPr="006219AE">
              <w:rPr>
                <w:rFonts w:ascii="ＭＳ 明朝" w:hAnsi="Century" w:cs="Times New Roman"/>
                <w:kern w:val="2"/>
                <w:szCs w:val="20"/>
              </w:rPr>
              <w:t>2</w:t>
            </w:r>
            <w:r w:rsidR="00E63A97">
              <w:rPr>
                <w:rFonts w:ascii="ＭＳ 明朝" w:hAnsi="Century" w:cs="Times New Roman" w:hint="eastAsia"/>
                <w:kern w:val="2"/>
                <w:szCs w:val="20"/>
              </w:rPr>
              <w:t>1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  <w:r w:rsidR="006E633B" w:rsidRPr="006219AE">
              <w:rPr>
                <w:rFonts w:ascii="ＭＳ 明朝" w:hAnsi="Century" w:cs="Times New Roman" w:hint="eastAsia"/>
                <w:kern w:val="2"/>
                <w:szCs w:val="20"/>
              </w:rPr>
              <w:t>（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祝日および週休日の場合は前日</w:t>
            </w:r>
            <w:r w:rsidR="006E633B" w:rsidRPr="006219AE">
              <w:rPr>
                <w:rFonts w:ascii="ＭＳ 明朝" w:hAnsi="Century" w:cs="Times New Roman" w:hint="eastAsia"/>
                <w:kern w:val="2"/>
                <w:szCs w:val="20"/>
              </w:rPr>
              <w:t>）</w:t>
            </w:r>
          </w:p>
          <w:p w:rsidR="001029FF" w:rsidRPr="006219AE" w:rsidRDefault="0078761C" w:rsidP="001029FF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２　期末手当　　</w:t>
            </w:r>
            <w:r w:rsidR="008D61B1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６月</w:t>
            </w:r>
            <w:r w:rsidRPr="006219AE">
              <w:rPr>
                <w:rFonts w:ascii="ＭＳ 明朝" w:hAnsi="Century" w:cs="Times New Roman"/>
                <w:kern w:val="2"/>
                <w:szCs w:val="20"/>
              </w:rPr>
              <w:t>30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日、</w:t>
            </w:r>
            <w:r w:rsidRPr="006219AE">
              <w:rPr>
                <w:rFonts w:ascii="ＭＳ 明朝" w:hAnsi="Century" w:cs="Times New Roman"/>
                <w:kern w:val="2"/>
                <w:szCs w:val="20"/>
              </w:rPr>
              <w:t>12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月</w:t>
            </w:r>
            <w:r w:rsidRPr="006219AE">
              <w:rPr>
                <w:rFonts w:ascii="ＭＳ 明朝" w:hAnsi="Century" w:cs="Times New Roman"/>
                <w:kern w:val="2"/>
                <w:szCs w:val="20"/>
              </w:rPr>
              <w:t>10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  <w:r w:rsidR="006E633B" w:rsidRPr="006219AE">
              <w:rPr>
                <w:rFonts w:ascii="ＭＳ 明朝" w:hAnsi="Century" w:cs="Times New Roman" w:hint="eastAsia"/>
                <w:kern w:val="2"/>
                <w:szCs w:val="20"/>
              </w:rPr>
              <w:t>（</w:t>
            </w:r>
            <w:r w:rsidR="00C84D19" w:rsidRPr="006219AE">
              <w:rPr>
                <w:rFonts w:ascii="ＭＳ 明朝" w:hAnsi="Century" w:cs="Times New Roman" w:hint="eastAsia"/>
                <w:kern w:val="2"/>
                <w:szCs w:val="20"/>
              </w:rPr>
              <w:t>祝日および週休日の場合は前日</w:t>
            </w:r>
            <w:r w:rsidR="006E633B" w:rsidRPr="006219AE">
              <w:rPr>
                <w:rFonts w:ascii="ＭＳ 明朝" w:hAnsi="Century" w:cs="Times New Roman" w:hint="eastAsia"/>
                <w:kern w:val="2"/>
                <w:szCs w:val="20"/>
              </w:rPr>
              <w:t>）</w:t>
            </w:r>
          </w:p>
          <w:p w:rsidR="001029FF" w:rsidRPr="006219AE" w:rsidRDefault="00F841EB" w:rsidP="001029FF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9D1E5A" wp14:editId="78A2601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243205</wp:posOffset>
                      </wp:positionV>
                      <wp:extent cx="5173980" cy="768985"/>
                      <wp:effectExtent l="0" t="0" r="26670" b="1206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3980" cy="768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6BFA6" id="Rectangle 4" o:spid="_x0000_s1026" style="position:absolute;left:0;text-align:left;margin-left:1.25pt;margin-top:19.15pt;width:407.4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">
                      <v:fill opacity="0"/>
                      <v:stroke dashstyle="dash"/>
                    </v:rect>
                  </w:pict>
                </mc:Fallback>
              </mc:AlternateConten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３　２以外の</w:t>
            </w:r>
            <w:r w:rsidR="008D61B1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手当　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給与</w:t>
            </w:r>
            <w:r w:rsidR="008D61B1" w:rsidRPr="006219AE">
              <w:rPr>
                <w:rFonts w:ascii="ＭＳ 明朝" w:hAnsi="Century" w:cs="Times New Roman" w:hint="eastAsia"/>
                <w:kern w:val="2"/>
                <w:szCs w:val="20"/>
              </w:rPr>
              <w:t>と同じ</w:t>
            </w:r>
          </w:p>
          <w:p w:rsidR="008D61B1" w:rsidRPr="006219AE" w:rsidRDefault="0083762C" w:rsidP="001029FF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※パートタイム会計年度任用職員の場合</w:t>
            </w:r>
          </w:p>
          <w:p w:rsidR="0083762C" w:rsidRPr="006219AE" w:rsidRDefault="001C5460" w:rsidP="0083762C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１　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報酬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（給与）</w:t>
            </w:r>
            <w:r w:rsidR="00FD038D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月末締め翌月</w:t>
            </w:r>
            <w:r w:rsidR="0078761C" w:rsidRPr="006219AE">
              <w:rPr>
                <w:rFonts w:ascii="ＭＳ 明朝" w:hAnsi="Century" w:cs="Times New Roman"/>
                <w:kern w:val="2"/>
                <w:szCs w:val="20"/>
              </w:rPr>
              <w:t>15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日支払</w:t>
            </w:r>
            <w:r w:rsidR="0078761C" w:rsidRPr="006219AE">
              <w:rPr>
                <w:rFonts w:ascii="ＭＳ 明朝" w:hAnsi="Century" w:cs="Times New Roman"/>
                <w:kern w:val="2"/>
                <w:szCs w:val="20"/>
              </w:rPr>
              <w:t>(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祝日および週休日の場合は</w:t>
            </w:r>
            <w:r w:rsidR="007137C3">
              <w:rPr>
                <w:rFonts w:ascii="ＭＳ 明朝" w:hAnsi="Century" w:cs="Times New Roman" w:hint="eastAsia"/>
                <w:kern w:val="2"/>
                <w:szCs w:val="20"/>
              </w:rPr>
              <w:t>翌月曜</w:t>
            </w:r>
            <w:r w:rsidR="0078761C" w:rsidRPr="006219AE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  <w:r w:rsidR="0078761C" w:rsidRPr="006219AE">
              <w:rPr>
                <w:rFonts w:ascii="ＭＳ 明朝" w:hAnsi="Century" w:cs="Times New Roman"/>
                <w:kern w:val="2"/>
                <w:szCs w:val="20"/>
              </w:rPr>
              <w:t>)</w:t>
            </w:r>
          </w:p>
          <w:p w:rsidR="002739A2" w:rsidRPr="006219AE" w:rsidRDefault="0083762C" w:rsidP="001C5460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２　期末手当　　</w:t>
            </w:r>
            <w:r w:rsidR="001C5460" w:rsidRPr="006219AE">
              <w:rPr>
                <w:rFonts w:ascii="ＭＳ 明朝" w:hAnsi="Century" w:cs="Times New Roman" w:hint="eastAsia"/>
                <w:kern w:val="2"/>
                <w:szCs w:val="20"/>
              </w:rPr>
              <w:t xml:space="preserve">　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６月</w:t>
            </w:r>
            <w:r w:rsidRPr="006219AE">
              <w:rPr>
                <w:rFonts w:ascii="ＭＳ 明朝" w:hAnsi="Century" w:cs="Times New Roman"/>
                <w:kern w:val="2"/>
                <w:szCs w:val="20"/>
              </w:rPr>
              <w:t>30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日、</w:t>
            </w:r>
            <w:r w:rsidRPr="006219AE">
              <w:rPr>
                <w:rFonts w:ascii="ＭＳ 明朝" w:hAnsi="Century" w:cs="Times New Roman"/>
                <w:kern w:val="2"/>
                <w:szCs w:val="20"/>
              </w:rPr>
              <w:t>12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月</w:t>
            </w:r>
            <w:r w:rsidRPr="006219AE">
              <w:rPr>
                <w:rFonts w:ascii="ＭＳ 明朝" w:hAnsi="Century" w:cs="Times New Roman"/>
                <w:kern w:val="2"/>
                <w:szCs w:val="20"/>
              </w:rPr>
              <w:t>10</w:t>
            </w:r>
            <w:r w:rsidRPr="006219AE">
              <w:rPr>
                <w:rFonts w:ascii="ＭＳ 明朝" w:hAnsi="Century" w:cs="Times New Roman" w:hint="eastAsia"/>
                <w:kern w:val="2"/>
                <w:szCs w:val="20"/>
              </w:rPr>
              <w:t>日</w:t>
            </w:r>
            <w:r w:rsidR="00C84D19" w:rsidRPr="006219AE">
              <w:rPr>
                <w:rFonts w:ascii="ＭＳ 明朝" w:hAnsi="Century" w:cs="Times New Roman"/>
                <w:kern w:val="2"/>
                <w:szCs w:val="20"/>
              </w:rPr>
              <w:t>(</w:t>
            </w:r>
            <w:r w:rsidR="00C84D19" w:rsidRPr="006219AE">
              <w:rPr>
                <w:rFonts w:ascii="ＭＳ 明朝" w:hAnsi="Century" w:cs="Times New Roman" w:hint="eastAsia"/>
                <w:kern w:val="2"/>
                <w:szCs w:val="20"/>
              </w:rPr>
              <w:t>祝日および週休日の場合は前日</w:t>
            </w:r>
            <w:r w:rsidR="00C84D19" w:rsidRPr="006219AE">
              <w:rPr>
                <w:rFonts w:ascii="ＭＳ 明朝" w:hAnsi="Century" w:cs="Times New Roman"/>
                <w:kern w:val="2"/>
                <w:szCs w:val="20"/>
              </w:rPr>
              <w:t>)</w:t>
            </w:r>
          </w:p>
        </w:tc>
      </w:tr>
      <w:tr w:rsidR="002739A2" w:rsidRPr="006219AE" w:rsidTr="006E633B">
        <w:trPr>
          <w:trHeight w:val="753"/>
          <w:jc w:val="center"/>
        </w:trPr>
        <w:tc>
          <w:tcPr>
            <w:tcW w:w="1211" w:type="dxa"/>
            <w:vAlign w:val="center"/>
          </w:tcPr>
          <w:p w:rsidR="002739A2" w:rsidRPr="006219AE" w:rsidRDefault="0031236A" w:rsidP="003123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</w:rPr>
              <w:t>予算額</w:t>
            </w:r>
          </w:p>
        </w:tc>
        <w:tc>
          <w:tcPr>
            <w:tcW w:w="8586" w:type="dxa"/>
            <w:vAlign w:val="center"/>
          </w:tcPr>
          <w:p w:rsidR="002739A2" w:rsidRPr="006219AE" w:rsidRDefault="002739A2" w:rsidP="00E63A97">
            <w:pPr>
              <w:wordWrap w:val="0"/>
              <w:adjustRightInd/>
              <w:ind w:leftChars="100" w:left="210" w:rightChars="78" w:right="164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  <w:tr w:rsidR="009A1052" w:rsidRPr="006219AE" w:rsidTr="0031236A">
        <w:trPr>
          <w:trHeight w:val="1651"/>
          <w:jc w:val="center"/>
        </w:trPr>
        <w:tc>
          <w:tcPr>
            <w:tcW w:w="1211" w:type="dxa"/>
            <w:vAlign w:val="center"/>
          </w:tcPr>
          <w:p w:rsidR="009A1052" w:rsidRPr="006219AE" w:rsidRDefault="0031236A" w:rsidP="003123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Cs w:val="20"/>
              </w:rPr>
              <w:t>任用理由</w:t>
            </w:r>
            <w:bookmarkStart w:id="0" w:name="_GoBack"/>
            <w:bookmarkEnd w:id="0"/>
          </w:p>
        </w:tc>
        <w:tc>
          <w:tcPr>
            <w:tcW w:w="8586" w:type="dxa"/>
            <w:vAlign w:val="center"/>
          </w:tcPr>
          <w:p w:rsidR="009A1052" w:rsidRPr="006219AE" w:rsidRDefault="009A1052" w:rsidP="0031236A">
            <w:pPr>
              <w:wordWrap w:val="0"/>
              <w:adjustRightInd/>
              <w:ind w:left="210" w:hangingChars="100" w:hanging="210"/>
              <w:jc w:val="both"/>
              <w:rPr>
                <w:rFonts w:ascii="ＭＳ 明朝" w:hAnsi="Century" w:cs="Times New Roman"/>
                <w:kern w:val="2"/>
                <w:szCs w:val="20"/>
              </w:rPr>
            </w:pPr>
          </w:p>
        </w:tc>
      </w:tr>
    </w:tbl>
    <w:p w:rsidR="0081490E" w:rsidRDefault="0081490E" w:rsidP="0031236A">
      <w:pPr>
        <w:wordWrap w:val="0"/>
        <w:adjustRightInd/>
        <w:jc w:val="both"/>
        <w:rPr>
          <w:rFonts w:ascii="ＭＳ 明朝" w:hAnsi="Century" w:cs="Times New Roman"/>
          <w:kern w:val="2"/>
          <w:szCs w:val="20"/>
        </w:rPr>
      </w:pPr>
    </w:p>
    <w:sectPr w:rsidR="0081490E" w:rsidSect="00A4738F">
      <w:pgSz w:w="11905" w:h="16837" w:code="9"/>
      <w:pgMar w:top="851" w:right="1701" w:bottom="567" w:left="1701" w:header="283" w:footer="283" w:gutter="0"/>
      <w:cols w:space="720"/>
      <w:noEndnote/>
      <w:docGrid w:type="lines" w:linePitch="424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F9" w:rsidRDefault="00E46CF9" w:rsidP="00596FA6">
      <w:r>
        <w:separator/>
      </w:r>
    </w:p>
  </w:endnote>
  <w:endnote w:type="continuationSeparator" w:id="0">
    <w:p w:rsidR="00E46CF9" w:rsidRDefault="00E46CF9" w:rsidP="0059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F9" w:rsidRDefault="00E46CF9" w:rsidP="00596FA6">
      <w:r>
        <w:separator/>
      </w:r>
    </w:p>
  </w:footnote>
  <w:footnote w:type="continuationSeparator" w:id="0">
    <w:p w:rsidR="00E46CF9" w:rsidRDefault="00E46CF9" w:rsidP="0059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98"/>
    <w:rsid w:val="00005104"/>
    <w:rsid w:val="00034D7B"/>
    <w:rsid w:val="0005666F"/>
    <w:rsid w:val="000849F1"/>
    <w:rsid w:val="000B4366"/>
    <w:rsid w:val="000B760B"/>
    <w:rsid w:val="000F610C"/>
    <w:rsid w:val="001029FF"/>
    <w:rsid w:val="0010313B"/>
    <w:rsid w:val="0011424E"/>
    <w:rsid w:val="00144CDA"/>
    <w:rsid w:val="001C5460"/>
    <w:rsid w:val="001F5058"/>
    <w:rsid w:val="00203379"/>
    <w:rsid w:val="0022576D"/>
    <w:rsid w:val="002417D1"/>
    <w:rsid w:val="00271FD3"/>
    <w:rsid w:val="002739A2"/>
    <w:rsid w:val="00274B49"/>
    <w:rsid w:val="002A5E0F"/>
    <w:rsid w:val="002F6331"/>
    <w:rsid w:val="0031236A"/>
    <w:rsid w:val="003155FB"/>
    <w:rsid w:val="00334419"/>
    <w:rsid w:val="00372C34"/>
    <w:rsid w:val="00373AD4"/>
    <w:rsid w:val="00382210"/>
    <w:rsid w:val="00394F5A"/>
    <w:rsid w:val="003B5EAB"/>
    <w:rsid w:val="003C4429"/>
    <w:rsid w:val="003C5048"/>
    <w:rsid w:val="003D37B5"/>
    <w:rsid w:val="0041438E"/>
    <w:rsid w:val="004167A7"/>
    <w:rsid w:val="004452D7"/>
    <w:rsid w:val="0045068C"/>
    <w:rsid w:val="004516BF"/>
    <w:rsid w:val="004663DB"/>
    <w:rsid w:val="00476DAF"/>
    <w:rsid w:val="00482F41"/>
    <w:rsid w:val="004B5C6A"/>
    <w:rsid w:val="004D4A3D"/>
    <w:rsid w:val="004F0917"/>
    <w:rsid w:val="005148A7"/>
    <w:rsid w:val="00514DA3"/>
    <w:rsid w:val="00561955"/>
    <w:rsid w:val="00596F87"/>
    <w:rsid w:val="00596FA6"/>
    <w:rsid w:val="005B1E89"/>
    <w:rsid w:val="005E4735"/>
    <w:rsid w:val="005E69BF"/>
    <w:rsid w:val="006012FF"/>
    <w:rsid w:val="006219AE"/>
    <w:rsid w:val="00645CDF"/>
    <w:rsid w:val="006676AD"/>
    <w:rsid w:val="006745C9"/>
    <w:rsid w:val="006C4E12"/>
    <w:rsid w:val="006E633B"/>
    <w:rsid w:val="006F3A2F"/>
    <w:rsid w:val="00701ECD"/>
    <w:rsid w:val="007137C3"/>
    <w:rsid w:val="00722E84"/>
    <w:rsid w:val="00726E6D"/>
    <w:rsid w:val="007533B0"/>
    <w:rsid w:val="00767989"/>
    <w:rsid w:val="00776DDC"/>
    <w:rsid w:val="00785FC6"/>
    <w:rsid w:val="007866D2"/>
    <w:rsid w:val="0078761C"/>
    <w:rsid w:val="007C3F77"/>
    <w:rsid w:val="00802D77"/>
    <w:rsid w:val="0081490E"/>
    <w:rsid w:val="00831000"/>
    <w:rsid w:val="0083605D"/>
    <w:rsid w:val="0083762C"/>
    <w:rsid w:val="00842A05"/>
    <w:rsid w:val="0084532C"/>
    <w:rsid w:val="008803D0"/>
    <w:rsid w:val="0088224B"/>
    <w:rsid w:val="008A4EF5"/>
    <w:rsid w:val="008A5E4D"/>
    <w:rsid w:val="008C355A"/>
    <w:rsid w:val="008C6513"/>
    <w:rsid w:val="008D61B1"/>
    <w:rsid w:val="008D71AA"/>
    <w:rsid w:val="008F5A11"/>
    <w:rsid w:val="0090316C"/>
    <w:rsid w:val="00940FED"/>
    <w:rsid w:val="0099343F"/>
    <w:rsid w:val="0099711F"/>
    <w:rsid w:val="009A1052"/>
    <w:rsid w:val="009B4A6B"/>
    <w:rsid w:val="009F0E4B"/>
    <w:rsid w:val="00A310B8"/>
    <w:rsid w:val="00A4738F"/>
    <w:rsid w:val="00AA55F7"/>
    <w:rsid w:val="00AE0081"/>
    <w:rsid w:val="00B12840"/>
    <w:rsid w:val="00B34EAF"/>
    <w:rsid w:val="00B3510D"/>
    <w:rsid w:val="00B87B98"/>
    <w:rsid w:val="00B95359"/>
    <w:rsid w:val="00BA31B2"/>
    <w:rsid w:val="00BB3B5C"/>
    <w:rsid w:val="00BD0F13"/>
    <w:rsid w:val="00C13CFE"/>
    <w:rsid w:val="00C24AFA"/>
    <w:rsid w:val="00C3441F"/>
    <w:rsid w:val="00C75074"/>
    <w:rsid w:val="00C84D19"/>
    <w:rsid w:val="00CB3380"/>
    <w:rsid w:val="00CB3BDF"/>
    <w:rsid w:val="00CC0BCF"/>
    <w:rsid w:val="00CC174F"/>
    <w:rsid w:val="00CE6731"/>
    <w:rsid w:val="00D446C3"/>
    <w:rsid w:val="00D44711"/>
    <w:rsid w:val="00D4683D"/>
    <w:rsid w:val="00D63CA6"/>
    <w:rsid w:val="00D90786"/>
    <w:rsid w:val="00DB3A85"/>
    <w:rsid w:val="00DC0D9E"/>
    <w:rsid w:val="00DC127B"/>
    <w:rsid w:val="00DC1FA5"/>
    <w:rsid w:val="00E00C32"/>
    <w:rsid w:val="00E00D04"/>
    <w:rsid w:val="00E33142"/>
    <w:rsid w:val="00E46CF9"/>
    <w:rsid w:val="00E63A97"/>
    <w:rsid w:val="00E83488"/>
    <w:rsid w:val="00EF139E"/>
    <w:rsid w:val="00EF73E1"/>
    <w:rsid w:val="00F32490"/>
    <w:rsid w:val="00F40A12"/>
    <w:rsid w:val="00F44C70"/>
    <w:rsid w:val="00F65D07"/>
    <w:rsid w:val="00F7184B"/>
    <w:rsid w:val="00F841EB"/>
    <w:rsid w:val="00F9171C"/>
    <w:rsid w:val="00FD038D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A3A02"/>
  <w14:defaultImageDpi w14:val="0"/>
  <w15:docId w15:val="{4F1C4843-BAAD-4A8B-A7DD-BE5C3072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F77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3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F77"/>
    <w:rPr>
      <w:rFonts w:ascii="Arial" w:hAnsi="Arial" w:cs="Arial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C442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C4429"/>
    <w:rPr>
      <w:rFonts w:ascii="Arial" w:hAnsi="Arial" w:cs="Arial"/>
      <w:kern w:val="0"/>
    </w:rPr>
  </w:style>
  <w:style w:type="paragraph" w:styleId="a9">
    <w:name w:val="Closing"/>
    <w:basedOn w:val="a"/>
    <w:link w:val="aa"/>
    <w:uiPriority w:val="99"/>
    <w:unhideWhenUsed/>
    <w:rsid w:val="003C442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C4429"/>
    <w:rPr>
      <w:rFonts w:ascii="Arial" w:hAnsi="Arial" w:cs="Arial"/>
      <w:kern w:val="0"/>
    </w:rPr>
  </w:style>
  <w:style w:type="character" w:styleId="ab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Arial" w:hAnsi="Arial" w:cs="Arial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Arial" w:hAnsi="Arial" w:cs="Arial"/>
      <w:b/>
      <w:bCs/>
      <w:kern w:val="0"/>
    </w:rPr>
  </w:style>
  <w:style w:type="paragraph" w:styleId="af0">
    <w:name w:val="Balloon Text"/>
    <w:basedOn w:val="a"/>
    <w:link w:val="af1"/>
    <w:uiPriority w:val="99"/>
    <w:semiHidden/>
    <w:unhideWhenUsed/>
    <w:rPr>
      <w:rFonts w:eastAsia="ＭＳ ゴシック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5C35-6696-47EF-88A8-32CDFFBB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2019-10-02T13:38:00Z</cp:lastPrinted>
  <dcterms:created xsi:type="dcterms:W3CDTF">2020-03-27T05:30:00Z</dcterms:created>
  <dcterms:modified xsi:type="dcterms:W3CDTF">2020-03-27T05:33:00Z</dcterms:modified>
</cp:coreProperties>
</file>