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57E" w:rsidRDefault="00796408" w:rsidP="005F057E">
      <w:pPr>
        <w:spacing w:line="0" w:lineRule="atLeast"/>
        <w:rPr>
          <w:sz w:val="22"/>
        </w:rPr>
      </w:pPr>
      <w:r>
        <w:rPr>
          <w:rFonts w:hint="eastAsia"/>
          <w:sz w:val="22"/>
        </w:rPr>
        <w:t>様式</w:t>
      </w:r>
      <w:r w:rsidR="005F057E">
        <w:rPr>
          <w:rFonts w:hint="eastAsia"/>
          <w:sz w:val="22"/>
        </w:rPr>
        <w:t>第３号（第４条関係）</w:t>
      </w:r>
    </w:p>
    <w:p w:rsidR="00FE6C35" w:rsidRPr="00FE6C35" w:rsidRDefault="00FE6C35" w:rsidP="00FE6C35">
      <w:pPr>
        <w:overflowPunct w:val="0"/>
        <w:jc w:val="righ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御杖村指令第　　　　号</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jc w:val="center"/>
        <w:textAlignment w:val="baseline"/>
        <w:rPr>
          <w:rFonts w:ascii="ＭＳ 明朝" w:hAnsi="ＭＳ 明朝" w:cs="HG丸ｺﾞｼｯｸM-PRO" w:hint="eastAsia"/>
          <w:color w:val="000000"/>
          <w:kern w:val="0"/>
          <w:sz w:val="22"/>
          <w:szCs w:val="22"/>
        </w:rPr>
      </w:pPr>
    </w:p>
    <w:p w:rsidR="00FE6C35" w:rsidRPr="00FE6C35" w:rsidRDefault="00FE6C35" w:rsidP="00FE6C35">
      <w:pPr>
        <w:overflowPunct w:val="0"/>
        <w:jc w:val="center"/>
        <w:textAlignment w:val="baseline"/>
        <w:rPr>
          <w:rFonts w:ascii="ＭＳ 明朝" w:hAnsi="ＭＳ 明朝" w:cs="HG丸ｺﾞｼｯｸM-PRO" w:hint="eastAsia"/>
          <w:color w:val="000000"/>
          <w:kern w:val="0"/>
          <w:sz w:val="22"/>
          <w:szCs w:val="22"/>
        </w:rPr>
      </w:pPr>
    </w:p>
    <w:p w:rsidR="00FE6C35" w:rsidRPr="00FE6C35" w:rsidRDefault="00FE6C35" w:rsidP="00FE6C35">
      <w:pPr>
        <w:overflowPunct w:val="0"/>
        <w:jc w:val="center"/>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補　助　金　交　付　指　令　書</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spacing w:line="430" w:lineRule="exact"/>
        <w:jc w:val="left"/>
        <w:textAlignment w:val="baseline"/>
        <w:rPr>
          <w:rFonts w:ascii="ＭＳ 明朝" w:hAnsi="ＭＳ 明朝"/>
          <w:color w:val="000000"/>
          <w:kern w:val="0"/>
          <w:sz w:val="22"/>
          <w:szCs w:val="22"/>
        </w:rPr>
      </w:pPr>
    </w:p>
    <w:p w:rsidR="00F83966" w:rsidRDefault="00F83966" w:rsidP="00F83966">
      <w:pPr>
        <w:jc w:val="left"/>
        <w:rPr>
          <w:rFonts w:hint="eastAsia"/>
        </w:rPr>
      </w:pPr>
      <w:r>
        <w:t>(</w:t>
      </w:r>
      <w:r>
        <w:rPr>
          <w:rFonts w:hint="eastAsia"/>
        </w:rPr>
        <w:t>一社</w:t>
      </w:r>
      <w:r>
        <w:t>)</w:t>
      </w:r>
      <w:r>
        <w:rPr>
          <w:rFonts w:hint="eastAsia"/>
        </w:rPr>
        <w:t xml:space="preserve">奈良県猟友会御杖支部　</w:t>
      </w:r>
    </w:p>
    <w:p w:rsidR="00F83966" w:rsidRDefault="00F83966" w:rsidP="00F83966">
      <w:pPr>
        <w:ind w:firstLineChars="300" w:firstLine="630"/>
        <w:jc w:val="left"/>
        <w:rPr>
          <w:rFonts w:ascii="ＭＳ 明朝"/>
          <w:spacing w:val="2"/>
        </w:rPr>
      </w:pPr>
      <w:r>
        <w:rPr>
          <w:rFonts w:hint="eastAsia"/>
        </w:rPr>
        <w:t xml:space="preserve">支部長　　　　　　　　　　　　　</w:t>
      </w:r>
      <w:r w:rsidR="00CB4FFA">
        <w:rPr>
          <w:rFonts w:hAnsi="ＭＳ 明朝" w:hint="eastAsia"/>
          <w:sz w:val="22"/>
          <w:szCs w:val="22"/>
        </w:rPr>
        <w:t>様</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B272A6" w:rsidRDefault="0087760D" w:rsidP="00FE6C35">
      <w:pPr>
        <w:overflowPunct w:val="0"/>
        <w:textAlignment w:val="baseline"/>
        <w:rPr>
          <w:rFonts w:ascii="ＭＳ 明朝" w:hAnsi="ＭＳ 明朝"/>
          <w:kern w:val="0"/>
          <w:sz w:val="22"/>
          <w:szCs w:val="22"/>
        </w:rPr>
      </w:pPr>
      <w:r>
        <w:rPr>
          <w:rFonts w:ascii="ＭＳ 明朝" w:hAnsi="ＭＳ 明朝" w:cs="HG丸ｺﾞｼｯｸM-PRO" w:hint="eastAsia"/>
          <w:color w:val="000000"/>
          <w:kern w:val="0"/>
          <w:sz w:val="22"/>
          <w:szCs w:val="22"/>
        </w:rPr>
        <w:t xml:space="preserve">　　　　</w:t>
      </w:r>
      <w:r w:rsidR="00FE6C35" w:rsidRPr="00FE6C35">
        <w:rPr>
          <w:rFonts w:ascii="ＭＳ 明朝" w:hAnsi="ＭＳ 明朝" w:cs="HG丸ｺﾞｼｯｸM-PRO" w:hint="eastAsia"/>
          <w:color w:val="000000"/>
          <w:kern w:val="0"/>
          <w:sz w:val="22"/>
          <w:szCs w:val="22"/>
        </w:rPr>
        <w:t>年　　月　　日付けで申請のあった</w:t>
      </w:r>
      <w:r w:rsidR="00F83966">
        <w:rPr>
          <w:rFonts w:ascii="ＭＳ 明朝" w:hAnsi="ＭＳ 明朝" w:cs="HG丸ｺﾞｼｯｸM-PRO" w:hint="eastAsia"/>
          <w:color w:val="000000"/>
          <w:kern w:val="0"/>
          <w:sz w:val="22"/>
          <w:szCs w:val="22"/>
        </w:rPr>
        <w:t>森林</w:t>
      </w:r>
      <w:r>
        <w:rPr>
          <w:rFonts w:hint="eastAsia"/>
          <w:sz w:val="22"/>
        </w:rPr>
        <w:t>植生保全事業補助金</w:t>
      </w:r>
      <w:r w:rsidR="00FE6C35" w:rsidRPr="00FE6C35">
        <w:rPr>
          <w:rFonts w:ascii="ＭＳ 明朝" w:hAnsi="ＭＳ 明朝" w:cs="HG丸ｺﾞｼｯｸM-PRO" w:hint="eastAsia"/>
          <w:color w:val="000000"/>
          <w:kern w:val="0"/>
          <w:sz w:val="22"/>
          <w:szCs w:val="22"/>
        </w:rPr>
        <w:t>については、</w:t>
      </w:r>
      <w:r w:rsidR="00FE6C35">
        <w:rPr>
          <w:rFonts w:hint="eastAsia"/>
          <w:sz w:val="22"/>
        </w:rPr>
        <w:t>御杖</w:t>
      </w:r>
      <w:r w:rsidR="00FE6C35" w:rsidRPr="00B272A6">
        <w:rPr>
          <w:rFonts w:hint="eastAsia"/>
          <w:sz w:val="22"/>
        </w:rPr>
        <w:t>村</w:t>
      </w:r>
      <w:r w:rsidRPr="00B272A6">
        <w:rPr>
          <w:rFonts w:hint="eastAsia"/>
          <w:sz w:val="22"/>
        </w:rPr>
        <w:t>森林植生保全事業補助金交付要綱</w:t>
      </w:r>
      <w:r w:rsidR="00CB4FFA">
        <w:rPr>
          <w:rFonts w:ascii="ＭＳ 明朝" w:hAnsi="ＭＳ 明朝" w:cs="HG丸ｺﾞｼｯｸM-PRO" w:hint="eastAsia"/>
          <w:kern w:val="0"/>
          <w:sz w:val="22"/>
          <w:szCs w:val="22"/>
        </w:rPr>
        <w:t>第４</w:t>
      </w:r>
      <w:r w:rsidRPr="00B272A6">
        <w:rPr>
          <w:rFonts w:ascii="ＭＳ 明朝" w:hAnsi="ＭＳ 明朝" w:cs="HG丸ｺﾞｼｯｸM-PRO" w:hint="eastAsia"/>
          <w:kern w:val="0"/>
          <w:sz w:val="22"/>
          <w:szCs w:val="22"/>
        </w:rPr>
        <w:t>条の規定により、次の条件を付けて</w:t>
      </w:r>
      <w:r w:rsidR="00FE6C35" w:rsidRPr="00B272A6">
        <w:rPr>
          <w:rFonts w:ascii="ＭＳ 明朝" w:hAnsi="ＭＳ 明朝" w:cs="HG丸ｺﾞｼｯｸM-PRO" w:hint="eastAsia"/>
          <w:kern w:val="0"/>
          <w:sz w:val="22"/>
          <w:szCs w:val="22"/>
        </w:rPr>
        <w:t>交付する。</w:t>
      </w:r>
    </w:p>
    <w:p w:rsidR="00FE6C35" w:rsidRPr="0087760D"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87760D" w:rsidP="00FE6C35">
      <w:pPr>
        <w:overflowPunct w:val="0"/>
        <w:jc w:val="left"/>
        <w:textAlignment w:val="baseline"/>
        <w:rPr>
          <w:rFonts w:ascii="ＭＳ 明朝" w:hAnsi="ＭＳ 明朝"/>
          <w:color w:val="000000"/>
          <w:kern w:val="0"/>
          <w:sz w:val="22"/>
          <w:szCs w:val="22"/>
        </w:rPr>
      </w:pPr>
      <w:r>
        <w:rPr>
          <w:rFonts w:ascii="ＭＳ 明朝" w:hAnsi="ＭＳ 明朝" w:cs="HG丸ｺﾞｼｯｸM-PRO" w:hint="eastAsia"/>
          <w:color w:val="000000"/>
          <w:kern w:val="0"/>
          <w:sz w:val="22"/>
          <w:szCs w:val="22"/>
        </w:rPr>
        <w:t xml:space="preserve">　　</w:t>
      </w:r>
      <w:r w:rsidR="00FE6C35" w:rsidRPr="00FE6C35">
        <w:rPr>
          <w:rFonts w:ascii="ＭＳ 明朝" w:hAnsi="ＭＳ 明朝" w:cs="HG丸ｺﾞｼｯｸM-PRO" w:hint="eastAsia"/>
          <w:color w:val="000000"/>
          <w:kern w:val="0"/>
          <w:sz w:val="22"/>
          <w:szCs w:val="22"/>
        </w:rPr>
        <w:t xml:space="preserve">　年　　月　　日</w:t>
      </w: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textAlignment w:val="baseline"/>
        <w:rPr>
          <w:rFonts w:ascii="ＭＳ 明朝" w:hAnsi="ＭＳ 明朝"/>
          <w:color w:val="000000"/>
          <w:kern w:val="0"/>
          <w:sz w:val="22"/>
          <w:szCs w:val="22"/>
        </w:rPr>
      </w:pPr>
    </w:p>
    <w:p w:rsidR="00FE6C35" w:rsidRPr="00FE6C35" w:rsidRDefault="00FE6C35" w:rsidP="00FE6C35">
      <w:pPr>
        <w:overflowPunct w:val="0"/>
        <w:jc w:val="left"/>
        <w:textAlignment w:val="baseline"/>
        <w:rPr>
          <w:rFonts w:ascii="ＭＳ 明朝" w:hAnsi="ＭＳ 明朝"/>
          <w:color w:val="000000"/>
          <w:kern w:val="0"/>
          <w:sz w:val="22"/>
          <w:szCs w:val="22"/>
        </w:rPr>
      </w:pPr>
      <w:r w:rsidRPr="00FE6C35">
        <w:rPr>
          <w:rFonts w:ascii="ＭＳ 明朝" w:hAnsi="ＭＳ 明朝" w:cs="HG丸ｺﾞｼｯｸM-PRO" w:hint="eastAsia"/>
          <w:color w:val="000000"/>
          <w:kern w:val="0"/>
          <w:sz w:val="22"/>
          <w:szCs w:val="22"/>
        </w:rPr>
        <w:t xml:space="preserve">　　　　　　　　　　　　　　　　　　　　御杖村長　　　　　　　　　　　</w:t>
      </w:r>
      <w:r w:rsidRPr="00FE6C35">
        <w:rPr>
          <w:rFonts w:ascii="ＭＳ 明朝" w:hAnsi="ＭＳ 明朝" w:cs="ＭＳ Ｐゴシック" w:hint="eastAsia"/>
          <w:color w:val="000000"/>
          <w:kern w:val="0"/>
          <w:sz w:val="22"/>
          <w:szCs w:val="22"/>
        </w:rPr>
        <w:t>㊞</w:t>
      </w:r>
      <w:r w:rsidRPr="00FE6C35">
        <w:rPr>
          <w:rFonts w:ascii="ＭＳ 明朝" w:hAnsi="ＭＳ 明朝" w:cs="HG丸ｺﾞｼｯｸM-PRO" w:hint="eastAsia"/>
          <w:color w:val="000000"/>
          <w:kern w:val="0"/>
          <w:sz w:val="22"/>
          <w:szCs w:val="22"/>
        </w:rPr>
        <w:t xml:space="preserve">　　</w:t>
      </w:r>
    </w:p>
    <w:p w:rsidR="00FE6C35" w:rsidRDefault="00FE6C35" w:rsidP="00FE6C35">
      <w:pPr>
        <w:overflowPunct w:val="0"/>
        <w:textAlignment w:val="baseline"/>
        <w:rPr>
          <w:rFonts w:ascii="ＭＳ 明朝" w:hAnsi="ＭＳ 明朝" w:hint="eastAsia"/>
          <w:color w:val="000000"/>
          <w:kern w:val="0"/>
          <w:sz w:val="22"/>
          <w:szCs w:val="22"/>
        </w:rPr>
      </w:pPr>
    </w:p>
    <w:p w:rsidR="00F83966" w:rsidRPr="00FE6C35" w:rsidRDefault="00F83966" w:rsidP="00FE6C35">
      <w:pPr>
        <w:overflowPunct w:val="0"/>
        <w:textAlignment w:val="baseline"/>
        <w:rPr>
          <w:rFonts w:ascii="ＭＳ 明朝" w:hAnsi="ＭＳ 明朝"/>
          <w:color w:val="000000"/>
          <w:kern w:val="0"/>
          <w:sz w:val="22"/>
          <w:szCs w:val="22"/>
        </w:rPr>
      </w:pPr>
    </w:p>
    <w:p w:rsidR="00FE6C35" w:rsidRDefault="0087760D" w:rsidP="00FE6C35">
      <w:pPr>
        <w:overflowPunct w:val="0"/>
        <w:jc w:val="left"/>
        <w:textAlignment w:val="baseline"/>
        <w:rPr>
          <w:rFonts w:ascii="ＭＳ 明朝" w:hAnsi="ＭＳ 明朝" w:cs="HG丸ｺﾞｼｯｸM-PRO" w:hint="eastAsia"/>
          <w:color w:val="000000"/>
          <w:kern w:val="0"/>
          <w:sz w:val="22"/>
          <w:szCs w:val="22"/>
          <w:u w:val="single" w:color="000000"/>
        </w:rPr>
      </w:pPr>
      <w:r>
        <w:rPr>
          <w:rFonts w:ascii="ＭＳ 明朝" w:hAnsi="ＭＳ 明朝" w:cs="HG丸ｺﾞｼｯｸM-PRO" w:hint="eastAsia"/>
          <w:color w:val="000000"/>
          <w:kern w:val="0"/>
          <w:sz w:val="22"/>
          <w:szCs w:val="22"/>
        </w:rPr>
        <w:t>１．補助金</w:t>
      </w:r>
      <w:r w:rsidR="00FE6C35" w:rsidRPr="00FE6C35">
        <w:rPr>
          <w:rFonts w:ascii="ＭＳ 明朝" w:hAnsi="ＭＳ 明朝" w:cs="HG丸ｺﾞｼｯｸM-PRO" w:hint="eastAsia"/>
          <w:color w:val="000000"/>
          <w:kern w:val="0"/>
          <w:sz w:val="22"/>
          <w:szCs w:val="22"/>
        </w:rPr>
        <w:t xml:space="preserve">の額　　</w:t>
      </w:r>
      <w:r w:rsidR="00FE6C35" w:rsidRPr="00FE6C35">
        <w:rPr>
          <w:rFonts w:ascii="ＭＳ 明朝" w:hAnsi="ＭＳ 明朝" w:cs="HG丸ｺﾞｼｯｸM-PRO" w:hint="eastAsia"/>
          <w:color w:val="000000"/>
          <w:kern w:val="0"/>
          <w:sz w:val="22"/>
          <w:szCs w:val="22"/>
          <w:u w:val="single" w:color="000000"/>
        </w:rPr>
        <w:t>金　　　　　　　　　　　円也</w:t>
      </w:r>
    </w:p>
    <w:p w:rsidR="0087760D" w:rsidRDefault="0087760D" w:rsidP="00FE6C35">
      <w:pPr>
        <w:overflowPunct w:val="0"/>
        <w:jc w:val="left"/>
        <w:textAlignment w:val="baseline"/>
        <w:rPr>
          <w:rFonts w:ascii="ＭＳ 明朝" w:hAnsi="ＭＳ 明朝" w:cs="HG丸ｺﾞｼｯｸM-PRO" w:hint="eastAsia"/>
          <w:color w:val="000000"/>
          <w:kern w:val="0"/>
          <w:sz w:val="22"/>
          <w:szCs w:val="22"/>
          <w:u w:val="single" w:color="000000"/>
        </w:rPr>
      </w:pPr>
    </w:p>
    <w:p w:rsidR="0087760D" w:rsidRPr="0087760D" w:rsidRDefault="0087760D" w:rsidP="0087760D">
      <w:pPr>
        <w:overflowPunct w:val="0"/>
        <w:ind w:left="220" w:hangingChars="100" w:hanging="220"/>
        <w:jc w:val="left"/>
        <w:textAlignment w:val="baseline"/>
        <w:rPr>
          <w:rFonts w:ascii="ＭＳ 明朝" w:hAnsi="ＭＳ 明朝"/>
          <w:color w:val="000000"/>
          <w:kern w:val="0"/>
          <w:sz w:val="22"/>
          <w:szCs w:val="22"/>
        </w:rPr>
      </w:pPr>
      <w:r w:rsidRPr="0087760D">
        <w:rPr>
          <w:rFonts w:ascii="ＭＳ 明朝" w:hAnsi="ＭＳ 明朝" w:cs="HG丸ｺﾞｼｯｸM-PRO" w:hint="eastAsia"/>
          <w:color w:val="000000"/>
          <w:kern w:val="0"/>
          <w:sz w:val="22"/>
          <w:szCs w:val="22"/>
        </w:rPr>
        <w:t>２．この補助金の対象となる事業、その内容及び経費の配分は、交付申請書記載のとおりとする。</w:t>
      </w:r>
    </w:p>
    <w:p w:rsidR="00FE6C35" w:rsidRDefault="00FE6C35" w:rsidP="00FE6C35">
      <w:pPr>
        <w:overflowPunct w:val="0"/>
        <w:textAlignment w:val="baseline"/>
        <w:rPr>
          <w:rFonts w:ascii="ＭＳ 明朝" w:hAnsi="ＭＳ 明朝" w:hint="eastAsia"/>
          <w:color w:val="000000"/>
          <w:kern w:val="0"/>
          <w:sz w:val="22"/>
          <w:szCs w:val="22"/>
        </w:rPr>
      </w:pPr>
    </w:p>
    <w:p w:rsidR="00FE6C35" w:rsidRDefault="00CB4FFA" w:rsidP="00FE6C35">
      <w:pPr>
        <w:overflowPunct w:val="0"/>
        <w:textAlignment w:val="baseline"/>
        <w:rPr>
          <w:rFonts w:ascii="ＭＳ 明朝" w:hAnsi="ＭＳ 明朝" w:cs="HG丸ｺﾞｼｯｸM-PRO" w:hint="eastAsia"/>
          <w:color w:val="000000"/>
          <w:kern w:val="0"/>
          <w:sz w:val="22"/>
          <w:szCs w:val="22"/>
        </w:rPr>
      </w:pPr>
      <w:r>
        <w:rPr>
          <w:rFonts w:ascii="ＭＳ 明朝" w:hAnsi="ＭＳ 明朝" w:cs="HG丸ｺﾞｼｯｸM-PRO" w:hint="eastAsia"/>
          <w:color w:val="000000"/>
          <w:kern w:val="0"/>
          <w:sz w:val="22"/>
          <w:szCs w:val="22"/>
        </w:rPr>
        <w:t>３</w:t>
      </w:r>
      <w:r w:rsidR="0087760D">
        <w:rPr>
          <w:rFonts w:ascii="ＭＳ 明朝" w:hAnsi="ＭＳ 明朝" w:cs="HG丸ｺﾞｼｯｸM-PRO" w:hint="eastAsia"/>
          <w:color w:val="000000"/>
          <w:kern w:val="0"/>
          <w:sz w:val="22"/>
          <w:szCs w:val="22"/>
        </w:rPr>
        <w:t>．補助金</w:t>
      </w:r>
      <w:r w:rsidR="00FE6C35" w:rsidRPr="00FE6C35">
        <w:rPr>
          <w:rFonts w:ascii="ＭＳ 明朝" w:hAnsi="ＭＳ 明朝" w:cs="HG丸ｺﾞｼｯｸM-PRO" w:hint="eastAsia"/>
          <w:color w:val="000000"/>
          <w:kern w:val="0"/>
          <w:sz w:val="22"/>
          <w:szCs w:val="22"/>
        </w:rPr>
        <w:t>交付の条件</w:t>
      </w:r>
    </w:p>
    <w:p w:rsidR="0087760D" w:rsidRPr="0087760D" w:rsidRDefault="0087760D" w:rsidP="00FE6C35">
      <w:pPr>
        <w:overflowPunct w:val="0"/>
        <w:textAlignment w:val="baseline"/>
        <w:rPr>
          <w:rFonts w:ascii="ＭＳ 明朝" w:hAnsi="ＭＳ 明朝" w:cs="HG丸ｺﾞｼｯｸM-PRO"/>
          <w:color w:val="000000"/>
          <w:kern w:val="0"/>
          <w:sz w:val="22"/>
          <w:szCs w:val="22"/>
        </w:rPr>
      </w:pPr>
      <w:r>
        <w:rPr>
          <w:rFonts w:ascii="ＭＳ 明朝" w:hAnsi="ＭＳ 明朝" w:cs="HG丸ｺﾞｼｯｸM-PRO" w:hint="eastAsia"/>
          <w:color w:val="000000"/>
          <w:kern w:val="0"/>
          <w:sz w:val="22"/>
          <w:szCs w:val="22"/>
        </w:rPr>
        <w:t>(1)　次のいずれかに該当する場合には、速やかに村長の承認を受けること。</w:t>
      </w:r>
    </w:p>
    <w:p w:rsidR="00FE6C35" w:rsidRPr="00FE6C35" w:rsidRDefault="00FE6C35" w:rsidP="00FE6C35">
      <w:pPr>
        <w:overflowPunct w:val="0"/>
        <w:jc w:val="left"/>
        <w:textAlignment w:val="baseline"/>
        <w:rPr>
          <w:rFonts w:ascii="ＭＳ 明朝" w:hAnsi="ＭＳ 明朝" w:cs="HG丸ｺﾞｼｯｸM-PRO" w:hint="eastAsia"/>
          <w:color w:val="000000"/>
          <w:kern w:val="0"/>
          <w:sz w:val="22"/>
          <w:szCs w:val="22"/>
        </w:rPr>
      </w:pPr>
      <w:r w:rsidRPr="00FE6C35">
        <w:rPr>
          <w:rFonts w:ascii="ＭＳ 明朝" w:hAnsi="ＭＳ 明朝" w:cs="HG丸ｺﾞｼｯｸM-PRO" w:hint="eastAsia"/>
          <w:color w:val="000000"/>
          <w:kern w:val="0"/>
          <w:sz w:val="22"/>
          <w:szCs w:val="22"/>
        </w:rPr>
        <w:t xml:space="preserve">　</w:t>
      </w:r>
      <w:r w:rsidR="0087760D">
        <w:rPr>
          <w:rFonts w:ascii="ＭＳ 明朝" w:hAnsi="ＭＳ 明朝" w:cs="HG丸ｺﾞｼｯｸM-PRO" w:hint="eastAsia"/>
          <w:color w:val="000000"/>
          <w:kern w:val="0"/>
          <w:sz w:val="22"/>
          <w:szCs w:val="22"/>
        </w:rPr>
        <w:t>ア　補助事業の内容の著しい変更をする場合</w:t>
      </w:r>
    </w:p>
    <w:p w:rsidR="00FE6C35" w:rsidRPr="00FE6C35" w:rsidRDefault="0087760D" w:rsidP="00FE6C35">
      <w:pPr>
        <w:overflowPunct w:val="0"/>
        <w:ind w:left="539" w:hangingChars="245" w:hanging="539"/>
        <w:jc w:val="left"/>
        <w:textAlignment w:val="baseline"/>
        <w:rPr>
          <w:rFonts w:ascii="ＭＳ 明朝" w:hAnsi="ＭＳ 明朝"/>
          <w:color w:val="000000"/>
          <w:kern w:val="0"/>
          <w:sz w:val="22"/>
          <w:szCs w:val="22"/>
        </w:rPr>
      </w:pPr>
      <w:r>
        <w:rPr>
          <w:rFonts w:ascii="ＭＳ 明朝" w:hAnsi="ＭＳ 明朝" w:cs="HG丸ｺﾞｼｯｸM-PRO" w:hint="eastAsia"/>
          <w:color w:val="000000"/>
          <w:kern w:val="0"/>
          <w:sz w:val="22"/>
          <w:szCs w:val="22"/>
        </w:rPr>
        <w:t xml:space="preserve">　イ　補助対象経費の30%を超える変更をする場合</w:t>
      </w:r>
    </w:p>
    <w:p w:rsidR="0087760D" w:rsidRDefault="00FE6C35" w:rsidP="00FE6C35">
      <w:pPr>
        <w:overflowPunct w:val="0"/>
        <w:ind w:left="539" w:hangingChars="245" w:hanging="539"/>
        <w:textAlignment w:val="baseline"/>
        <w:rPr>
          <w:rFonts w:ascii="ＭＳ 明朝" w:hAnsi="ＭＳ 明朝" w:cs="HG丸ｺﾞｼｯｸM-PRO" w:hint="eastAsia"/>
          <w:color w:val="000000"/>
          <w:kern w:val="0"/>
          <w:sz w:val="22"/>
          <w:szCs w:val="22"/>
        </w:rPr>
      </w:pPr>
      <w:r w:rsidRPr="00FE6C35">
        <w:rPr>
          <w:rFonts w:ascii="ＭＳ 明朝" w:hAnsi="ＭＳ 明朝"/>
          <w:color w:val="000000"/>
          <w:kern w:val="0"/>
          <w:sz w:val="22"/>
          <w:szCs w:val="22"/>
        </w:rPr>
        <w:t xml:space="preserve">  </w:t>
      </w:r>
      <w:r w:rsidR="0087760D">
        <w:rPr>
          <w:rFonts w:ascii="ＭＳ 明朝" w:hAnsi="ＭＳ 明朝" w:cs="HG丸ｺﾞｼｯｸM-PRO" w:hint="eastAsia"/>
          <w:color w:val="000000"/>
          <w:kern w:val="0"/>
          <w:sz w:val="22"/>
          <w:szCs w:val="22"/>
        </w:rPr>
        <w:t>ウ</w:t>
      </w:r>
      <w:r w:rsidRPr="00FE6C35">
        <w:rPr>
          <w:rFonts w:ascii="ＭＳ 明朝" w:hAnsi="ＭＳ 明朝" w:cs="HG丸ｺﾞｼｯｸM-PRO" w:hint="eastAsia"/>
          <w:color w:val="000000"/>
          <w:kern w:val="0"/>
          <w:sz w:val="22"/>
          <w:szCs w:val="22"/>
        </w:rPr>
        <w:t xml:space="preserve">　</w:t>
      </w:r>
      <w:r w:rsidR="0087760D">
        <w:rPr>
          <w:rFonts w:ascii="ＭＳ 明朝" w:hAnsi="ＭＳ 明朝" w:cs="HG丸ｺﾞｼｯｸM-PRO" w:hint="eastAsia"/>
          <w:color w:val="000000"/>
          <w:kern w:val="0"/>
          <w:sz w:val="22"/>
          <w:szCs w:val="22"/>
        </w:rPr>
        <w:t>補助事業を中止し、又は廃止する場合</w:t>
      </w:r>
    </w:p>
    <w:p w:rsidR="0087760D" w:rsidRPr="0087760D" w:rsidRDefault="0087760D" w:rsidP="00FE6C35">
      <w:pPr>
        <w:overflowPunct w:val="0"/>
        <w:ind w:left="539" w:hangingChars="245" w:hanging="539"/>
        <w:textAlignment w:val="baseline"/>
        <w:rPr>
          <w:rFonts w:ascii="ＭＳ 明朝" w:hAnsi="ＭＳ 明朝" w:cs="HG丸ｺﾞｼｯｸM-PRO" w:hint="eastAsia"/>
          <w:color w:val="000000"/>
          <w:kern w:val="0"/>
          <w:sz w:val="22"/>
          <w:szCs w:val="22"/>
        </w:rPr>
      </w:pPr>
      <w:r>
        <w:rPr>
          <w:rFonts w:ascii="ＭＳ 明朝" w:hAnsi="ＭＳ 明朝" w:cs="HG丸ｺﾞｼｯｸM-PRO" w:hint="eastAsia"/>
          <w:color w:val="000000"/>
          <w:kern w:val="0"/>
          <w:sz w:val="22"/>
          <w:szCs w:val="22"/>
        </w:rPr>
        <w:t>(2)　補助事業が予定の期間内に完了しない場合又は補助事業の遂行が困難になった場合は、速やかに村長に報告してその指示を受けること。</w:t>
      </w:r>
    </w:p>
    <w:sectPr w:rsidR="0087760D" w:rsidRPr="00877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9D2" w:rsidRDefault="00E419D2" w:rsidP="00E419D2">
      <w:r>
        <w:separator/>
      </w:r>
    </w:p>
  </w:endnote>
  <w:endnote w:type="continuationSeparator" w:id="0">
    <w:p w:rsidR="00E419D2" w:rsidRDefault="00E419D2" w:rsidP="00E4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9D2" w:rsidRDefault="00E419D2" w:rsidP="00E419D2">
      <w:r>
        <w:separator/>
      </w:r>
    </w:p>
  </w:footnote>
  <w:footnote w:type="continuationSeparator" w:id="0">
    <w:p w:rsidR="00E419D2" w:rsidRDefault="00E419D2" w:rsidP="00E4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52C4"/>
    <w:multiLevelType w:val="hybridMultilevel"/>
    <w:tmpl w:val="EC120AF6"/>
    <w:lvl w:ilvl="0" w:tplc="49164CDC">
      <w:start w:val="7"/>
      <w:numFmt w:val="bullet"/>
      <w:lvlText w:val="※"/>
      <w:lvlJc w:val="left"/>
      <w:pPr>
        <w:tabs>
          <w:tab w:val="num" w:pos="945"/>
        </w:tabs>
        <w:ind w:left="945" w:hanging="42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116240B"/>
    <w:multiLevelType w:val="hybridMultilevel"/>
    <w:tmpl w:val="B2A87EA2"/>
    <w:lvl w:ilvl="0" w:tplc="699C1F4A">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7369606">
    <w:abstractNumId w:val="1"/>
  </w:num>
  <w:num w:numId="2" w16cid:durableId="113220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4A0"/>
    <w:rsid w:val="00030A98"/>
    <w:rsid w:val="000B0462"/>
    <w:rsid w:val="000B3562"/>
    <w:rsid w:val="00122838"/>
    <w:rsid w:val="00147967"/>
    <w:rsid w:val="002724A0"/>
    <w:rsid w:val="00275E6E"/>
    <w:rsid w:val="002A11B1"/>
    <w:rsid w:val="002A4AE8"/>
    <w:rsid w:val="00340115"/>
    <w:rsid w:val="00364559"/>
    <w:rsid w:val="0037409A"/>
    <w:rsid w:val="004550F6"/>
    <w:rsid w:val="004E60CD"/>
    <w:rsid w:val="00517AB6"/>
    <w:rsid w:val="005F057E"/>
    <w:rsid w:val="00625375"/>
    <w:rsid w:val="006370BF"/>
    <w:rsid w:val="007256AD"/>
    <w:rsid w:val="00745286"/>
    <w:rsid w:val="00796408"/>
    <w:rsid w:val="0087760D"/>
    <w:rsid w:val="0090214D"/>
    <w:rsid w:val="00921910"/>
    <w:rsid w:val="00955915"/>
    <w:rsid w:val="009D62FA"/>
    <w:rsid w:val="009D7743"/>
    <w:rsid w:val="00A30912"/>
    <w:rsid w:val="00AE272B"/>
    <w:rsid w:val="00B272A6"/>
    <w:rsid w:val="00C56DA4"/>
    <w:rsid w:val="00C8597A"/>
    <w:rsid w:val="00C95771"/>
    <w:rsid w:val="00CB4FFA"/>
    <w:rsid w:val="00E419D2"/>
    <w:rsid w:val="00E570D3"/>
    <w:rsid w:val="00F67379"/>
    <w:rsid w:val="00F83966"/>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CF773C-F88E-49BC-8F17-6B5614C2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link w:val="a6"/>
    <w:uiPriority w:val="99"/>
    <w:semiHidden/>
    <w:unhideWhenUsed/>
    <w:rsid w:val="004E60CD"/>
    <w:rPr>
      <w:rFonts w:ascii="Arial" w:eastAsia="ＭＳ ゴシック" w:hAnsi="Arial"/>
      <w:sz w:val="18"/>
      <w:szCs w:val="18"/>
    </w:rPr>
  </w:style>
  <w:style w:type="character" w:customStyle="1" w:styleId="a6">
    <w:name w:val="吹き出し (文字)"/>
    <w:link w:val="a5"/>
    <w:uiPriority w:val="99"/>
    <w:semiHidden/>
    <w:rsid w:val="004E60CD"/>
    <w:rPr>
      <w:rFonts w:ascii="Arial" w:eastAsia="ＭＳ ゴシック" w:hAnsi="Arial" w:cs="Times New Roman"/>
      <w:kern w:val="2"/>
      <w:sz w:val="18"/>
      <w:szCs w:val="18"/>
    </w:rPr>
  </w:style>
  <w:style w:type="paragraph" w:styleId="a7">
    <w:name w:val="header"/>
    <w:basedOn w:val="a"/>
    <w:link w:val="a8"/>
    <w:uiPriority w:val="99"/>
    <w:unhideWhenUsed/>
    <w:rsid w:val="00E419D2"/>
    <w:pPr>
      <w:tabs>
        <w:tab w:val="center" w:pos="4252"/>
        <w:tab w:val="right" w:pos="8504"/>
      </w:tabs>
      <w:snapToGrid w:val="0"/>
    </w:pPr>
  </w:style>
  <w:style w:type="character" w:customStyle="1" w:styleId="a8">
    <w:name w:val="ヘッダー (文字)"/>
    <w:basedOn w:val="a0"/>
    <w:link w:val="a7"/>
    <w:uiPriority w:val="99"/>
    <w:rsid w:val="00E419D2"/>
    <w:rPr>
      <w:kern w:val="2"/>
      <w:sz w:val="21"/>
      <w:szCs w:val="24"/>
    </w:rPr>
  </w:style>
  <w:style w:type="paragraph" w:styleId="a9">
    <w:name w:val="footer"/>
    <w:basedOn w:val="a"/>
    <w:link w:val="aa"/>
    <w:uiPriority w:val="99"/>
    <w:unhideWhenUsed/>
    <w:rsid w:val="00E419D2"/>
    <w:pPr>
      <w:tabs>
        <w:tab w:val="center" w:pos="4252"/>
        <w:tab w:val="right" w:pos="8504"/>
      </w:tabs>
      <w:snapToGrid w:val="0"/>
    </w:pPr>
  </w:style>
  <w:style w:type="character" w:customStyle="1" w:styleId="aa">
    <w:name w:val="フッター (文字)"/>
    <w:basedOn w:val="a0"/>
    <w:link w:val="a9"/>
    <w:uiPriority w:val="99"/>
    <w:rsid w:val="00E419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3B59-6950-4715-BA6F-33F6712E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増穂町有害鳥獣防除用施設設置補助金交付要綱</vt:lpstr>
      <vt:lpstr>増穂町有害鳥獣防除用施設設置補助金交付要綱</vt:lpstr>
    </vt:vector>
  </TitlesOfParts>
  <Company>増穂町</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増穂町有害鳥獣防除用施設設置補助金交付要綱</dc:title>
  <dc:subject/>
  <dc:creator>inoue-mnr</dc:creator>
  <cp:keywords/>
  <cp:lastModifiedBy>Hidenori Suzuki</cp:lastModifiedBy>
  <cp:revision>2</cp:revision>
  <cp:lastPrinted>2015-02-20T02:47:00Z</cp:lastPrinted>
  <dcterms:created xsi:type="dcterms:W3CDTF">2025-07-18T15:32:00Z</dcterms:created>
  <dcterms:modified xsi:type="dcterms:W3CDTF">2025-07-18T15:32:00Z</dcterms:modified>
</cp:coreProperties>
</file>