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様式第１号(第３条関係)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5C12AE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御杖村漁業協同組合補助金交付申請書</w:t>
      </w:r>
    </w:p>
    <w:p w:rsidR="000252F2" w:rsidRDefault="000252F2"/>
    <w:p w:rsidR="000252F2" w:rsidRDefault="000252F2"/>
    <w:p w:rsidR="000252F2" w:rsidRPr="000252F2" w:rsidRDefault="000252F2"/>
    <w:p w:rsidR="000252F2" w:rsidRDefault="000252F2" w:rsidP="000252F2">
      <w:pPr>
        <w:spacing w:line="360" w:lineRule="auto"/>
      </w:pPr>
      <w:r>
        <w:rPr>
          <w:rFonts w:hint="eastAsia"/>
        </w:rPr>
        <w:t xml:space="preserve">　　　　　年度において、御杖村漁業協同組合育成補助金の交付を受けたいので、御杖村漁業協同組合育成補助金交付要綱第３条の規定により、関係書類を添えて申請します。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１．事業計画が確認できる書類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２．収支予算額が確認できる書類</w:t>
      </w:r>
    </w:p>
    <w:p w:rsidR="000252F2" w:rsidRDefault="000252F2" w:rsidP="000252F2"/>
    <w:p w:rsidR="000252F2" w:rsidRPr="000252F2" w:rsidRDefault="000252F2" w:rsidP="000252F2">
      <w:r>
        <w:rPr>
          <w:rFonts w:hint="eastAsia"/>
        </w:rPr>
        <w:t xml:space="preserve">　３．その他村長が必要と認める書類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5C12AE"/>
    <w:rsid w:val="006201E0"/>
    <w:rsid w:val="006E5E71"/>
    <w:rsid w:val="006F1CD0"/>
    <w:rsid w:val="00A12B72"/>
    <w:rsid w:val="00D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981E84-0B2F-4A55-9BE5-6DE358AF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2</cp:revision>
  <dcterms:created xsi:type="dcterms:W3CDTF">2018-05-24T09:21:00Z</dcterms:created>
  <dcterms:modified xsi:type="dcterms:W3CDTF">2022-09-13T23:50:00Z</dcterms:modified>
</cp:coreProperties>
</file>