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7A" w:rsidRPr="00C8597A" w:rsidRDefault="00C95771" w:rsidP="00C8597A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>
        <w:rPr>
          <w:rFonts w:hint="eastAsia"/>
          <w:sz w:val="22"/>
        </w:rPr>
        <w:t>別記様式４（第８条関係）</w:t>
      </w:r>
    </w:p>
    <w:p w:rsidR="00C8597A" w:rsidRPr="00C8597A" w:rsidRDefault="00C8597A" w:rsidP="00C8597A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</w:p>
    <w:p w:rsidR="00C95771" w:rsidRPr="00C95771" w:rsidRDefault="004E60CD" w:rsidP="00C95771">
      <w:pPr>
        <w:wordWrap w:val="0"/>
        <w:autoSpaceDE w:val="0"/>
        <w:autoSpaceDN w:val="0"/>
        <w:jc w:val="center"/>
        <w:rPr>
          <w:rFonts w:ascii="ＭＳ 明朝" w:hint="eastAsia"/>
          <w:sz w:val="22"/>
          <w:szCs w:val="22"/>
        </w:rPr>
      </w:pPr>
      <w:r w:rsidRPr="004E60CD">
        <w:rPr>
          <w:rFonts w:ascii="ＭＳ 明朝" w:hint="eastAsia"/>
          <w:sz w:val="22"/>
          <w:szCs w:val="22"/>
        </w:rPr>
        <w:t>御杖村有害鳥獣防除施設設置事業補助金</w:t>
      </w:r>
      <w:r w:rsidR="00C95771" w:rsidRPr="00C95771">
        <w:rPr>
          <w:rFonts w:ascii="ＭＳ 明朝" w:hint="eastAsia"/>
          <w:sz w:val="22"/>
          <w:szCs w:val="22"/>
        </w:rPr>
        <w:t>請求書</w:t>
      </w:r>
    </w:p>
    <w:p w:rsidR="00C95771" w:rsidRPr="00C95771" w:rsidRDefault="00C95771" w:rsidP="00C95771">
      <w:pPr>
        <w:wordWrap w:val="0"/>
        <w:autoSpaceDE w:val="0"/>
        <w:autoSpaceDN w:val="0"/>
        <w:jc w:val="center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jc w:val="center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ind w:firstLine="255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>金　　　　　　　　　　　　円</w:t>
      </w: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ind w:firstLine="255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>ただし、</w:t>
      </w:r>
      <w:r w:rsidR="00D10454">
        <w:rPr>
          <w:rFonts w:hint="eastAsia"/>
          <w:sz w:val="22"/>
          <w:szCs w:val="22"/>
        </w:rPr>
        <w:t xml:space="preserve">　　</w:t>
      </w:r>
      <w:r w:rsidRPr="00C95771">
        <w:rPr>
          <w:rFonts w:hint="eastAsia"/>
          <w:sz w:val="22"/>
          <w:szCs w:val="22"/>
        </w:rPr>
        <w:t xml:space="preserve">　年　　月　　日</w:t>
      </w:r>
      <w:r w:rsidR="00921910">
        <w:rPr>
          <w:rFonts w:hint="eastAsia"/>
          <w:sz w:val="22"/>
        </w:rPr>
        <w:t xml:space="preserve">付け御杖村指令第　　</w:t>
      </w:r>
      <w:r w:rsidR="00D10454">
        <w:rPr>
          <w:rFonts w:hint="eastAsia"/>
          <w:sz w:val="22"/>
        </w:rPr>
        <w:t xml:space="preserve">　</w:t>
      </w:r>
      <w:r w:rsidR="00921910">
        <w:rPr>
          <w:rFonts w:hint="eastAsia"/>
          <w:sz w:val="22"/>
        </w:rPr>
        <w:t>号で交付決定通知のあった御杖村有害鳥獣防除</w:t>
      </w:r>
      <w:r w:rsidR="00921910" w:rsidRPr="000B3562">
        <w:rPr>
          <w:rFonts w:hint="eastAsia"/>
          <w:sz w:val="22"/>
        </w:rPr>
        <w:t>施設設置事業補助金</w:t>
      </w:r>
      <w:r w:rsidRPr="00C95771">
        <w:rPr>
          <w:rFonts w:hint="eastAsia"/>
          <w:sz w:val="22"/>
          <w:szCs w:val="22"/>
        </w:rPr>
        <w:t>として、上記のとおり請求します。</w:t>
      </w: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</w:p>
    <w:p w:rsidR="00C95771" w:rsidRPr="00C95771" w:rsidRDefault="00D10454" w:rsidP="00C95771">
      <w:pPr>
        <w:wordWrap w:val="0"/>
        <w:autoSpaceDE w:val="0"/>
        <w:autoSpaceDN w:val="0"/>
        <w:ind w:firstLine="25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21910">
        <w:rPr>
          <w:rFonts w:hint="eastAsia"/>
          <w:sz w:val="22"/>
          <w:szCs w:val="22"/>
        </w:rPr>
        <w:t xml:space="preserve">　　年　　月　　</w:t>
      </w:r>
      <w:r w:rsidR="00C95771" w:rsidRPr="00C95771">
        <w:rPr>
          <w:rFonts w:hint="eastAsia"/>
          <w:sz w:val="22"/>
          <w:szCs w:val="22"/>
        </w:rPr>
        <w:t>日</w:t>
      </w: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 xml:space="preserve">　　</w:t>
      </w:r>
      <w:r w:rsidR="00921910">
        <w:rPr>
          <w:rFonts w:hint="eastAsia"/>
          <w:sz w:val="22"/>
          <w:szCs w:val="22"/>
        </w:rPr>
        <w:t>御杖村</w:t>
      </w:r>
      <w:r w:rsidRPr="00C95771">
        <w:rPr>
          <w:rFonts w:hint="eastAsia"/>
          <w:sz w:val="22"/>
          <w:szCs w:val="22"/>
        </w:rPr>
        <w:t>長　　様</w:t>
      </w: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 xml:space="preserve">　　　　　　　　　　　　　　　　　　申請者　　住　　所</w:t>
      </w: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 xml:space="preserve">　　　　　　　　　　　　　　　　　　　　　　　氏　　名　　　　　　　　　　</w:t>
      </w:r>
      <w:r w:rsidR="00E16BE2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</w:p>
    <w:p w:rsidR="00C95771" w:rsidRPr="00C95771" w:rsidRDefault="00C95771" w:rsidP="00C95771">
      <w:pPr>
        <w:wordWrap w:val="0"/>
        <w:autoSpaceDE w:val="0"/>
        <w:autoSpaceDN w:val="0"/>
        <w:rPr>
          <w:rFonts w:hint="eastAsia"/>
          <w:sz w:val="22"/>
          <w:szCs w:val="22"/>
        </w:rPr>
      </w:pPr>
      <w:r w:rsidRPr="00C95771">
        <w:rPr>
          <w:rFonts w:hint="eastAsia"/>
          <w:sz w:val="22"/>
          <w:szCs w:val="22"/>
        </w:rPr>
        <w:t xml:space="preserve">　口座振替先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7379" w:rsidRPr="00C95771" w:rsidTr="00921910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620" w:type="dxa"/>
            <w:vAlign w:val="center"/>
          </w:tcPr>
          <w:p w:rsidR="00C95771" w:rsidRPr="00C95771" w:rsidRDefault="00C95771" w:rsidP="00C9577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C95771" w:rsidRPr="00C95771" w:rsidRDefault="00C95771" w:rsidP="00C9577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5771" w:rsidRPr="00C95771" w:rsidRDefault="00C95771" w:rsidP="00C9577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2880" w:type="dxa"/>
            <w:gridSpan w:val="8"/>
            <w:tcBorders>
              <w:bottom w:val="single" w:sz="4" w:space="0" w:color="auto"/>
            </w:tcBorders>
            <w:vAlign w:val="center"/>
          </w:tcPr>
          <w:p w:rsidR="00C95771" w:rsidRPr="00C95771" w:rsidRDefault="00C95771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普　通　・　当　座</w:t>
            </w:r>
          </w:p>
        </w:tc>
      </w:tr>
      <w:tr w:rsidR="00F67379" w:rsidRPr="00C95771" w:rsidTr="00921910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620" w:type="dxa"/>
            <w:vAlign w:val="center"/>
          </w:tcPr>
          <w:p w:rsidR="00F67379" w:rsidRPr="00C95771" w:rsidRDefault="00F67379" w:rsidP="00C9577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2520" w:type="dxa"/>
            <w:vAlign w:val="center"/>
          </w:tcPr>
          <w:p w:rsidR="00F67379" w:rsidRPr="00C95771" w:rsidRDefault="00F67379" w:rsidP="00C9577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7379" w:rsidRPr="00C95771" w:rsidRDefault="00F67379" w:rsidP="00C95771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67379" w:rsidRPr="00C95771" w:rsidRDefault="00F67379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95771" w:rsidRPr="00C95771" w:rsidTr="00921910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620" w:type="dxa"/>
            <w:vMerge w:val="restart"/>
            <w:vAlign w:val="center"/>
          </w:tcPr>
          <w:p w:rsidR="00C95771" w:rsidRPr="00C95771" w:rsidRDefault="00C95771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40" w:type="dxa"/>
            <w:gridSpan w:val="10"/>
            <w:tcBorders>
              <w:bottom w:val="dashed" w:sz="4" w:space="0" w:color="auto"/>
            </w:tcBorders>
            <w:vAlign w:val="center"/>
          </w:tcPr>
          <w:p w:rsidR="00C95771" w:rsidRPr="00C95771" w:rsidRDefault="00C95771" w:rsidP="00C95771">
            <w:pPr>
              <w:rPr>
                <w:rFonts w:hAnsi="ＭＳ 明朝" w:hint="eastAsia"/>
                <w:sz w:val="22"/>
                <w:szCs w:val="22"/>
              </w:rPr>
            </w:pPr>
            <w:r w:rsidRPr="00C95771">
              <w:rPr>
                <w:rFonts w:hAnsi="ＭＳ 明朝" w:hint="eastAsia"/>
                <w:sz w:val="22"/>
                <w:szCs w:val="22"/>
              </w:rPr>
              <w:t>（ﾌﾘｶﾞﾅ）</w:t>
            </w:r>
          </w:p>
        </w:tc>
      </w:tr>
      <w:tr w:rsidR="00C95771" w:rsidRPr="00C95771" w:rsidTr="00921910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620" w:type="dxa"/>
            <w:vMerge/>
            <w:vAlign w:val="center"/>
          </w:tcPr>
          <w:p w:rsidR="00C95771" w:rsidRPr="00C95771" w:rsidRDefault="00C95771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6840" w:type="dxa"/>
            <w:gridSpan w:val="10"/>
            <w:tcBorders>
              <w:top w:val="dashed" w:sz="4" w:space="0" w:color="auto"/>
            </w:tcBorders>
            <w:vAlign w:val="center"/>
          </w:tcPr>
          <w:p w:rsidR="00C95771" w:rsidRPr="00C95771" w:rsidRDefault="00C95771" w:rsidP="00C95771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C95771" w:rsidRPr="00C95771" w:rsidRDefault="00C95771" w:rsidP="00C95771">
      <w:pPr>
        <w:spacing w:line="500" w:lineRule="exact"/>
        <w:rPr>
          <w:rFonts w:hint="eastAsia"/>
          <w:sz w:val="22"/>
          <w:szCs w:val="22"/>
        </w:rPr>
      </w:pPr>
    </w:p>
    <w:p w:rsidR="00C56DA4" w:rsidRPr="00C95771" w:rsidRDefault="00C56DA4" w:rsidP="000B3562">
      <w:pPr>
        <w:jc w:val="left"/>
        <w:rPr>
          <w:rFonts w:hint="eastAsia"/>
          <w:sz w:val="22"/>
          <w:szCs w:val="22"/>
        </w:rPr>
      </w:pPr>
    </w:p>
    <w:sectPr w:rsidR="00C56DA4" w:rsidRPr="00C95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A0"/>
    <w:rsid w:val="00030A98"/>
    <w:rsid w:val="000B0462"/>
    <w:rsid w:val="000B3562"/>
    <w:rsid w:val="00122838"/>
    <w:rsid w:val="00147967"/>
    <w:rsid w:val="002724A0"/>
    <w:rsid w:val="00275E6E"/>
    <w:rsid w:val="002A11B1"/>
    <w:rsid w:val="002A4AE8"/>
    <w:rsid w:val="00340115"/>
    <w:rsid w:val="00364559"/>
    <w:rsid w:val="0037409A"/>
    <w:rsid w:val="004550F6"/>
    <w:rsid w:val="004E60CD"/>
    <w:rsid w:val="00625375"/>
    <w:rsid w:val="006370BF"/>
    <w:rsid w:val="007256AD"/>
    <w:rsid w:val="00745286"/>
    <w:rsid w:val="0090214D"/>
    <w:rsid w:val="00921910"/>
    <w:rsid w:val="00955915"/>
    <w:rsid w:val="009D62FA"/>
    <w:rsid w:val="009D7743"/>
    <w:rsid w:val="00A30912"/>
    <w:rsid w:val="00AE272B"/>
    <w:rsid w:val="00B3192D"/>
    <w:rsid w:val="00C56DA4"/>
    <w:rsid w:val="00C8597A"/>
    <w:rsid w:val="00C95771"/>
    <w:rsid w:val="00D10454"/>
    <w:rsid w:val="00E16BE2"/>
    <w:rsid w:val="00E570D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1F6EC"/>
  <w15:chartTrackingRefBased/>
  <w15:docId w15:val="{BC7EA15B-039A-4BE4-AA76-D422031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C83A-4495-45C8-BE72-7EDA8B2C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r-nobori</cp:lastModifiedBy>
  <cp:revision>2</cp:revision>
  <cp:lastPrinted>2015-02-20T02:47:00Z</cp:lastPrinted>
  <dcterms:created xsi:type="dcterms:W3CDTF">2022-12-08T06:57:00Z</dcterms:created>
  <dcterms:modified xsi:type="dcterms:W3CDTF">2022-12-08T06:57:00Z</dcterms:modified>
</cp:coreProperties>
</file>