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63F0" w:rsidRDefault="00F663F0" w:rsidP="00F663F0">
      <w:pPr>
        <w:adjustRightInd/>
        <w:rPr>
          <w:spacing w:val="2"/>
        </w:rPr>
      </w:pPr>
      <w:r>
        <w:rPr>
          <w:rFonts w:cs="ＭＳ 明朝" w:hint="eastAsia"/>
        </w:rPr>
        <w:t>第</w:t>
      </w:r>
      <w:r>
        <w:t>8</w:t>
      </w:r>
      <w:r>
        <w:rPr>
          <w:rFonts w:cs="ＭＳ 明朝" w:hint="eastAsia"/>
        </w:rPr>
        <w:t>号様式</w:t>
      </w:r>
      <w:r>
        <w:rPr>
          <w:rFonts w:cs="ＭＳ 明朝"/>
        </w:rPr>
        <w:t>(</w:t>
      </w:r>
      <w:r>
        <w:rPr>
          <w:rFonts w:cs="ＭＳ 明朝" w:hint="eastAsia"/>
        </w:rPr>
        <w:t>第</w:t>
      </w:r>
      <w:r>
        <w:t>8</w:t>
      </w:r>
      <w:r>
        <w:rPr>
          <w:rFonts w:cs="ＭＳ 明朝" w:hint="eastAsia"/>
        </w:rPr>
        <w:t>条関係</w:t>
      </w:r>
      <w:r>
        <w:rPr>
          <w:rFonts w:cs="ＭＳ 明朝"/>
        </w:rPr>
        <w:t>)</w:t>
      </w:r>
    </w:p>
    <w:p w:rsidR="00F663F0" w:rsidRDefault="00F663F0" w:rsidP="00F663F0">
      <w:pPr>
        <w:adjustRightInd/>
        <w:rPr>
          <w:spacing w:val="2"/>
        </w:rPr>
      </w:pPr>
    </w:p>
    <w:p w:rsidR="00F663F0" w:rsidRDefault="00F663F0" w:rsidP="00011353">
      <w:pPr>
        <w:adjustRightInd/>
        <w:jc w:val="right"/>
        <w:rPr>
          <w:spacing w:val="2"/>
        </w:rPr>
      </w:pPr>
      <w:r>
        <w:rPr>
          <w:rFonts w:cs="ＭＳ 明朝" w:hint="eastAsia"/>
        </w:rPr>
        <w:t>第</w:t>
      </w:r>
      <w:r w:rsidR="00011353">
        <w:rPr>
          <w:rFonts w:cs="ＭＳ 明朝" w:hint="eastAsia"/>
        </w:rPr>
        <w:t xml:space="preserve">　　　　</w:t>
      </w:r>
      <w:r>
        <w:rPr>
          <w:rFonts w:cs="ＭＳ 明朝" w:hint="eastAsia"/>
        </w:rPr>
        <w:t>号</w:t>
      </w:r>
    </w:p>
    <w:p w:rsidR="00F663F0" w:rsidRDefault="00F663F0" w:rsidP="00011353">
      <w:pPr>
        <w:adjustRightInd/>
        <w:jc w:val="right"/>
        <w:rPr>
          <w:spacing w:val="2"/>
        </w:rPr>
      </w:pPr>
      <w:r>
        <w:rPr>
          <w:rFonts w:cs="ＭＳ 明朝" w:hint="eastAsia"/>
        </w:rPr>
        <w:t>年</w:t>
      </w:r>
      <w:r w:rsidR="00011353">
        <w:rPr>
          <w:rFonts w:cs="ＭＳ 明朝" w:hint="eastAsia"/>
        </w:rPr>
        <w:t xml:space="preserve">　　</w:t>
      </w:r>
      <w:r>
        <w:rPr>
          <w:rFonts w:cs="ＭＳ 明朝" w:hint="eastAsia"/>
        </w:rPr>
        <w:t>月</w:t>
      </w:r>
      <w:r w:rsidR="00011353">
        <w:rPr>
          <w:rFonts w:cs="ＭＳ 明朝" w:hint="eastAsia"/>
        </w:rPr>
        <w:t xml:space="preserve">　　</w:t>
      </w:r>
      <w:r>
        <w:rPr>
          <w:rFonts w:cs="ＭＳ 明朝" w:hint="eastAsia"/>
        </w:rPr>
        <w:t>日</w:t>
      </w:r>
    </w:p>
    <w:p w:rsidR="00F663F0" w:rsidRDefault="00F663F0" w:rsidP="00F663F0">
      <w:pPr>
        <w:adjustRightInd/>
        <w:rPr>
          <w:spacing w:val="2"/>
        </w:rPr>
      </w:pPr>
    </w:p>
    <w:p w:rsidR="00F663F0" w:rsidRDefault="00F663F0" w:rsidP="00F663F0">
      <w:pPr>
        <w:adjustRightInd/>
        <w:rPr>
          <w:spacing w:val="2"/>
        </w:rPr>
      </w:pPr>
      <w:r>
        <w:rPr>
          <w:rFonts w:cs="ＭＳ 明朝" w:hint="eastAsia"/>
        </w:rPr>
        <w:t xml:space="preserve">　</w:t>
      </w:r>
      <w:r>
        <w:t xml:space="preserve">         </w:t>
      </w:r>
      <w:r>
        <w:rPr>
          <w:rFonts w:cs="ＭＳ 明朝" w:hint="eastAsia"/>
        </w:rPr>
        <w:t xml:space="preserve">　　　　　</w:t>
      </w:r>
      <w:r w:rsidR="00011353">
        <w:rPr>
          <w:rFonts w:cs="ＭＳ 明朝" w:hint="eastAsia"/>
        </w:rPr>
        <w:t xml:space="preserve">　　</w:t>
      </w:r>
      <w:r>
        <w:rPr>
          <w:rFonts w:cs="ＭＳ 明朝" w:hint="eastAsia"/>
        </w:rPr>
        <w:t>様</w:t>
      </w:r>
    </w:p>
    <w:p w:rsidR="00F663F0" w:rsidRDefault="00F663F0" w:rsidP="00F663F0">
      <w:pPr>
        <w:adjustRightInd/>
        <w:rPr>
          <w:spacing w:val="2"/>
        </w:rPr>
      </w:pPr>
    </w:p>
    <w:p w:rsidR="00F663F0" w:rsidRDefault="00F663F0" w:rsidP="00F663F0">
      <w:pPr>
        <w:adjustRightInd/>
        <w:rPr>
          <w:spacing w:val="2"/>
        </w:rPr>
      </w:pPr>
      <w:r>
        <w:rPr>
          <w:rFonts w:cs="ＭＳ 明朝" w:hint="eastAsia"/>
        </w:rPr>
        <w:t xml:space="preserve">　　　　　　　　　　　　　　　　　　　　　御</w:t>
      </w:r>
      <w:r>
        <w:t xml:space="preserve"> </w:t>
      </w:r>
      <w:r>
        <w:rPr>
          <w:rFonts w:cs="ＭＳ 明朝" w:hint="eastAsia"/>
        </w:rPr>
        <w:t>杖</w:t>
      </w:r>
      <w:r>
        <w:t xml:space="preserve"> </w:t>
      </w:r>
      <w:r>
        <w:rPr>
          <w:rFonts w:cs="ＭＳ 明朝" w:hint="eastAsia"/>
        </w:rPr>
        <w:t>村</w:t>
      </w:r>
      <w:r>
        <w:t xml:space="preserve"> </w:t>
      </w:r>
      <w:r>
        <w:rPr>
          <w:rFonts w:cs="ＭＳ 明朝" w:hint="eastAsia"/>
        </w:rPr>
        <w:t xml:space="preserve">長　　</w:t>
      </w:r>
      <w:r>
        <w:t xml:space="preserve">     </w:t>
      </w:r>
      <w:r>
        <w:rPr>
          <w:rFonts w:cs="ＭＳ 明朝" w:hint="eastAsia"/>
        </w:rPr>
        <w:t xml:space="preserve">　　　　　　</w:t>
      </w:r>
      <w:r w:rsidR="00011353">
        <w:rPr>
          <w:rFonts w:cs="ＭＳ 明朝"/>
        </w:rPr>
        <w:fldChar w:fldCharType="begin"/>
      </w:r>
      <w:r w:rsidR="00011353">
        <w:rPr>
          <w:rFonts w:cs="ＭＳ 明朝"/>
        </w:rPr>
        <w:instrText xml:space="preserve"> </w:instrText>
      </w:r>
      <w:r w:rsidR="00011353">
        <w:rPr>
          <w:rFonts w:cs="ＭＳ 明朝" w:hint="eastAsia"/>
        </w:rPr>
        <w:instrText>eq \o\ac(</w:instrText>
      </w:r>
      <w:r w:rsidR="00011353" w:rsidRPr="00011353">
        <w:rPr>
          <w:rFonts w:cs="ＭＳ 明朝" w:hint="eastAsia"/>
          <w:sz w:val="31"/>
        </w:rPr>
        <w:instrText>□</w:instrText>
      </w:r>
      <w:r w:rsidR="00011353">
        <w:rPr>
          <w:rFonts w:cs="ＭＳ 明朝" w:hint="eastAsia"/>
        </w:rPr>
        <w:instrText>,印)</w:instrText>
      </w:r>
      <w:r w:rsidR="00011353">
        <w:rPr>
          <w:rFonts w:cs="ＭＳ 明朝"/>
        </w:rPr>
        <w:fldChar w:fldCharType="end"/>
      </w:r>
    </w:p>
    <w:p w:rsidR="00F663F0" w:rsidRDefault="00F663F0" w:rsidP="00011353">
      <w:pPr>
        <w:adjustRightInd/>
        <w:rPr>
          <w:spacing w:val="2"/>
        </w:rPr>
      </w:pPr>
    </w:p>
    <w:p w:rsidR="00F663F0" w:rsidRDefault="00F663F0" w:rsidP="00F663F0">
      <w:pPr>
        <w:adjustRightInd/>
        <w:rPr>
          <w:spacing w:val="2"/>
        </w:rPr>
      </w:pPr>
    </w:p>
    <w:p w:rsidR="00F663F0" w:rsidRPr="00011353" w:rsidRDefault="00F663F0" w:rsidP="00F663F0">
      <w:pPr>
        <w:adjustRightInd/>
        <w:jc w:val="center"/>
        <w:rPr>
          <w:spacing w:val="2"/>
          <w:sz w:val="22"/>
          <w:szCs w:val="22"/>
        </w:rPr>
      </w:pPr>
      <w:r w:rsidRPr="00011353">
        <w:rPr>
          <w:rFonts w:cs="ＭＳ 明朝" w:hint="eastAsia"/>
          <w:sz w:val="22"/>
          <w:szCs w:val="22"/>
        </w:rPr>
        <w:t>住</w:t>
      </w:r>
      <w:r w:rsidRPr="00011353">
        <w:rPr>
          <w:sz w:val="22"/>
          <w:szCs w:val="22"/>
        </w:rPr>
        <w:t xml:space="preserve"> </w:t>
      </w:r>
      <w:r w:rsidRPr="00011353">
        <w:rPr>
          <w:rFonts w:cs="ＭＳ 明朝" w:hint="eastAsia"/>
          <w:sz w:val="22"/>
          <w:szCs w:val="22"/>
        </w:rPr>
        <w:t>民</w:t>
      </w:r>
      <w:r w:rsidRPr="00011353">
        <w:rPr>
          <w:sz w:val="22"/>
          <w:szCs w:val="22"/>
        </w:rPr>
        <w:t xml:space="preserve"> </w:t>
      </w:r>
      <w:r w:rsidRPr="00011353">
        <w:rPr>
          <w:rFonts w:cs="ＭＳ 明朝" w:hint="eastAsia"/>
          <w:sz w:val="22"/>
          <w:szCs w:val="22"/>
        </w:rPr>
        <w:t>票</w:t>
      </w:r>
      <w:r w:rsidRPr="00011353">
        <w:rPr>
          <w:sz w:val="22"/>
          <w:szCs w:val="22"/>
        </w:rPr>
        <w:t xml:space="preserve"> </w:t>
      </w:r>
      <w:r w:rsidRPr="00011353">
        <w:rPr>
          <w:rFonts w:cs="ＭＳ 明朝" w:hint="eastAsia"/>
          <w:sz w:val="22"/>
          <w:szCs w:val="22"/>
        </w:rPr>
        <w:t>職</w:t>
      </w:r>
      <w:r w:rsidRPr="00011353">
        <w:rPr>
          <w:sz w:val="22"/>
          <w:szCs w:val="22"/>
        </w:rPr>
        <w:t xml:space="preserve"> </w:t>
      </w:r>
      <w:r w:rsidRPr="00011353">
        <w:rPr>
          <w:rFonts w:cs="ＭＳ 明朝" w:hint="eastAsia"/>
          <w:sz w:val="22"/>
          <w:szCs w:val="22"/>
        </w:rPr>
        <w:t>権</w:t>
      </w:r>
      <w:r w:rsidRPr="00011353">
        <w:rPr>
          <w:sz w:val="22"/>
          <w:szCs w:val="22"/>
        </w:rPr>
        <w:t xml:space="preserve"> </w:t>
      </w:r>
      <w:r w:rsidRPr="00011353">
        <w:rPr>
          <w:rFonts w:cs="ＭＳ 明朝" w:hint="eastAsia"/>
          <w:sz w:val="22"/>
          <w:szCs w:val="22"/>
        </w:rPr>
        <w:t>消</w:t>
      </w:r>
      <w:r w:rsidRPr="00011353">
        <w:rPr>
          <w:sz w:val="22"/>
          <w:szCs w:val="22"/>
        </w:rPr>
        <w:t xml:space="preserve"> </w:t>
      </w:r>
      <w:r w:rsidRPr="00011353">
        <w:rPr>
          <w:rFonts w:cs="ＭＳ 明朝" w:hint="eastAsia"/>
          <w:sz w:val="22"/>
          <w:szCs w:val="22"/>
        </w:rPr>
        <w:t>除</w:t>
      </w:r>
      <w:r w:rsidRPr="00011353">
        <w:rPr>
          <w:sz w:val="22"/>
          <w:szCs w:val="22"/>
        </w:rPr>
        <w:t xml:space="preserve"> </w:t>
      </w:r>
      <w:r w:rsidRPr="00011353">
        <w:rPr>
          <w:rFonts w:cs="ＭＳ 明朝" w:hint="eastAsia"/>
          <w:sz w:val="22"/>
          <w:szCs w:val="22"/>
        </w:rPr>
        <w:t>等</w:t>
      </w:r>
      <w:r w:rsidRPr="00011353">
        <w:rPr>
          <w:sz w:val="22"/>
          <w:szCs w:val="22"/>
        </w:rPr>
        <w:t xml:space="preserve"> </w:t>
      </w:r>
      <w:r w:rsidRPr="00011353">
        <w:rPr>
          <w:rFonts w:cs="ＭＳ 明朝" w:hint="eastAsia"/>
          <w:sz w:val="22"/>
          <w:szCs w:val="22"/>
        </w:rPr>
        <w:t>通</w:t>
      </w:r>
      <w:r w:rsidRPr="00011353">
        <w:rPr>
          <w:sz w:val="22"/>
          <w:szCs w:val="22"/>
        </w:rPr>
        <w:t xml:space="preserve"> </w:t>
      </w:r>
      <w:r w:rsidRPr="00011353">
        <w:rPr>
          <w:rFonts w:cs="ＭＳ 明朝" w:hint="eastAsia"/>
          <w:sz w:val="22"/>
          <w:szCs w:val="22"/>
        </w:rPr>
        <w:t>知</w:t>
      </w:r>
      <w:r w:rsidRPr="00011353">
        <w:rPr>
          <w:sz w:val="22"/>
          <w:szCs w:val="22"/>
        </w:rPr>
        <w:t xml:space="preserve"> </w:t>
      </w:r>
      <w:r w:rsidRPr="00011353">
        <w:rPr>
          <w:rFonts w:cs="ＭＳ 明朝" w:hint="eastAsia"/>
          <w:sz w:val="22"/>
          <w:szCs w:val="22"/>
        </w:rPr>
        <w:t>書</w:t>
      </w:r>
    </w:p>
    <w:p w:rsidR="00F663F0" w:rsidRDefault="00F663F0" w:rsidP="00011353">
      <w:pPr>
        <w:adjustRightInd/>
        <w:rPr>
          <w:spacing w:val="2"/>
        </w:rPr>
      </w:pPr>
    </w:p>
    <w:p w:rsidR="00F663F0" w:rsidRDefault="00F663F0" w:rsidP="00011353">
      <w:pPr>
        <w:adjustRightInd/>
        <w:ind w:firstLineChars="100" w:firstLine="212"/>
        <w:rPr>
          <w:spacing w:val="2"/>
        </w:rPr>
      </w:pPr>
      <w:r>
        <w:rPr>
          <w:rFonts w:cs="ＭＳ 明朝" w:hint="eastAsia"/>
        </w:rPr>
        <w:t>住民基本台帳法第</w:t>
      </w:r>
      <w:r>
        <w:t>3</w:t>
      </w:r>
      <w:r>
        <w:rPr>
          <w:rFonts w:cs="ＭＳ 明朝" w:hint="eastAsia"/>
        </w:rPr>
        <w:t>条第</w:t>
      </w:r>
      <w:r>
        <w:t>1</w:t>
      </w:r>
      <w:r>
        <w:rPr>
          <w:rFonts w:cs="ＭＳ 明朝" w:hint="eastAsia"/>
        </w:rPr>
        <w:t>項の規定</w:t>
      </w:r>
      <w:r w:rsidR="00011353">
        <w:rPr>
          <w:rFonts w:cs="ＭＳ 明朝" w:hint="eastAsia"/>
        </w:rPr>
        <w:t>（</w:t>
      </w:r>
      <w:r>
        <w:rPr>
          <w:rFonts w:cs="ＭＳ 明朝" w:hint="eastAsia"/>
        </w:rPr>
        <w:t>住民基本台帳の整備等</w:t>
      </w:r>
      <w:r w:rsidR="00011353">
        <w:rPr>
          <w:rFonts w:cs="ＭＳ 明朝" w:hint="eastAsia"/>
        </w:rPr>
        <w:t>）</w:t>
      </w:r>
      <w:r>
        <w:rPr>
          <w:rFonts w:cs="ＭＳ 明朝" w:hint="eastAsia"/>
        </w:rPr>
        <w:t>に基づき、同法第</w:t>
      </w:r>
      <w:r>
        <w:t>34</w:t>
      </w:r>
      <w:r>
        <w:rPr>
          <w:rFonts w:cs="ＭＳ 明朝" w:hint="eastAsia"/>
        </w:rPr>
        <w:t>条第</w:t>
      </w:r>
      <w:r>
        <w:t>2</w:t>
      </w:r>
      <w:r>
        <w:rPr>
          <w:rFonts w:cs="ＭＳ 明朝" w:hint="eastAsia"/>
        </w:rPr>
        <w:t>項に規定する調査を行った結果、あなたは下記の住所に不在住である事実を確認したため、同法第</w:t>
      </w:r>
      <w:r>
        <w:t>14</w:t>
      </w:r>
      <w:r>
        <w:rPr>
          <w:rFonts w:cs="ＭＳ 明朝" w:hint="eastAsia"/>
        </w:rPr>
        <w:t>条第</w:t>
      </w:r>
      <w:r>
        <w:t>1</w:t>
      </w:r>
      <w:r>
        <w:rPr>
          <w:rFonts w:cs="ＭＳ 明朝" w:hint="eastAsia"/>
        </w:rPr>
        <w:t>項に基づく措置として同法施行令第</w:t>
      </w:r>
      <w:r>
        <w:t>12</w:t>
      </w:r>
      <w:r>
        <w:rPr>
          <w:rFonts w:cs="ＭＳ 明朝" w:hint="eastAsia"/>
        </w:rPr>
        <w:t>条第</w:t>
      </w:r>
      <w:r>
        <w:t>1</w:t>
      </w:r>
      <w:r>
        <w:rPr>
          <w:rFonts w:cs="ＭＳ 明朝" w:hint="eastAsia"/>
        </w:rPr>
        <w:t>項の規定に基づき、あなたの住民票を</w:t>
      </w:r>
      <w:r w:rsidR="00011353">
        <w:rPr>
          <w:rFonts w:cs="ＭＳ 明朝" w:hint="eastAsia"/>
        </w:rPr>
        <w:t xml:space="preserve">　　　　</w:t>
      </w:r>
      <w:r>
        <w:rPr>
          <w:rFonts w:cs="ＭＳ 明朝" w:hint="eastAsia"/>
        </w:rPr>
        <w:t>年</w:t>
      </w:r>
      <w:r w:rsidR="00011353">
        <w:rPr>
          <w:rFonts w:cs="ＭＳ 明朝" w:hint="eastAsia"/>
        </w:rPr>
        <w:t xml:space="preserve">　　</w:t>
      </w:r>
      <w:r>
        <w:rPr>
          <w:rFonts w:cs="ＭＳ 明朝" w:hint="eastAsia"/>
        </w:rPr>
        <w:t>月</w:t>
      </w:r>
      <w:r w:rsidR="00011353">
        <w:rPr>
          <w:rFonts w:cs="ＭＳ 明朝" w:hint="eastAsia"/>
        </w:rPr>
        <w:t xml:space="preserve">　　</w:t>
      </w:r>
      <w:r>
        <w:rPr>
          <w:rFonts w:cs="ＭＳ 明朝" w:hint="eastAsia"/>
        </w:rPr>
        <w:t>日職権で</w:t>
      </w:r>
      <w:r w:rsidR="00011353">
        <w:rPr>
          <w:rFonts w:cs="ＭＳ 明朝" w:hint="eastAsia"/>
        </w:rPr>
        <w:t xml:space="preserve">（ </w:t>
      </w:r>
      <w:r>
        <w:rPr>
          <w:rFonts w:cs="ＭＳ 明朝" w:hint="eastAsia"/>
        </w:rPr>
        <w:t>消除・記載修正</w:t>
      </w:r>
      <w:r w:rsidR="00011353">
        <w:rPr>
          <w:rFonts w:cs="ＭＳ 明朝" w:hint="eastAsia"/>
        </w:rPr>
        <w:t xml:space="preserve"> ）</w:t>
      </w:r>
      <w:r>
        <w:rPr>
          <w:rFonts w:cs="ＭＳ 明朝" w:hint="eastAsia"/>
        </w:rPr>
        <w:t>しましたので、同条第</w:t>
      </w:r>
      <w:r>
        <w:t>4</w:t>
      </w:r>
      <w:r>
        <w:rPr>
          <w:rFonts w:cs="ＭＳ 明朝" w:hint="eastAsia"/>
        </w:rPr>
        <w:t>項の規定により通知します。</w:t>
      </w:r>
    </w:p>
    <w:p w:rsidR="00F663F0" w:rsidRPr="00011353" w:rsidRDefault="00F663F0" w:rsidP="00F663F0">
      <w:pPr>
        <w:adjustRightInd/>
        <w:rPr>
          <w:spacing w:val="2"/>
        </w:rPr>
      </w:pPr>
    </w:p>
    <w:p w:rsidR="00F663F0" w:rsidRDefault="00F663F0" w:rsidP="00F663F0">
      <w:pPr>
        <w:adjustRightInd/>
        <w:rPr>
          <w:spacing w:val="2"/>
        </w:rPr>
      </w:pPr>
    </w:p>
    <w:p w:rsidR="00F663F0" w:rsidRDefault="00F663F0" w:rsidP="00F663F0">
      <w:pPr>
        <w:adjustRightInd/>
        <w:jc w:val="center"/>
        <w:rPr>
          <w:spacing w:val="2"/>
        </w:rPr>
      </w:pPr>
      <w:r>
        <w:rPr>
          <w:rFonts w:cs="ＭＳ 明朝" w:hint="eastAsia"/>
        </w:rPr>
        <w:t>記</w:t>
      </w:r>
    </w:p>
    <w:p w:rsidR="00F663F0" w:rsidRDefault="00F663F0" w:rsidP="00F663F0">
      <w:pPr>
        <w:adjustRightInd/>
        <w:rPr>
          <w:spacing w:val="2"/>
        </w:rPr>
      </w:pPr>
    </w:p>
    <w:p w:rsidR="00F663F0" w:rsidRDefault="00F663F0" w:rsidP="00F663F0">
      <w:pPr>
        <w:adjustRightInd/>
        <w:rPr>
          <w:spacing w:val="2"/>
        </w:rPr>
      </w:pPr>
      <w:r>
        <w:rPr>
          <w:rFonts w:cs="ＭＳ 明朝" w:hint="eastAsia"/>
        </w:rPr>
        <w:t xml:space="preserve">　　　　住　　所</w:t>
      </w:r>
    </w:p>
    <w:p w:rsidR="00F663F0" w:rsidRDefault="00F663F0" w:rsidP="00F663F0">
      <w:pPr>
        <w:adjustRightInd/>
        <w:rPr>
          <w:spacing w:val="2"/>
        </w:rPr>
      </w:pPr>
    </w:p>
    <w:p w:rsidR="00F663F0" w:rsidRDefault="00F663F0" w:rsidP="00F663F0">
      <w:pPr>
        <w:adjustRightInd/>
        <w:rPr>
          <w:spacing w:val="2"/>
        </w:rPr>
      </w:pPr>
      <w:r>
        <w:rPr>
          <w:rFonts w:cs="ＭＳ 明朝" w:hint="eastAsia"/>
        </w:rPr>
        <w:t xml:space="preserve">　　　　氏</w:t>
      </w:r>
      <w:r>
        <w:t xml:space="preserve">  </w:t>
      </w:r>
      <w:r>
        <w:rPr>
          <w:rFonts w:cs="ＭＳ 明朝" w:hint="eastAsia"/>
        </w:rPr>
        <w:t xml:space="preserve">　名</w:t>
      </w:r>
    </w:p>
    <w:p w:rsidR="00F663F0" w:rsidRDefault="00F663F0" w:rsidP="00F663F0">
      <w:pPr>
        <w:adjustRightInd/>
        <w:rPr>
          <w:spacing w:val="2"/>
        </w:rPr>
      </w:pPr>
    </w:p>
    <w:p w:rsidR="00F663F0" w:rsidRDefault="00F663F0" w:rsidP="00F663F0">
      <w:pPr>
        <w:adjustRightInd/>
        <w:rPr>
          <w:spacing w:val="2"/>
        </w:rPr>
      </w:pPr>
      <w:r>
        <w:rPr>
          <w:rFonts w:cs="ＭＳ 明朝" w:hint="eastAsia"/>
        </w:rPr>
        <w:t xml:space="preserve">　　　　生年月日</w:t>
      </w:r>
    </w:p>
    <w:p w:rsidR="00F663F0" w:rsidRDefault="00F663F0" w:rsidP="00F663F0">
      <w:pPr>
        <w:adjustRightInd/>
        <w:rPr>
          <w:spacing w:val="2"/>
        </w:rPr>
      </w:pPr>
    </w:p>
    <w:p w:rsidR="00F663F0" w:rsidRDefault="00F663F0" w:rsidP="00011353">
      <w:pPr>
        <w:adjustRightInd/>
        <w:ind w:firstLineChars="400" w:firstLine="848"/>
        <w:rPr>
          <w:spacing w:val="2"/>
        </w:rPr>
      </w:pPr>
      <w:r>
        <w:rPr>
          <w:rFonts w:cs="ＭＳ 明朝" w:hint="eastAsia"/>
        </w:rPr>
        <w:t>消</w:t>
      </w:r>
      <w:r w:rsidR="00011353">
        <w:rPr>
          <w:rFonts w:cs="ＭＳ 明朝" w:hint="eastAsia"/>
        </w:rPr>
        <w:t>除又は</w:t>
      </w:r>
      <w:r>
        <w:rPr>
          <w:rFonts w:cs="ＭＳ 明朝" w:hint="eastAsia"/>
        </w:rPr>
        <w:t>記載修正</w:t>
      </w:r>
      <w:r w:rsidR="00011353">
        <w:rPr>
          <w:rFonts w:cs="ＭＳ 明朝" w:hint="eastAsia"/>
        </w:rPr>
        <w:t>の年月日</w:t>
      </w:r>
      <w:r>
        <w:rPr>
          <w:rFonts w:cs="ＭＳ 明朝" w:hint="eastAsia"/>
        </w:rPr>
        <w:t>及び内容</w:t>
      </w:r>
    </w:p>
    <w:p w:rsidR="00F663F0" w:rsidRPr="00011353" w:rsidRDefault="00F663F0" w:rsidP="00F663F0">
      <w:pPr>
        <w:adjustRightInd/>
        <w:rPr>
          <w:spacing w:val="2"/>
        </w:rPr>
      </w:pPr>
    </w:p>
    <w:p w:rsidR="00F663F0" w:rsidRDefault="00F663F0" w:rsidP="00F663F0">
      <w:pPr>
        <w:adjustRightInd/>
        <w:rPr>
          <w:spacing w:val="2"/>
        </w:rPr>
      </w:pPr>
      <w:r>
        <w:rPr>
          <w:rFonts w:cs="ＭＳ 明朝"/>
        </w:rPr>
        <w:t>&lt;</w:t>
      </w:r>
      <w:r>
        <w:rPr>
          <w:rFonts w:cs="ＭＳ 明朝" w:hint="eastAsia"/>
        </w:rPr>
        <w:t>教示</w:t>
      </w:r>
      <w:r>
        <w:rPr>
          <w:rFonts w:cs="ＭＳ 明朝"/>
        </w:rPr>
        <w:t>&gt;</w:t>
      </w:r>
    </w:p>
    <w:p w:rsidR="00777B13" w:rsidRDefault="00011353" w:rsidP="00011353">
      <w:pPr>
        <w:adjustRightInd/>
        <w:ind w:left="212" w:hanging="212"/>
        <w:rPr>
          <w:rFonts w:cs="ＭＳ 明朝" w:hint="eastAsia"/>
        </w:rPr>
      </w:pPr>
      <w:r>
        <w:t xml:space="preserve">  </w:t>
      </w:r>
      <w:r>
        <w:rPr>
          <w:rFonts w:hint="eastAsia"/>
        </w:rPr>
        <w:t xml:space="preserve">　</w:t>
      </w:r>
      <w:r w:rsidR="00F663F0">
        <w:rPr>
          <w:rFonts w:cs="ＭＳ 明朝" w:hint="eastAsia"/>
        </w:rPr>
        <w:t>この処分に不服のあるときは、行政不服審査法の規定により、この決定の通知を受けた日の翌日から起算して</w:t>
      </w:r>
      <w:r w:rsidR="00777B13">
        <w:rPr>
          <w:rFonts w:hint="eastAsia"/>
        </w:rPr>
        <w:t>3か月</w:t>
      </w:r>
      <w:r w:rsidR="00F663F0">
        <w:rPr>
          <w:rFonts w:cs="ＭＳ 明朝" w:hint="eastAsia"/>
        </w:rPr>
        <w:t>以内に、</w:t>
      </w:r>
      <w:r w:rsidR="00777B13">
        <w:rPr>
          <w:rFonts w:cs="ＭＳ 明朝" w:hint="eastAsia"/>
        </w:rPr>
        <w:t>御杖村長</w:t>
      </w:r>
      <w:r w:rsidR="00F663F0">
        <w:rPr>
          <w:rFonts w:cs="ＭＳ 明朝" w:hint="eastAsia"/>
        </w:rPr>
        <w:t>に対して審査請求</w:t>
      </w:r>
      <w:r w:rsidR="00777B13">
        <w:rPr>
          <w:rFonts w:cs="ＭＳ 明朝" w:hint="eastAsia"/>
        </w:rPr>
        <w:t>をすることができます。</w:t>
      </w:r>
    </w:p>
    <w:p w:rsidR="00CE432F" w:rsidRDefault="00777B13" w:rsidP="00777B13">
      <w:pPr>
        <w:adjustRightInd/>
        <w:ind w:leftChars="100" w:left="212" w:firstLineChars="100" w:firstLine="212"/>
        <w:rPr>
          <w:rFonts w:cs="ＭＳ 明朝" w:hint="eastAsia"/>
        </w:rPr>
      </w:pPr>
      <w:r>
        <w:rPr>
          <w:rFonts w:cs="ＭＳ 明朝" w:hint="eastAsia"/>
        </w:rPr>
        <w:t>また、行政事件訴訟法の規程によるこの処分の取消しの訴えは、この処分があったことを知った日の翌日から起算して6か月以内に村を被告として処分の取消しの訴えを提起することができます。（訴訟において御杖村を代表する者は</w:t>
      </w:r>
      <w:r w:rsidR="00A85297">
        <w:rPr>
          <w:rFonts w:cs="ＭＳ 明朝" w:hint="eastAsia"/>
        </w:rPr>
        <w:t>御杖村長となります。）なお、この処分があった日の翌日から起算して1年を経過すると、処分の取消しの訴えを提起することができなくなります。</w:t>
      </w:r>
    </w:p>
    <w:p w:rsidR="00A85297" w:rsidRPr="00A85297" w:rsidRDefault="00A85297" w:rsidP="00A85297">
      <w:pPr>
        <w:adjustRightInd/>
        <w:ind w:leftChars="100" w:left="212" w:firstLineChars="100" w:firstLine="212"/>
        <w:rPr>
          <w:rFonts w:hint="eastAsia"/>
          <w:spacing w:val="2"/>
        </w:rPr>
      </w:pPr>
      <w:r>
        <w:rPr>
          <w:rFonts w:cs="ＭＳ 明朝" w:hint="eastAsia"/>
        </w:rPr>
        <w:t>ただし、この処分について上記の審査請求をした場合は、当該審査請求に対する裁決があったことを知った日の翌日から起算して6か月以内に処分の取消しの訴えを提起することができます。なお、その期間内であっても裁決があった日の翌日から起算して1年を経過すると、処分の取消しの訴えを提起することができなくなります。</w:t>
      </w:r>
    </w:p>
    <w:sectPr w:rsidR="00A85297" w:rsidRPr="00A85297" w:rsidSect="00A85297">
      <w:pgSz w:w="11906" w:h="16838"/>
      <w:pgMar w:top="1440" w:right="1080"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73E2" w:rsidRDefault="008073E2">
      <w:r>
        <w:separator/>
      </w:r>
    </w:p>
  </w:endnote>
  <w:endnote w:type="continuationSeparator" w:id="0">
    <w:p w:rsidR="008073E2" w:rsidRDefault="0080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73E2" w:rsidRDefault="008073E2">
      <w:r>
        <w:separator/>
      </w:r>
    </w:p>
  </w:footnote>
  <w:footnote w:type="continuationSeparator" w:id="0">
    <w:p w:rsidR="008073E2" w:rsidRDefault="0080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32F"/>
    <w:rsid w:val="00011353"/>
    <w:rsid w:val="00382C36"/>
    <w:rsid w:val="00661C0D"/>
    <w:rsid w:val="00776C98"/>
    <w:rsid w:val="00777B13"/>
    <w:rsid w:val="008073E2"/>
    <w:rsid w:val="00A85297"/>
    <w:rsid w:val="00CE432F"/>
    <w:rsid w:val="00D15772"/>
    <w:rsid w:val="00E1435C"/>
    <w:rsid w:val="00F663F0"/>
    <w:rsid w:val="00FC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FB117C-8CA5-4C1D-ADE9-267E532D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353"/>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E432F"/>
    <w:pPr>
      <w:tabs>
        <w:tab w:val="center" w:pos="4252"/>
        <w:tab w:val="right" w:pos="8504"/>
      </w:tabs>
      <w:snapToGrid w:val="0"/>
    </w:pPr>
  </w:style>
  <w:style w:type="paragraph" w:styleId="a4">
    <w:name w:val="footer"/>
    <w:basedOn w:val="a"/>
    <w:rsid w:val="00CE432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第5号様式(第5条関係)</vt:lpstr>
      <vt:lpstr>第5号様式(第5条関係)</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第5号様式(第5条関係)</dc:title>
  <dc:subject/>
  <dc:creator>峯直美</dc:creator>
  <cp:keywords/>
  <cp:lastModifiedBy>Hidenori Suzuki</cp:lastModifiedBy>
  <cp:revision>2</cp:revision>
  <dcterms:created xsi:type="dcterms:W3CDTF">2025-07-18T15:21:00Z</dcterms:created>
  <dcterms:modified xsi:type="dcterms:W3CDTF">2025-07-18T15:21:00Z</dcterms:modified>
</cp:coreProperties>
</file>