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75pt;margin-top:119.65pt;width:12pt;height:12pt;z-index:251657728" o:allowincell="f" filled="f" strokeweight=".5pt">
            <w10:anchorlock/>
          </v:rect>
        </w:pict>
      </w:r>
      <w:r>
        <w:rPr>
          <w:rFonts w:ascii="ＭＳ 明朝" w:hAnsi="Courier New" w:hint="eastAsia"/>
        </w:rPr>
        <w:t>様式第14号(第15条関係)</w:t>
      </w:r>
    </w:p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7EF4" w:rsidRDefault="00377EF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第　　　　　号　　</w:t>
      </w:r>
    </w:p>
    <w:p w:rsidR="00377EF4" w:rsidRDefault="00377EF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様</w:t>
      </w:r>
    </w:p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7EF4" w:rsidRDefault="003513A3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御杖村</w:t>
      </w:r>
      <w:r w:rsidR="00377EF4">
        <w:rPr>
          <w:rFonts w:ascii="ＭＳ 明朝" w:hAnsi="Courier New" w:hint="eastAsia"/>
        </w:rPr>
        <w:t xml:space="preserve">長　　　　　　　　　　印　　</w:t>
      </w:r>
    </w:p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7EF4" w:rsidRDefault="00377EF4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災害援護資金償還免除承認通知書</w:t>
      </w:r>
    </w:p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7EF4" w:rsidRDefault="00377EF4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年　　月　　日申出のあった災害援護資金の償還免除については、次のとおり行うことになりましたのでお知らせいたします。</w:t>
      </w:r>
    </w:p>
    <w:p w:rsidR="00377EF4" w:rsidRDefault="00377EF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(承認内容)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7"/>
        <w:gridCol w:w="3698"/>
      </w:tblGrid>
      <w:tr w:rsidR="0037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4807" w:type="dxa"/>
          </w:tcPr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全部免除、一部免除</w:t>
            </w: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申請日現在の償還未済額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Courier New" w:hint="eastAsia"/>
              </w:rPr>
            </w:pP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元</w:t>
            </w:r>
            <w:r>
              <w:rPr>
                <w:rFonts w:ascii="ＭＳ 明朝" w:hAnsi="Courier New" w:hint="eastAsia"/>
              </w:rPr>
              <w:t>金　　　　　　　　　　円</w:t>
            </w: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利</w:t>
            </w:r>
            <w:r>
              <w:rPr>
                <w:rFonts w:ascii="ＭＳ 明朝" w:hAnsi="Courier New" w:hint="eastAsia"/>
              </w:rPr>
              <w:t>子　　　　　　　　　　円</w:t>
            </w: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違約金　　　　　　　　　　円</w:t>
            </w: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合</w:t>
            </w:r>
            <w:r>
              <w:rPr>
                <w:rFonts w:ascii="ＭＳ 明朝" w:hAnsi="Courier New" w:hint="eastAsia"/>
              </w:rPr>
              <w:t>計　　　　　　　　　　円</w:t>
            </w:r>
          </w:p>
        </w:tc>
      </w:tr>
      <w:tr w:rsidR="0037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4807" w:type="dxa"/>
            <w:vMerge w:val="restart"/>
            <w:tcBorders>
              <w:right w:val="single" w:sz="4" w:space="0" w:color="auto"/>
            </w:tcBorders>
          </w:tcPr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償還を免除した額</w:t>
            </w: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申請日現在の状況で今後償還を必要とする額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F4" w:rsidRDefault="00377EF4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元</w:t>
            </w:r>
            <w:r>
              <w:rPr>
                <w:rFonts w:ascii="ＭＳ 明朝" w:hAnsi="Courier New" w:hint="eastAsia"/>
              </w:rPr>
              <w:t>金　　　　　　　　　　円</w:t>
            </w:r>
          </w:p>
        </w:tc>
      </w:tr>
      <w:tr w:rsidR="00377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4807" w:type="dxa"/>
            <w:vMerge/>
          </w:tcPr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Courier New" w:hint="eastAsia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利</w:t>
            </w:r>
            <w:r>
              <w:rPr>
                <w:rFonts w:ascii="ＭＳ 明朝" w:hAnsi="Courier New" w:hint="eastAsia"/>
              </w:rPr>
              <w:t>子　　　　　　　　　　円</w:t>
            </w: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違約金　　　　　　　　　　円</w:t>
            </w:r>
          </w:p>
          <w:p w:rsidR="00377EF4" w:rsidRDefault="00377EF4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合</w:t>
            </w:r>
            <w:r>
              <w:rPr>
                <w:rFonts w:ascii="ＭＳ 明朝" w:hAnsi="Courier New" w:hint="eastAsia"/>
              </w:rPr>
              <w:t>計　　　　　　　　　　円</w:t>
            </w:r>
          </w:p>
        </w:tc>
      </w:tr>
    </w:tbl>
    <w:p w:rsidR="00377EF4" w:rsidRDefault="00377EF4">
      <w:pPr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償還未済額</w:t>
      </w:r>
      <w:r w:rsidR="00B57DA7">
        <w:rPr>
          <w:rFonts w:ascii="ＭＳ 明朝" w:hAnsi="Courier New" w:hint="eastAsia"/>
        </w:rPr>
        <w:t>がある場合は、定められた償還期間経過により、償還未済額につき年</w:t>
      </w:r>
      <w:r>
        <w:rPr>
          <w:rFonts w:ascii="ＭＳ 明朝" w:hAnsi="Courier New" w:hint="eastAsia"/>
        </w:rPr>
        <w:t>5パーセントの率で違約金が更に加算されます。</w:t>
      </w:r>
    </w:p>
    <w:sectPr w:rsidR="00377EF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A2C" w:rsidRDefault="005E7A2C">
      <w:r>
        <w:separator/>
      </w:r>
    </w:p>
  </w:endnote>
  <w:endnote w:type="continuationSeparator" w:id="0">
    <w:p w:rsidR="005E7A2C" w:rsidRDefault="005E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A2C" w:rsidRDefault="005E7A2C">
      <w:r>
        <w:separator/>
      </w:r>
    </w:p>
  </w:footnote>
  <w:footnote w:type="continuationSeparator" w:id="0">
    <w:p w:rsidR="005E7A2C" w:rsidRDefault="005E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3A3"/>
    <w:rsid w:val="000D47CA"/>
    <w:rsid w:val="003513A3"/>
    <w:rsid w:val="00377EF4"/>
    <w:rsid w:val="005E7A2C"/>
    <w:rsid w:val="008D4111"/>
    <w:rsid w:val="00B166C1"/>
    <w:rsid w:val="00B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7E1C3-AD04-4D25-BE6A-FD06E8A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D47C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47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2019-02-15T01:55:00Z</cp:lastPrinted>
  <dcterms:created xsi:type="dcterms:W3CDTF">2025-07-18T15:10:00Z</dcterms:created>
  <dcterms:modified xsi:type="dcterms:W3CDTF">2025-07-18T15:10:00Z</dcterms:modified>
  <cp:category/>
</cp:coreProperties>
</file>