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A1405" w:rsidRDefault="001A1405">
      <w:pPr>
        <w:spacing w:after="120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号様式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038"/>
        <w:gridCol w:w="1037"/>
        <w:gridCol w:w="25"/>
        <w:gridCol w:w="1012"/>
        <w:gridCol w:w="1037"/>
        <w:gridCol w:w="1002"/>
        <w:gridCol w:w="1437"/>
        <w:gridCol w:w="1317"/>
        <w:gridCol w:w="599"/>
      </w:tblGrid>
      <w:tr w:rsidR="00000000">
        <w:trPr>
          <w:cantSplit/>
          <w:trHeight w:val="480"/>
        </w:trPr>
        <w:tc>
          <w:tcPr>
            <w:tcW w:w="8504" w:type="dxa"/>
            <w:gridSpan w:val="9"/>
            <w:vAlign w:val="center"/>
          </w:tcPr>
          <w:p w:rsidR="001A1405" w:rsidRDefault="001A140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物品異動通知</w:t>
            </w:r>
            <w:r>
              <w:rPr>
                <w:rFonts w:hint="eastAsia"/>
              </w:rPr>
              <w:t>書</w:t>
            </w:r>
          </w:p>
        </w:tc>
      </w:tr>
      <w:tr w:rsidR="00000000">
        <w:trPr>
          <w:cantSplit/>
          <w:trHeight w:val="480"/>
        </w:trPr>
        <w:tc>
          <w:tcPr>
            <w:tcW w:w="1038" w:type="dxa"/>
            <w:vAlign w:val="center"/>
          </w:tcPr>
          <w:p w:rsidR="001A1405" w:rsidRDefault="001A140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062" w:type="dxa"/>
            <w:gridSpan w:val="2"/>
            <w:vAlign w:val="center"/>
          </w:tcPr>
          <w:p w:rsidR="001A1405" w:rsidRDefault="001A14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品質形状</w:t>
            </w:r>
          </w:p>
        </w:tc>
        <w:tc>
          <w:tcPr>
            <w:tcW w:w="1012" w:type="dxa"/>
            <w:vAlign w:val="center"/>
          </w:tcPr>
          <w:p w:rsidR="001A1405" w:rsidRDefault="001A140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単</w:t>
            </w:r>
            <w:r>
              <w:rPr>
                <w:rFonts w:hint="eastAsia"/>
              </w:rPr>
              <w:t>価</w:t>
            </w:r>
          </w:p>
        </w:tc>
        <w:tc>
          <w:tcPr>
            <w:tcW w:w="1037" w:type="dxa"/>
            <w:vAlign w:val="center"/>
          </w:tcPr>
          <w:p w:rsidR="001A1405" w:rsidRDefault="001A140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002" w:type="dxa"/>
            <w:vAlign w:val="center"/>
          </w:tcPr>
          <w:p w:rsidR="001A1405" w:rsidRDefault="001A140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1437" w:type="dxa"/>
            <w:vAlign w:val="center"/>
          </w:tcPr>
          <w:p w:rsidR="001A1405" w:rsidRDefault="001A14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物品転換先</w:t>
            </w:r>
          </w:p>
        </w:tc>
        <w:tc>
          <w:tcPr>
            <w:tcW w:w="1916" w:type="dxa"/>
            <w:gridSpan w:val="2"/>
            <w:vAlign w:val="center"/>
          </w:tcPr>
          <w:p w:rsidR="001A1405" w:rsidRDefault="001A14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物品転換年月日</w:t>
            </w:r>
          </w:p>
        </w:tc>
      </w:tr>
      <w:tr w:rsidR="00000000">
        <w:trPr>
          <w:trHeight w:val="480"/>
        </w:trPr>
        <w:tc>
          <w:tcPr>
            <w:tcW w:w="1038" w:type="dxa"/>
            <w:tcBorders>
              <w:left w:val="single" w:sz="4" w:space="0" w:color="auto"/>
            </w:tcBorders>
          </w:tcPr>
          <w:p w:rsidR="001A1405" w:rsidRDefault="001A14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2" w:type="dxa"/>
            <w:gridSpan w:val="2"/>
          </w:tcPr>
          <w:p w:rsidR="001A1405" w:rsidRDefault="001A14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2" w:type="dxa"/>
          </w:tcPr>
          <w:p w:rsidR="001A1405" w:rsidRDefault="001A14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7" w:type="dxa"/>
          </w:tcPr>
          <w:p w:rsidR="001A1405" w:rsidRDefault="001A14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</w:tcPr>
          <w:p w:rsidR="001A1405" w:rsidRDefault="001A14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7" w:type="dxa"/>
          </w:tcPr>
          <w:p w:rsidR="001A1405" w:rsidRDefault="001A14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7" w:type="dxa"/>
          </w:tcPr>
          <w:p w:rsidR="001A1405" w:rsidRDefault="001A14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1A1405" w:rsidRDefault="001A14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80"/>
        </w:trPr>
        <w:tc>
          <w:tcPr>
            <w:tcW w:w="1038" w:type="dxa"/>
            <w:tcBorders>
              <w:left w:val="single" w:sz="4" w:space="0" w:color="auto"/>
            </w:tcBorders>
          </w:tcPr>
          <w:p w:rsidR="001A1405" w:rsidRDefault="001A14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2" w:type="dxa"/>
            <w:gridSpan w:val="2"/>
          </w:tcPr>
          <w:p w:rsidR="001A1405" w:rsidRDefault="001A14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2" w:type="dxa"/>
          </w:tcPr>
          <w:p w:rsidR="001A1405" w:rsidRDefault="001A14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7" w:type="dxa"/>
          </w:tcPr>
          <w:p w:rsidR="001A1405" w:rsidRDefault="001A14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</w:tcPr>
          <w:p w:rsidR="001A1405" w:rsidRDefault="001A14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7" w:type="dxa"/>
          </w:tcPr>
          <w:p w:rsidR="001A1405" w:rsidRDefault="001A14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7" w:type="dxa"/>
          </w:tcPr>
          <w:p w:rsidR="001A1405" w:rsidRDefault="001A14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1A1405" w:rsidRDefault="001A14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80"/>
        </w:trPr>
        <w:tc>
          <w:tcPr>
            <w:tcW w:w="1038" w:type="dxa"/>
            <w:tcBorders>
              <w:left w:val="single" w:sz="4" w:space="0" w:color="auto"/>
              <w:bottom w:val="wave" w:sz="6" w:space="0" w:color="auto"/>
            </w:tcBorders>
          </w:tcPr>
          <w:p w:rsidR="001A1405" w:rsidRDefault="001A14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2" w:type="dxa"/>
            <w:gridSpan w:val="2"/>
            <w:tcBorders>
              <w:bottom w:val="wave" w:sz="6" w:space="0" w:color="auto"/>
            </w:tcBorders>
          </w:tcPr>
          <w:p w:rsidR="001A1405" w:rsidRDefault="001A14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2" w:type="dxa"/>
            <w:tcBorders>
              <w:bottom w:val="wave" w:sz="6" w:space="0" w:color="auto"/>
            </w:tcBorders>
          </w:tcPr>
          <w:p w:rsidR="001A1405" w:rsidRDefault="001A14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7" w:type="dxa"/>
            <w:tcBorders>
              <w:bottom w:val="wave" w:sz="6" w:space="0" w:color="auto"/>
            </w:tcBorders>
          </w:tcPr>
          <w:p w:rsidR="001A1405" w:rsidRDefault="001A14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  <w:tcBorders>
              <w:bottom w:val="wave" w:sz="6" w:space="0" w:color="auto"/>
            </w:tcBorders>
          </w:tcPr>
          <w:p w:rsidR="001A1405" w:rsidRDefault="001A14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7" w:type="dxa"/>
            <w:tcBorders>
              <w:bottom w:val="wave" w:sz="6" w:space="0" w:color="auto"/>
            </w:tcBorders>
          </w:tcPr>
          <w:p w:rsidR="001A1405" w:rsidRDefault="001A14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7" w:type="dxa"/>
            <w:tcBorders>
              <w:bottom w:val="wave" w:sz="6" w:space="0" w:color="auto"/>
            </w:tcBorders>
          </w:tcPr>
          <w:p w:rsidR="001A1405" w:rsidRDefault="001A14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9" w:type="dxa"/>
            <w:tcBorders>
              <w:bottom w:val="wave" w:sz="6" w:space="0" w:color="auto"/>
              <w:right w:val="single" w:sz="4" w:space="0" w:color="auto"/>
            </w:tcBorders>
          </w:tcPr>
          <w:p w:rsidR="001A1405" w:rsidRDefault="001A14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c>
          <w:tcPr>
            <w:tcW w:w="8504" w:type="dxa"/>
            <w:gridSpan w:val="9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</w:tcPr>
          <w:p w:rsidR="001A1405" w:rsidRDefault="001A1405">
            <w:pPr>
              <w:spacing w:line="240" w:lineRule="exact"/>
              <w:ind w:left="-9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80"/>
        </w:trPr>
        <w:tc>
          <w:tcPr>
            <w:tcW w:w="1038" w:type="dxa"/>
            <w:tcBorders>
              <w:top w:val="wave" w:sz="6" w:space="0" w:color="auto"/>
              <w:left w:val="single" w:sz="4" w:space="0" w:color="auto"/>
            </w:tcBorders>
          </w:tcPr>
          <w:p w:rsidR="001A1405" w:rsidRDefault="001A14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7" w:type="dxa"/>
            <w:tcBorders>
              <w:top w:val="wave" w:sz="6" w:space="0" w:color="auto"/>
            </w:tcBorders>
          </w:tcPr>
          <w:p w:rsidR="001A1405" w:rsidRDefault="001A14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7" w:type="dxa"/>
            <w:gridSpan w:val="2"/>
            <w:tcBorders>
              <w:top w:val="wave" w:sz="6" w:space="0" w:color="auto"/>
            </w:tcBorders>
          </w:tcPr>
          <w:p w:rsidR="001A1405" w:rsidRDefault="001A14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7" w:type="dxa"/>
            <w:tcBorders>
              <w:top w:val="wave" w:sz="6" w:space="0" w:color="auto"/>
            </w:tcBorders>
          </w:tcPr>
          <w:p w:rsidR="001A1405" w:rsidRDefault="001A14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  <w:tcBorders>
              <w:top w:val="wave" w:sz="6" w:space="0" w:color="auto"/>
            </w:tcBorders>
          </w:tcPr>
          <w:p w:rsidR="001A1405" w:rsidRDefault="001A14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7" w:type="dxa"/>
            <w:tcBorders>
              <w:top w:val="wave" w:sz="6" w:space="0" w:color="auto"/>
            </w:tcBorders>
          </w:tcPr>
          <w:p w:rsidR="001A1405" w:rsidRDefault="001A14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7" w:type="dxa"/>
            <w:tcBorders>
              <w:top w:val="wave" w:sz="6" w:space="0" w:color="auto"/>
            </w:tcBorders>
          </w:tcPr>
          <w:p w:rsidR="001A1405" w:rsidRDefault="001A14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9" w:type="dxa"/>
            <w:tcBorders>
              <w:top w:val="wave" w:sz="6" w:space="0" w:color="auto"/>
              <w:right w:val="single" w:sz="4" w:space="0" w:color="auto"/>
            </w:tcBorders>
          </w:tcPr>
          <w:p w:rsidR="001A1405" w:rsidRDefault="001A14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80"/>
        </w:trPr>
        <w:tc>
          <w:tcPr>
            <w:tcW w:w="1038" w:type="dxa"/>
            <w:tcBorders>
              <w:left w:val="single" w:sz="4" w:space="0" w:color="auto"/>
            </w:tcBorders>
          </w:tcPr>
          <w:p w:rsidR="001A1405" w:rsidRDefault="001A14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7" w:type="dxa"/>
          </w:tcPr>
          <w:p w:rsidR="001A1405" w:rsidRDefault="001A14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7" w:type="dxa"/>
            <w:gridSpan w:val="2"/>
          </w:tcPr>
          <w:p w:rsidR="001A1405" w:rsidRDefault="001A14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7" w:type="dxa"/>
          </w:tcPr>
          <w:p w:rsidR="001A1405" w:rsidRDefault="001A14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</w:tcPr>
          <w:p w:rsidR="001A1405" w:rsidRDefault="001A14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7" w:type="dxa"/>
          </w:tcPr>
          <w:p w:rsidR="001A1405" w:rsidRDefault="001A14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7" w:type="dxa"/>
          </w:tcPr>
          <w:p w:rsidR="001A1405" w:rsidRDefault="001A14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1A1405" w:rsidRDefault="001A14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821"/>
        </w:trPr>
        <w:tc>
          <w:tcPr>
            <w:tcW w:w="8504" w:type="dxa"/>
            <w:gridSpan w:val="9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1405" w:rsidRDefault="001A1405">
            <w:pPr>
              <w:spacing w:line="300" w:lineRule="auto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上記のとおり物品の異動をします。</w:t>
            </w:r>
          </w:p>
          <w:p w:rsidR="001A1405" w:rsidRDefault="001A1405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000000">
        <w:trPr>
          <w:cantSplit/>
          <w:trHeight w:val="525"/>
        </w:trPr>
        <w:tc>
          <w:tcPr>
            <w:tcW w:w="21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1405" w:rsidRDefault="001A140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御杖村会計管理者</w:t>
            </w:r>
          </w:p>
          <w:p w:rsidR="001A1405" w:rsidRDefault="001A1405">
            <w:pPr>
              <w:ind w:right="105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使用職員</w:t>
            </w:r>
            <w:r>
              <w:rPr>
                <w:rFonts w:hint="eastAsia"/>
              </w:rPr>
              <w:t>)</w:t>
            </w:r>
          </w:p>
        </w:tc>
        <w:tc>
          <w:tcPr>
            <w:tcW w:w="640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A1405" w:rsidRDefault="001A14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殿</w:t>
            </w:r>
          </w:p>
        </w:tc>
      </w:tr>
      <w:tr w:rsidR="00000000">
        <w:trPr>
          <w:cantSplit/>
          <w:trHeight w:val="565"/>
        </w:trPr>
        <w:tc>
          <w:tcPr>
            <w:tcW w:w="850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05" w:rsidRDefault="001A1405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課長　　　　　　　　　　㊞</w:t>
            </w:r>
          </w:p>
        </w:tc>
      </w:tr>
    </w:tbl>
    <w:p w:rsidR="001A1405" w:rsidRDefault="001A1405">
      <w:pPr>
        <w:spacing w:before="120"/>
        <w:rPr>
          <w:rFonts w:hint="eastAsia"/>
        </w:rPr>
      </w:pPr>
      <w:r>
        <w:rPr>
          <w:rFonts w:hint="eastAsia"/>
        </w:rPr>
        <w:t xml:space="preserve">注　</w:t>
      </w:r>
      <w:r>
        <w:rPr>
          <w:rFonts w:hint="eastAsia"/>
        </w:rPr>
        <w:t>1</w:t>
      </w:r>
      <w:r>
        <w:rPr>
          <w:rFonts w:hint="eastAsia"/>
        </w:rPr>
        <w:t xml:space="preserve">　物品の異動</w:t>
      </w:r>
      <w:r>
        <w:rPr>
          <w:rFonts w:hint="eastAsia"/>
        </w:rPr>
        <w:t>(</w:t>
      </w:r>
      <w:r>
        <w:rPr>
          <w:rFonts w:hint="eastAsia"/>
        </w:rPr>
        <w:t>所管換、会計換、分類換</w:t>
      </w:r>
      <w:r>
        <w:rPr>
          <w:rFonts w:hint="eastAsia"/>
        </w:rPr>
        <w:t>)</w:t>
      </w:r>
      <w:r>
        <w:rPr>
          <w:rFonts w:hint="eastAsia"/>
        </w:rPr>
        <w:t>したときは、直ちに通知すること。</w:t>
      </w:r>
    </w:p>
    <w:sectPr w:rsidR="00000000">
      <w:footerReference w:type="even" r:id="rId6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A1405" w:rsidRDefault="001A1405">
      <w:r>
        <w:separator/>
      </w:r>
    </w:p>
  </w:endnote>
  <w:endnote w:type="continuationSeparator" w:id="0">
    <w:p w:rsidR="001A1405" w:rsidRDefault="001A1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A1405" w:rsidRDefault="001A1405">
    <w:pPr>
      <w:pStyle w:val="a3"/>
      <w:framePr w:wrap="around" w:vAnchor="text" w:hAnchor="margin" w:xAlign="right" w:y="3"/>
      <w:rPr>
        <w:rStyle w:val="a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1A1405" w:rsidRDefault="001A140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A1405" w:rsidRDefault="001A1405">
      <w:r>
        <w:separator/>
      </w:r>
    </w:p>
  </w:footnote>
  <w:footnote w:type="continuationSeparator" w:id="0">
    <w:p w:rsidR="001A1405" w:rsidRDefault="001A1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6E87"/>
    <w:rsid w:val="001A1405"/>
    <w:rsid w:val="00BD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AF25826-904B-4AD2-AD13-55A7BBD3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Pr>
      <w:lang w:val="en-US" w:eastAsia="ja-JP"/>
    </w:rPr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footnote reference"/>
    <w:basedOn w:val="a0"/>
    <w:semiHidden/>
    <w:rPr>
      <w:vertAlign w:val="superscript"/>
      <w:lang w:val="en-US" w:eastAsia="ja-JP"/>
    </w:rPr>
  </w:style>
  <w:style w:type="character" w:styleId="aa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2001-10-05T08:32:00Z</cp:lastPrinted>
  <dcterms:created xsi:type="dcterms:W3CDTF">2025-07-18T15:03:00Z</dcterms:created>
  <dcterms:modified xsi:type="dcterms:W3CDTF">2025-07-18T15:03:00Z</dcterms:modified>
  <cp:category/>
  <cp:contentStatus/>
</cp:coreProperties>
</file>