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337A" w:rsidRDefault="00E5337A">
      <w:pPr>
        <w:spacing w:after="12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2)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54"/>
        <w:gridCol w:w="838"/>
        <w:gridCol w:w="635"/>
        <w:gridCol w:w="407"/>
        <w:gridCol w:w="228"/>
        <w:gridCol w:w="635"/>
        <w:gridCol w:w="467"/>
        <w:gridCol w:w="168"/>
        <w:gridCol w:w="635"/>
        <w:gridCol w:w="240"/>
        <w:gridCol w:w="395"/>
        <w:gridCol w:w="934"/>
        <w:gridCol w:w="934"/>
        <w:gridCol w:w="108"/>
        <w:gridCol w:w="826"/>
      </w:tblGrid>
      <w:tr w:rsidR="00000000">
        <w:trPr>
          <w:trHeight w:val="600"/>
        </w:trPr>
        <w:tc>
          <w:tcPr>
            <w:tcW w:w="6648" w:type="dxa"/>
            <w:gridSpan w:val="12"/>
            <w:vAlign w:val="center"/>
          </w:tcPr>
          <w:p w:rsidR="00E5337A" w:rsidRDefault="00E5337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公有財産台</w:t>
            </w:r>
            <w:r>
              <w:rPr>
                <w:rFonts w:hint="eastAsia"/>
              </w:rPr>
              <w:t>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土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>)</w:t>
            </w:r>
          </w:p>
        </w:tc>
        <w:tc>
          <w:tcPr>
            <w:tcW w:w="1044" w:type="dxa"/>
            <w:gridSpan w:val="2"/>
            <w:vAlign w:val="center"/>
          </w:tcPr>
          <w:p w:rsidR="00E5337A" w:rsidRDefault="00E533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索引番号</w:t>
            </w:r>
          </w:p>
        </w:tc>
        <w:tc>
          <w:tcPr>
            <w:tcW w:w="82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</w:trPr>
        <w:tc>
          <w:tcPr>
            <w:tcW w:w="1056" w:type="dxa"/>
            <w:vAlign w:val="center"/>
          </w:tcPr>
          <w:p w:rsidR="00E5337A" w:rsidRDefault="00E533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財産分類</w:t>
            </w:r>
          </w:p>
        </w:tc>
        <w:tc>
          <w:tcPr>
            <w:tcW w:w="840" w:type="dxa"/>
            <w:vAlign w:val="center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:rsidR="00E5337A" w:rsidRDefault="00E533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財産種類</w:t>
            </w:r>
          </w:p>
        </w:tc>
        <w:tc>
          <w:tcPr>
            <w:tcW w:w="1332" w:type="dxa"/>
            <w:gridSpan w:val="3"/>
            <w:vAlign w:val="center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3"/>
            <w:vAlign w:val="center"/>
          </w:tcPr>
          <w:p w:rsidR="00E5337A" w:rsidRDefault="00E533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名称又は用途</w:t>
            </w:r>
          </w:p>
        </w:tc>
        <w:tc>
          <w:tcPr>
            <w:tcW w:w="1332" w:type="dxa"/>
            <w:gridSpan w:val="2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:rsidR="00E5337A" w:rsidRDefault="00E533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主管課名</w:t>
            </w:r>
          </w:p>
        </w:tc>
        <w:tc>
          <w:tcPr>
            <w:tcW w:w="82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</w:trPr>
        <w:tc>
          <w:tcPr>
            <w:tcW w:w="1056" w:type="dxa"/>
            <w:vAlign w:val="center"/>
          </w:tcPr>
          <w:p w:rsidR="00E5337A" w:rsidRDefault="00E533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464" w:type="dxa"/>
            <w:gridSpan w:val="14"/>
            <w:vAlign w:val="center"/>
          </w:tcPr>
          <w:p w:rsidR="00E5337A" w:rsidRDefault="00E5337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75"/>
              </w:rPr>
              <w:t>沿</w:t>
            </w:r>
            <w:r>
              <w:rPr>
                <w:rFonts w:hint="eastAsia"/>
              </w:rPr>
              <w:t>革</w:t>
            </w:r>
          </w:p>
        </w:tc>
      </w:tr>
      <w:tr w:rsidR="00000000">
        <w:trPr>
          <w:cantSplit/>
          <w:trHeight w:val="480"/>
        </w:trPr>
        <w:tc>
          <w:tcPr>
            <w:tcW w:w="1056" w:type="dxa"/>
            <w:vMerge w:val="restart"/>
            <w:vAlign w:val="center"/>
          </w:tcPr>
          <w:p w:rsidR="00E5337A" w:rsidRDefault="00E5337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vMerge w:val="restart"/>
            <w:vAlign w:val="center"/>
          </w:tcPr>
          <w:p w:rsidR="00E5337A" w:rsidRDefault="00E5337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272" w:type="dxa"/>
            <w:gridSpan w:val="3"/>
            <w:vAlign w:val="center"/>
          </w:tcPr>
          <w:p w:rsidR="00E5337A" w:rsidRDefault="00E533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72" w:type="dxa"/>
            <w:gridSpan w:val="3"/>
            <w:vAlign w:val="center"/>
          </w:tcPr>
          <w:p w:rsidR="00E5337A" w:rsidRDefault="00E533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272" w:type="dxa"/>
            <w:gridSpan w:val="3"/>
            <w:vAlign w:val="center"/>
          </w:tcPr>
          <w:p w:rsidR="00E5337A" w:rsidRDefault="00E5337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在</w:t>
            </w:r>
          </w:p>
        </w:tc>
        <w:tc>
          <w:tcPr>
            <w:tcW w:w="936" w:type="dxa"/>
            <w:vMerge w:val="restart"/>
            <w:vAlign w:val="center"/>
          </w:tcPr>
          <w:p w:rsidR="00E5337A" w:rsidRDefault="00E5337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24"/>
              </w:rPr>
              <w:t>主管課</w:t>
            </w:r>
            <w:r>
              <w:rPr>
                <w:rFonts w:hint="eastAsia"/>
              </w:rPr>
              <w:t>係印</w:t>
            </w:r>
          </w:p>
        </w:tc>
        <w:tc>
          <w:tcPr>
            <w:tcW w:w="936" w:type="dxa"/>
            <w:vMerge w:val="restart"/>
            <w:vAlign w:val="center"/>
          </w:tcPr>
          <w:p w:rsidR="00E5337A" w:rsidRDefault="00E5337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24"/>
              </w:rPr>
              <w:t>管理課</w:t>
            </w:r>
            <w:r>
              <w:rPr>
                <w:rFonts w:hint="eastAsia"/>
              </w:rPr>
              <w:t>対照印</w:t>
            </w:r>
          </w:p>
        </w:tc>
        <w:tc>
          <w:tcPr>
            <w:tcW w:w="936" w:type="dxa"/>
            <w:gridSpan w:val="2"/>
            <w:vMerge w:val="restart"/>
            <w:vAlign w:val="center"/>
          </w:tcPr>
          <w:p w:rsidR="00E5337A" w:rsidRDefault="00E5337A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rPr>
          <w:cantSplit/>
          <w:trHeight w:val="400"/>
        </w:trPr>
        <w:tc>
          <w:tcPr>
            <w:tcW w:w="1056" w:type="dxa"/>
            <w:vMerge/>
          </w:tcPr>
          <w:p w:rsidR="00E5337A" w:rsidRDefault="00E5337A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E5337A" w:rsidRDefault="00E5337A">
            <w:pPr>
              <w:rPr>
                <w:rFonts w:hint="eastAsia"/>
              </w:rPr>
            </w:pPr>
          </w:p>
        </w:tc>
        <w:tc>
          <w:tcPr>
            <w:tcW w:w="636" w:type="dxa"/>
            <w:vAlign w:val="center"/>
          </w:tcPr>
          <w:p w:rsidR="00E5337A" w:rsidRDefault="00E533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36" w:type="dxa"/>
            <w:gridSpan w:val="2"/>
            <w:vAlign w:val="center"/>
          </w:tcPr>
          <w:p w:rsidR="00E5337A" w:rsidRDefault="00E5337A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636" w:type="dxa"/>
            <w:vAlign w:val="center"/>
          </w:tcPr>
          <w:p w:rsidR="00E5337A" w:rsidRDefault="00E533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36" w:type="dxa"/>
            <w:gridSpan w:val="2"/>
            <w:vAlign w:val="center"/>
          </w:tcPr>
          <w:p w:rsidR="00E5337A" w:rsidRDefault="00E5337A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636" w:type="dxa"/>
            <w:vAlign w:val="center"/>
          </w:tcPr>
          <w:p w:rsidR="00E5337A" w:rsidRDefault="00E533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36" w:type="dxa"/>
            <w:gridSpan w:val="2"/>
            <w:vAlign w:val="center"/>
          </w:tcPr>
          <w:p w:rsidR="00E5337A" w:rsidRDefault="00E5337A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936" w:type="dxa"/>
            <w:vMerge/>
          </w:tcPr>
          <w:p w:rsidR="00E5337A" w:rsidRDefault="00E5337A">
            <w:pPr>
              <w:rPr>
                <w:rFonts w:hint="eastAsia"/>
              </w:rPr>
            </w:pPr>
          </w:p>
        </w:tc>
        <w:tc>
          <w:tcPr>
            <w:tcW w:w="936" w:type="dxa"/>
            <w:vMerge/>
          </w:tcPr>
          <w:p w:rsidR="00E5337A" w:rsidRDefault="00E5337A">
            <w:pPr>
              <w:rPr>
                <w:rFonts w:hint="eastAsia"/>
              </w:rPr>
            </w:pPr>
          </w:p>
        </w:tc>
        <w:tc>
          <w:tcPr>
            <w:tcW w:w="936" w:type="dxa"/>
            <w:gridSpan w:val="2"/>
            <w:vMerge/>
          </w:tcPr>
          <w:p w:rsidR="00E5337A" w:rsidRDefault="00E5337A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105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105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105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1056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0"/>
        </w:trPr>
        <w:tc>
          <w:tcPr>
            <w:tcW w:w="8520" w:type="dxa"/>
            <w:gridSpan w:val="15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1056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105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gridSpan w:val="2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5337A" w:rsidRDefault="00E5337A">
      <w:pPr>
        <w:rPr>
          <w:rFonts w:hint="eastAsia"/>
        </w:rPr>
      </w:pPr>
    </w:p>
    <w:p w:rsidR="00E5337A" w:rsidRDefault="00E5337A">
      <w:pPr>
        <w:rPr>
          <w:rFonts w:hint="eastAsia"/>
        </w:rPr>
        <w:sectPr w:rsidR="00000000">
          <w:footerReference w:type="even" r:id="rId6"/>
          <w:pgSz w:w="11906" w:h="16838"/>
          <w:pgMar w:top="1701" w:right="1701" w:bottom="1701" w:left="1701" w:header="284" w:footer="284" w:gutter="0"/>
          <w:cols w:space="720"/>
          <w:docGrid w:type="linesAndChars" w:linePitch="335"/>
        </w:sectPr>
      </w:pPr>
    </w:p>
    <w:p w:rsidR="00E5337A" w:rsidRDefault="00E5337A">
      <w:pPr>
        <w:spacing w:after="120"/>
        <w:jc w:val="center"/>
        <w:rPr>
          <w:rFonts w:hint="eastAsia"/>
        </w:rPr>
      </w:pPr>
      <w:r>
        <w:rPr>
          <w:rFonts w:hint="eastAsia"/>
        </w:rPr>
        <w:lastRenderedPageBreak/>
        <w:t>裏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95"/>
        <w:gridCol w:w="695"/>
        <w:gridCol w:w="696"/>
        <w:gridCol w:w="696"/>
        <w:gridCol w:w="571"/>
        <w:gridCol w:w="571"/>
        <w:gridCol w:w="769"/>
        <w:gridCol w:w="571"/>
        <w:gridCol w:w="571"/>
        <w:gridCol w:w="758"/>
        <w:gridCol w:w="769"/>
        <w:gridCol w:w="571"/>
        <w:gridCol w:w="571"/>
      </w:tblGrid>
      <w:tr w:rsidR="00000000">
        <w:trPr>
          <w:cantSplit/>
          <w:trHeight w:val="520"/>
        </w:trPr>
        <w:tc>
          <w:tcPr>
            <w:tcW w:w="768" w:type="dxa"/>
            <w:vMerge w:val="restart"/>
            <w:vAlign w:val="center"/>
          </w:tcPr>
          <w:p w:rsidR="00E5337A" w:rsidRDefault="00E533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768" w:type="dxa"/>
            <w:vMerge w:val="restart"/>
            <w:vAlign w:val="center"/>
          </w:tcPr>
          <w:p w:rsidR="00E5337A" w:rsidRDefault="00E533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768" w:type="dxa"/>
            <w:vMerge w:val="restart"/>
            <w:vAlign w:val="center"/>
          </w:tcPr>
          <w:p w:rsidR="00E5337A" w:rsidRDefault="00E533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768" w:type="dxa"/>
            <w:vMerge w:val="restart"/>
            <w:vAlign w:val="center"/>
          </w:tcPr>
          <w:p w:rsidR="00E5337A" w:rsidRDefault="00E5337A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2100" w:type="dxa"/>
            <w:gridSpan w:val="3"/>
            <w:vAlign w:val="center"/>
          </w:tcPr>
          <w:p w:rsidR="00E5337A" w:rsidRDefault="00E5337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取</w:t>
            </w:r>
            <w:r>
              <w:rPr>
                <w:rFonts w:hint="eastAsia"/>
              </w:rPr>
              <w:t>得</w:t>
            </w:r>
          </w:p>
        </w:tc>
        <w:tc>
          <w:tcPr>
            <w:tcW w:w="2088" w:type="dxa"/>
            <w:gridSpan w:val="3"/>
            <w:vAlign w:val="center"/>
          </w:tcPr>
          <w:p w:rsidR="00E5337A" w:rsidRDefault="00E5337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消</w:t>
            </w:r>
            <w:r>
              <w:rPr>
                <w:rFonts w:hint="eastAsia"/>
              </w:rPr>
              <w:t>滅</w:t>
            </w:r>
          </w:p>
        </w:tc>
        <w:tc>
          <w:tcPr>
            <w:tcW w:w="852" w:type="dxa"/>
            <w:vAlign w:val="center"/>
          </w:tcPr>
          <w:p w:rsidR="00E5337A" w:rsidRDefault="00E5337A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取</w:t>
            </w:r>
            <w:r>
              <w:rPr>
                <w:rFonts w:hint="eastAsia"/>
              </w:rPr>
              <w:t>得</w:t>
            </w:r>
          </w:p>
        </w:tc>
        <w:tc>
          <w:tcPr>
            <w:tcW w:w="624" w:type="dxa"/>
            <w:vMerge w:val="restart"/>
            <w:vAlign w:val="center"/>
          </w:tcPr>
          <w:p w:rsidR="00E5337A" w:rsidRDefault="00E5337A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24" w:type="dxa"/>
            <w:vMerge w:val="restart"/>
            <w:vAlign w:val="center"/>
          </w:tcPr>
          <w:p w:rsidR="00E5337A" w:rsidRDefault="00E5337A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rPr>
          <w:cantSplit/>
          <w:trHeight w:val="520"/>
        </w:trPr>
        <w:tc>
          <w:tcPr>
            <w:tcW w:w="695" w:type="dxa"/>
            <w:vMerge/>
          </w:tcPr>
          <w:p w:rsidR="00E5337A" w:rsidRDefault="00E5337A">
            <w:pPr>
              <w:rPr>
                <w:rFonts w:hint="eastAsia"/>
              </w:rPr>
            </w:pPr>
          </w:p>
        </w:tc>
        <w:tc>
          <w:tcPr>
            <w:tcW w:w="695" w:type="dxa"/>
            <w:vMerge/>
          </w:tcPr>
          <w:p w:rsidR="00E5337A" w:rsidRDefault="00E5337A">
            <w:pPr>
              <w:rPr>
                <w:rFonts w:hint="eastAsia"/>
              </w:rPr>
            </w:pPr>
          </w:p>
        </w:tc>
        <w:tc>
          <w:tcPr>
            <w:tcW w:w="696" w:type="dxa"/>
            <w:vMerge/>
          </w:tcPr>
          <w:p w:rsidR="00E5337A" w:rsidRDefault="00E5337A">
            <w:pPr>
              <w:rPr>
                <w:rFonts w:hint="eastAsia"/>
              </w:rPr>
            </w:pPr>
          </w:p>
        </w:tc>
        <w:tc>
          <w:tcPr>
            <w:tcW w:w="696" w:type="dxa"/>
            <w:vMerge/>
          </w:tcPr>
          <w:p w:rsidR="00E5337A" w:rsidRDefault="00E5337A">
            <w:pPr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:rsidR="00E5337A" w:rsidRDefault="00E5337A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原因</w:t>
            </w:r>
          </w:p>
        </w:tc>
        <w:tc>
          <w:tcPr>
            <w:tcW w:w="624" w:type="dxa"/>
            <w:vAlign w:val="center"/>
          </w:tcPr>
          <w:p w:rsidR="00E5337A" w:rsidRDefault="00E5337A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852" w:type="dxa"/>
            <w:vAlign w:val="center"/>
          </w:tcPr>
          <w:p w:rsidR="00E5337A" w:rsidRDefault="00E5337A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24" w:type="dxa"/>
            <w:vAlign w:val="center"/>
          </w:tcPr>
          <w:p w:rsidR="00E5337A" w:rsidRDefault="00E5337A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原因</w:t>
            </w:r>
          </w:p>
        </w:tc>
        <w:tc>
          <w:tcPr>
            <w:tcW w:w="624" w:type="dxa"/>
            <w:vAlign w:val="center"/>
          </w:tcPr>
          <w:p w:rsidR="00E5337A" w:rsidRDefault="00E5337A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840" w:type="dxa"/>
            <w:vAlign w:val="center"/>
          </w:tcPr>
          <w:p w:rsidR="00E5337A" w:rsidRDefault="00E5337A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852" w:type="dxa"/>
            <w:vAlign w:val="center"/>
          </w:tcPr>
          <w:p w:rsidR="00E5337A" w:rsidRDefault="00E5337A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71" w:type="dxa"/>
            <w:vMerge/>
          </w:tcPr>
          <w:p w:rsidR="00E5337A" w:rsidRDefault="00E5337A">
            <w:pPr>
              <w:rPr>
                <w:rFonts w:hint="eastAsia"/>
              </w:rPr>
            </w:pPr>
          </w:p>
        </w:tc>
        <w:tc>
          <w:tcPr>
            <w:tcW w:w="571" w:type="dxa"/>
            <w:vMerge/>
          </w:tcPr>
          <w:p w:rsidR="00E5337A" w:rsidRDefault="00E5337A"/>
        </w:tc>
      </w:tr>
      <w:tr w:rsidR="00000000">
        <w:trPr>
          <w:cantSplit/>
          <w:trHeight w:val="520"/>
        </w:trPr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768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bottom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6"/>
        </w:trPr>
        <w:tc>
          <w:tcPr>
            <w:tcW w:w="9360" w:type="dxa"/>
            <w:gridSpan w:val="13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768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wave" w:sz="6" w:space="0" w:color="auto"/>
            </w:tcBorders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E5337A" w:rsidRDefault="00E53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5337A" w:rsidRDefault="00E5337A">
      <w:pPr>
        <w:spacing w:before="120"/>
        <w:ind w:left="540" w:hanging="540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「年月日」欄には、物件の異動の生じた年月日を記入するほか、毎年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日現在高を記入する。</w:t>
      </w:r>
    </w:p>
    <w:p w:rsidR="00E5337A" w:rsidRDefault="00E5337A">
      <w:pPr>
        <w:ind w:leftChars="200" w:left="540" w:hangingChars="57" w:hanging="1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「摘要」欄には、物件の異動の生じた理由及び現在高を記入する。</w:t>
      </w:r>
    </w:p>
    <w:p w:rsidR="00E5337A" w:rsidRDefault="00E5337A">
      <w:pPr>
        <w:ind w:leftChars="200" w:left="540" w:hangingChars="57" w:hanging="1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「備考」欄には、購入先、処分先等を記入する。</w:t>
      </w:r>
    </w:p>
    <w:p w:rsidR="00E5337A" w:rsidRDefault="00E5337A">
      <w:pPr>
        <w:ind w:leftChars="200" w:left="540" w:hangingChars="57" w:hanging="1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台帳面積と実測面積に差異がある場合は、実測面積を「備考」欄に記入する。</w:t>
      </w:r>
    </w:p>
    <w:p w:rsidR="00E5337A" w:rsidRDefault="00E5337A">
      <w:pPr>
        <w:ind w:leftChars="200" w:left="540" w:hangingChars="57" w:hanging="1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裏側には、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1</w:t>
      </w:r>
      <w:r>
        <w:rPr>
          <w:rFonts w:hint="eastAsia"/>
        </w:rPr>
        <w:t>筆あて記入する。</w:t>
      </w:r>
    </w:p>
    <w:sectPr w:rsidR="00000000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337A" w:rsidRDefault="00E5337A">
      <w:r>
        <w:separator/>
      </w:r>
    </w:p>
  </w:endnote>
  <w:endnote w:type="continuationSeparator" w:id="0">
    <w:p w:rsidR="00E5337A" w:rsidRDefault="00E5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337A" w:rsidRDefault="00E5337A">
    <w:pPr>
      <w:pStyle w:val="a3"/>
      <w:framePr w:wrap="around" w:vAnchor="text" w:hAnchor="margin" w:xAlign="right" w:y="2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E5337A" w:rsidRDefault="00E533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337A" w:rsidRDefault="00E5337A">
      <w:r>
        <w:separator/>
      </w:r>
    </w:p>
  </w:footnote>
  <w:footnote w:type="continuationSeparator" w:id="0">
    <w:p w:rsidR="00E5337A" w:rsidRDefault="00E5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C2C"/>
    <w:rsid w:val="002B5C2C"/>
    <w:rsid w:val="00E5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9C49EBA-3060-4B92-A144-68BBD490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2001-10-05T08:32:00Z</cp:lastPrinted>
  <dcterms:created xsi:type="dcterms:W3CDTF">2025-07-18T15:03:00Z</dcterms:created>
  <dcterms:modified xsi:type="dcterms:W3CDTF">2025-07-18T15:03:00Z</dcterms:modified>
  <cp:category/>
  <cp:contentStatus/>
</cp:coreProperties>
</file>