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71" w:rsidRDefault="00505F71" w:rsidP="00DF1D7B">
      <w:pPr>
        <w:overflowPunct w:val="0"/>
      </w:pPr>
      <w:r w:rsidRPr="00505F71">
        <w:rPr>
          <w:rFonts w:hint="eastAsia"/>
        </w:rPr>
        <w:t>別図第5(第15条第1項関係)</w:t>
      </w:r>
    </w:p>
    <w:p w:rsidR="00505F71" w:rsidRDefault="00505F71" w:rsidP="00DF1D7B">
      <w:pPr>
        <w:overflowPunct w:val="0"/>
      </w:pPr>
      <w:bookmarkStart w:id="0" w:name="_GoBack"/>
      <w:bookmarkEnd w:id="0"/>
    </w:p>
    <w:p w:rsidR="003B1F65" w:rsidRDefault="00054F33">
      <w:pPr>
        <w:overflowPunct w:val="0"/>
        <w:spacing w:before="120" w:after="120"/>
        <w:jc w:val="center"/>
        <w:rPr>
          <w:rFonts w:cstheme="minorBidi"/>
        </w:rPr>
      </w:pPr>
      <w:r>
        <w:rPr>
          <w:rFonts w:hint="eastAsia"/>
        </w:rPr>
        <w:t>少量危険物等の貯蔵又は取扱い等の標識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284"/>
      </w:tblGrid>
      <w:tr w:rsidR="003B1F65" w:rsidTr="00B73211">
        <w:trPr>
          <w:cantSplit/>
          <w:trHeight w:hRule="exact" w:val="600"/>
        </w:trPr>
        <w:tc>
          <w:tcPr>
            <w:tcW w:w="8222" w:type="dxa"/>
            <w:gridSpan w:val="3"/>
            <w:tcBorders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trHeight w:hRule="exact" w:val="2100"/>
        </w:trPr>
        <w:tc>
          <w:tcPr>
            <w:tcW w:w="3119" w:type="dxa"/>
            <w:tcBorders>
              <w:top w:val="nil"/>
              <w:bottom w:val="nil"/>
            </w:tcBorders>
          </w:tcPr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危険物の貯蔵、取扱い責任者及び類別、品名、最大数量の標識</w:t>
            </w:r>
          </w:p>
        </w:tc>
        <w:tc>
          <w:tcPr>
            <w:tcW w:w="4819" w:type="dxa"/>
            <w:vAlign w:val="center"/>
          </w:tcPr>
          <w:p w:rsidR="003B1F65" w:rsidRDefault="00054F33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少量危険物貯蔵、取扱</w:t>
            </w:r>
            <w:r>
              <w:rPr>
                <w:rFonts w:hint="eastAsia"/>
                <w:spacing w:val="5"/>
                <w:kern w:val="0"/>
              </w:rPr>
              <w:t>所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第　　類（品名）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最大数量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責任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cantSplit/>
          <w:trHeight w:hRule="exact" w:val="400"/>
        </w:trPr>
        <w:tc>
          <w:tcPr>
            <w:tcW w:w="8222" w:type="dxa"/>
            <w:gridSpan w:val="3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trHeight w:hRule="exact" w:val="2100"/>
        </w:trPr>
        <w:tc>
          <w:tcPr>
            <w:tcW w:w="3119" w:type="dxa"/>
            <w:tcBorders>
              <w:top w:val="nil"/>
              <w:bottom w:val="nil"/>
            </w:tcBorders>
          </w:tcPr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指定可燃物の貯蔵、取扱い責任者及び品名、最大数量の標識</w:t>
            </w:r>
          </w:p>
        </w:tc>
        <w:tc>
          <w:tcPr>
            <w:tcW w:w="4819" w:type="dxa"/>
            <w:vAlign w:val="center"/>
          </w:tcPr>
          <w:p w:rsidR="003B1F65" w:rsidRDefault="00054F33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指定可燃物貯蔵、取扱</w:t>
            </w:r>
            <w:r>
              <w:rPr>
                <w:rFonts w:hint="eastAsia"/>
                <w:spacing w:val="5"/>
                <w:kern w:val="0"/>
              </w:rPr>
              <w:t>所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  <w:spacing w:val="210"/>
                <w:kern w:val="0"/>
              </w:rPr>
              <w:t>品</w:t>
            </w:r>
            <w:r>
              <w:rPr>
                <w:rFonts w:hint="eastAsia"/>
                <w:kern w:val="0"/>
              </w:rPr>
              <w:t>名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最大数量</w:t>
            </w:r>
          </w:p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責任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cantSplit/>
          <w:trHeight w:hRule="exact" w:val="400"/>
        </w:trPr>
        <w:tc>
          <w:tcPr>
            <w:tcW w:w="8222" w:type="dxa"/>
            <w:gridSpan w:val="3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trHeight w:hRule="exact" w:val="210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火気厳禁の標識</w:t>
            </w:r>
          </w:p>
        </w:tc>
        <w:tc>
          <w:tcPr>
            <w:tcW w:w="4819" w:type="dxa"/>
            <w:vAlign w:val="center"/>
          </w:tcPr>
          <w:p w:rsidR="003B1F65" w:rsidRDefault="00054F33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420"/>
                <w:kern w:val="0"/>
              </w:rPr>
              <w:t>火気厳</w:t>
            </w:r>
            <w:r>
              <w:rPr>
                <w:rFonts w:hint="eastAsia"/>
                <w:kern w:val="0"/>
              </w:rPr>
              <w:t>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cantSplit/>
          <w:trHeight w:hRule="exact" w:val="400"/>
        </w:trPr>
        <w:tc>
          <w:tcPr>
            <w:tcW w:w="8222" w:type="dxa"/>
            <w:gridSpan w:val="3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trHeight w:hRule="exact" w:val="210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3B1F65" w:rsidRDefault="00054F33">
            <w:pPr>
              <w:overflowPunct w:val="0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火気注意の標識</w:t>
            </w:r>
          </w:p>
        </w:tc>
        <w:tc>
          <w:tcPr>
            <w:tcW w:w="4819" w:type="dxa"/>
            <w:vAlign w:val="center"/>
          </w:tcPr>
          <w:p w:rsidR="003B1F65" w:rsidRDefault="00054F33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420"/>
                <w:kern w:val="0"/>
              </w:rPr>
              <w:t>火気注</w:t>
            </w:r>
            <w:r>
              <w:rPr>
                <w:rFonts w:hint="eastAsia"/>
                <w:kern w:val="0"/>
              </w:rPr>
              <w:t>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3B1F65" w:rsidTr="00B73211">
        <w:trPr>
          <w:cantSplit/>
          <w:trHeight w:hRule="exact" w:val="400"/>
        </w:trPr>
        <w:tc>
          <w:tcPr>
            <w:tcW w:w="8222" w:type="dxa"/>
            <w:gridSpan w:val="3"/>
            <w:tcBorders>
              <w:top w:val="nil"/>
            </w:tcBorders>
          </w:tcPr>
          <w:p w:rsidR="003B1F65" w:rsidRDefault="003B1F65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</w:tbl>
    <w:p w:rsidR="003B1F65" w:rsidRDefault="003B1F65">
      <w:pPr>
        <w:overflowPunct w:val="0"/>
        <w:spacing w:after="120"/>
        <w:rPr>
          <w:rFonts w:cstheme="minorBidi"/>
        </w:rPr>
      </w:pPr>
    </w:p>
    <w:sectPr w:rsidR="003B1F65" w:rsidSect="00B73211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4F33"/>
    <w:rsid w:val="00054F33"/>
    <w:rsid w:val="003B1F65"/>
    <w:rsid w:val="00505F71"/>
    <w:rsid w:val="00B73211"/>
    <w:rsid w:val="00D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1999-11-19T05:42:00Z</cp:lastPrinted>
  <dcterms:created xsi:type="dcterms:W3CDTF">2014-06-30T05:15:00Z</dcterms:created>
  <dcterms:modified xsi:type="dcterms:W3CDTF">2014-06-30T07:55:00Z</dcterms:modified>
</cp:coreProperties>
</file>