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56" w:rsidRPr="00496F56" w:rsidRDefault="00496F56" w:rsidP="00496F56">
      <w:pPr>
        <w:widowControl/>
        <w:jc w:val="left"/>
        <w:rPr>
          <w:szCs w:val="21"/>
        </w:rPr>
      </w:pPr>
      <w:r w:rsidRPr="00496F56">
        <w:rPr>
          <w:rFonts w:hint="eastAsia"/>
          <w:szCs w:val="21"/>
        </w:rPr>
        <w:t>イノシシ等捕獲現場写真</w:t>
      </w:r>
    </w:p>
    <w:p w:rsidR="00496F56" w:rsidRPr="00496F56" w:rsidRDefault="00496F56" w:rsidP="00496F56">
      <w:pPr>
        <w:widowControl/>
        <w:jc w:val="left"/>
        <w:rPr>
          <w:szCs w:val="24"/>
        </w:rPr>
      </w:pPr>
      <w:r w:rsidRPr="00496F5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B200E" wp14:editId="1EC98763">
                <wp:simplePos x="0" y="0"/>
                <wp:positionH relativeFrom="column">
                  <wp:posOffset>872490</wp:posOffset>
                </wp:positionH>
                <wp:positionV relativeFrom="paragraph">
                  <wp:posOffset>168275</wp:posOffset>
                </wp:positionV>
                <wp:extent cx="4572000" cy="34956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56" w:rsidRDefault="001E7301" w:rsidP="00496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「写真貼</w:t>
                            </w:r>
                            <w:r w:rsidR="00496F56">
                              <w:rPr>
                                <w:rFonts w:hint="eastAsia"/>
                              </w:rPr>
                              <w:t>付箇所」</w:t>
                            </w:r>
                          </w:p>
                          <w:p w:rsidR="00496F56" w:rsidRDefault="00496F56" w:rsidP="00496F56">
                            <w:pPr>
                              <w:spacing w:line="240" w:lineRule="exact"/>
                            </w:pPr>
                          </w:p>
                          <w:p w:rsidR="00496F56" w:rsidRDefault="00496F56" w:rsidP="00496F56">
                            <w:pPr>
                              <w:spacing w:line="240" w:lineRule="exact"/>
                              <w:ind w:leftChars="171" w:left="359"/>
                            </w:pPr>
                            <w:r>
                              <w:rPr>
                                <w:rFonts w:hint="eastAsia"/>
                              </w:rPr>
                              <w:t>ア　使用するカメラ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捕獲個体の撮影は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銀塩フィルム式カメラ</w:t>
                            </w:r>
                            <w:r w:rsidRPr="0061336D"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デジタルカメラのいずれかを用いること。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デジタルカメラを使用する場合は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次に示す仕様を満たすものを使用すること。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11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3060"/>
                            </w:tblGrid>
                            <w:tr w:rsidR="00496F56">
                              <w:trPr>
                                <w:trHeight w:val="28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仕様</w:t>
                                  </w:r>
                                </w:p>
                              </w:tc>
                            </w:tr>
                            <w:tr w:rsidR="00496F56">
                              <w:trPr>
                                <w:trHeight w:val="28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総画素数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 w:rsidP="001E7301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概ね</w:t>
                                  </w:r>
                                  <w:r w:rsidR="001E7301" w:rsidRPr="001E7301">
                                    <w:rPr>
                                      <w:rFonts w:asciiTheme="minorEastAsia" w:hAnsiTheme="minorEastAsia"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万画素以上</w:t>
                                  </w:r>
                                </w:p>
                              </w:tc>
                            </w:tr>
                            <w:tr w:rsidR="00496F56">
                              <w:trPr>
                                <w:trHeight w:val="28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記録画素数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Pr="001E7301" w:rsidRDefault="00496F5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E7301">
                                    <w:rPr>
                                      <w:rFonts w:asciiTheme="majorEastAsia" w:eastAsiaTheme="majorEastAsia" w:hAnsiTheme="majorEastAsia"/>
                                    </w:rPr>
                                    <w:t>1600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ﾋﾟｸｾﾙ×</w:t>
                                  </w:r>
                                  <w:r w:rsidRPr="001E7301">
                                    <w:rPr>
                                      <w:rFonts w:asciiTheme="majorEastAsia" w:eastAsiaTheme="majorEastAsia" w:hAnsiTheme="majorEastAsia"/>
                                    </w:rPr>
                                    <w:t>1200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ﾋﾟｸｾﾙ程度</w:t>
                                  </w:r>
                                </w:p>
                              </w:tc>
                            </w:tr>
                          </w:tbl>
                          <w:p w:rsidR="00496F56" w:rsidRDefault="00496F56" w:rsidP="00496F56">
                            <w:pPr>
                              <w:spacing w:line="240" w:lineRule="exact"/>
                            </w:pPr>
                          </w:p>
                          <w:p w:rsidR="00496F56" w:rsidRDefault="00496F56" w:rsidP="00496F56">
                            <w:pPr>
                              <w:spacing w:line="240" w:lineRule="exact"/>
                              <w:ind w:leftChars="171" w:left="359"/>
                            </w:pPr>
                            <w:r>
                              <w:rPr>
                                <w:rFonts w:hint="eastAsia"/>
                              </w:rPr>
                              <w:t>イ　プリントの精度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捕獲個体の写真は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必要な文字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数値等の内容が容易に判読できる精度でカラー印刷されたものを貼り付けること。</w:t>
                            </w:r>
                          </w:p>
                          <w:p w:rsidR="00496F56" w:rsidRDefault="00496F56" w:rsidP="00496F56">
                            <w:pPr>
                              <w:spacing w:line="240" w:lineRule="exact"/>
                              <w:ind w:firstLine="1"/>
                            </w:pPr>
                          </w:p>
                          <w:p w:rsidR="001E7301" w:rsidRDefault="00496F56" w:rsidP="001E7301">
                            <w:pPr>
                              <w:spacing w:line="240" w:lineRule="exact"/>
                              <w:ind w:leftChars="171" w:left="359" w:firstLine="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ウ　撮影の方法</w:t>
                            </w:r>
                          </w:p>
                          <w:p w:rsidR="001E7301" w:rsidRDefault="001E7301" w:rsidP="001E7301">
                            <w:pPr>
                              <w:spacing w:line="240" w:lineRule="exact"/>
                              <w:ind w:leftChars="171" w:left="359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 xml:space="preserve">　個体の特徴が分かるようにイノシシ等の全身が写っていること。</w:t>
                            </w:r>
                          </w:p>
                          <w:p w:rsidR="001E7301" w:rsidRDefault="001E7301" w:rsidP="001E7301">
                            <w:pPr>
                              <w:spacing w:line="240" w:lineRule="exact"/>
                              <w:ind w:leftChars="171" w:left="359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 xml:space="preserve">　死亡していることが確認できること。</w:t>
                            </w:r>
                          </w:p>
                          <w:p w:rsidR="00496F56" w:rsidRPr="00C178C4" w:rsidRDefault="001E7301" w:rsidP="001E7301">
                            <w:pPr>
                              <w:spacing w:line="240" w:lineRule="exact"/>
                              <w:ind w:leftChars="171" w:left="359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 xml:space="preserve">　個体の右側面を上にし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>捕獲日を明確に記載すること。</w:t>
                            </w:r>
                          </w:p>
                          <w:p w:rsidR="00496F56" w:rsidRPr="00C178C4" w:rsidRDefault="001E7301" w:rsidP="001E7301">
                            <w:pPr>
                              <w:spacing w:line="240" w:lineRule="exact"/>
                              <w:ind w:leftChars="270" w:left="777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 xml:space="preserve">　ホワイトボード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>黒板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>紙等に捕獲者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>捕獲日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>個体の性別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 w:rsidR="00496F56" w:rsidRPr="00C178C4">
                              <w:rPr>
                                <w:rFonts w:hint="eastAsia"/>
                              </w:rPr>
                              <w:t>体重を明確に記載すること。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margin-left:68.7pt;margin-top:13.25pt;width:5in;height:27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">
                <v:textbox inset="5.85pt,.7pt,5.85pt,.7pt">
                  <w:txbxContent>
                    <w:p w:rsidR="00496F56" w:rsidRDefault="001E7301" w:rsidP="00496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「写真貼</w:t>
                      </w:r>
                      <w:r w:rsidR="00496F56">
                        <w:rPr>
                          <w:rFonts w:hint="eastAsia"/>
                        </w:rPr>
                        <w:t>付箇所」</w:t>
                      </w:r>
                    </w:p>
                    <w:p w:rsidR="00496F56" w:rsidRDefault="00496F56" w:rsidP="00496F56">
                      <w:pPr>
                        <w:spacing w:line="240" w:lineRule="exact"/>
                      </w:pPr>
                    </w:p>
                    <w:p w:rsidR="00496F56" w:rsidRDefault="00496F56" w:rsidP="00496F56">
                      <w:pPr>
                        <w:spacing w:line="240" w:lineRule="exact"/>
                        <w:ind w:leftChars="171" w:left="359"/>
                      </w:pPr>
                      <w:r>
                        <w:rPr>
                          <w:rFonts w:hint="eastAsia"/>
                        </w:rPr>
                        <w:t>ア　使用するカメラ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捕獲個体の撮影は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銀塩フィルム式カメラ</w:t>
                      </w:r>
                      <w:r w:rsidRPr="0061336D"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デジタルカメラのいずれかを用いること。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なお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デジタルカメラを使用する場合は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次に示す仕様を満たすものを使用すること。</w:t>
                      </w:r>
                    </w:p>
                    <w:tbl>
                      <w:tblPr>
                        <w:tblStyle w:val="a5"/>
                        <w:tblW w:w="0" w:type="auto"/>
                        <w:tblInd w:w="1188" w:type="dxa"/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3060"/>
                      </w:tblGrid>
                      <w:tr w:rsidR="00496F56">
                        <w:trPr>
                          <w:trHeight w:val="28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仕様</w:t>
                            </w:r>
                          </w:p>
                        </w:tc>
                      </w:tr>
                      <w:tr w:rsidR="00496F56">
                        <w:trPr>
                          <w:trHeight w:val="28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総画素数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 w:rsidP="001E730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 w:rsidR="001E7301" w:rsidRPr="001E7301">
                              <w:rPr>
                                <w:rFonts w:asciiTheme="minorEastAsia" w:hAnsiTheme="minorEastAsia"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万画素以上</w:t>
                            </w:r>
                          </w:p>
                        </w:tc>
                      </w:tr>
                      <w:tr w:rsidR="00496F56">
                        <w:trPr>
                          <w:trHeight w:val="28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記録画素数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Pr="001E7301" w:rsidRDefault="00496F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7301">
                              <w:rPr>
                                <w:rFonts w:asciiTheme="majorEastAsia" w:eastAsiaTheme="majorEastAsia" w:hAnsiTheme="majorEastAsia"/>
                              </w:rPr>
                              <w:t>1600</w:t>
                            </w:r>
                            <w:r>
                              <w:rPr>
                                <w:rFonts w:hint="eastAsia"/>
                              </w:rPr>
                              <w:t>ﾋﾟｸｾﾙ×</w:t>
                            </w:r>
                            <w:r w:rsidRPr="001E7301">
                              <w:rPr>
                                <w:rFonts w:asciiTheme="majorEastAsia" w:eastAsiaTheme="majorEastAsia" w:hAnsiTheme="majorEastAsia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</w:rPr>
                              <w:t>ﾋﾟｸｾﾙ程度</w:t>
                            </w:r>
                          </w:p>
                        </w:tc>
                      </w:tr>
                    </w:tbl>
                    <w:p w:rsidR="00496F56" w:rsidRDefault="00496F56" w:rsidP="00496F56">
                      <w:pPr>
                        <w:spacing w:line="240" w:lineRule="exact"/>
                      </w:pPr>
                    </w:p>
                    <w:p w:rsidR="00496F56" w:rsidRDefault="00496F56" w:rsidP="00496F56">
                      <w:pPr>
                        <w:spacing w:line="240" w:lineRule="exact"/>
                        <w:ind w:leftChars="171" w:left="359"/>
                      </w:pPr>
                      <w:r>
                        <w:rPr>
                          <w:rFonts w:hint="eastAsia"/>
                        </w:rPr>
                        <w:t>イ　プリントの精度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捕獲個体の写真は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必要な文字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数値等の内容が容易に判読できる精度でカラー印刷されたものを貼り付けること。</w:t>
                      </w:r>
                    </w:p>
                    <w:p w:rsidR="00496F56" w:rsidRDefault="00496F56" w:rsidP="00496F56">
                      <w:pPr>
                        <w:spacing w:line="240" w:lineRule="exact"/>
                        <w:ind w:firstLine="1"/>
                      </w:pPr>
                    </w:p>
                    <w:p w:rsidR="001E7301" w:rsidRDefault="00496F56" w:rsidP="001E7301">
                      <w:pPr>
                        <w:spacing w:line="240" w:lineRule="exact"/>
                        <w:ind w:leftChars="171" w:left="359" w:firstLine="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ウ　撮影の方法</w:t>
                      </w:r>
                    </w:p>
                    <w:p w:rsidR="001E7301" w:rsidRDefault="001E7301" w:rsidP="001E7301">
                      <w:pPr>
                        <w:spacing w:line="240" w:lineRule="exact"/>
                        <w:ind w:leftChars="171" w:left="359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96F56" w:rsidRPr="00C178C4">
                        <w:rPr>
                          <w:rFonts w:hint="eastAsia"/>
                        </w:rPr>
                        <w:t xml:space="preserve">　個体の特徴が分かるようにイノシシ等の全身が写っていること。</w:t>
                      </w:r>
                    </w:p>
                    <w:p w:rsidR="001E7301" w:rsidRDefault="001E7301" w:rsidP="001E7301">
                      <w:pPr>
                        <w:spacing w:line="240" w:lineRule="exact"/>
                        <w:ind w:leftChars="171" w:left="359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96F56" w:rsidRPr="00C178C4">
                        <w:rPr>
                          <w:rFonts w:hint="eastAsia"/>
                        </w:rPr>
                        <w:t xml:space="preserve">　死亡していることが確認できること。</w:t>
                      </w:r>
                    </w:p>
                    <w:p w:rsidR="00496F56" w:rsidRPr="00C178C4" w:rsidRDefault="001E7301" w:rsidP="001E7301">
                      <w:pPr>
                        <w:spacing w:line="240" w:lineRule="exact"/>
                        <w:ind w:leftChars="171" w:left="359"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96F56" w:rsidRPr="00C178C4">
                        <w:rPr>
                          <w:rFonts w:hint="eastAsia"/>
                        </w:rPr>
                        <w:t xml:space="preserve">　個体の右側面を上にし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96F56" w:rsidRPr="00C178C4">
                        <w:rPr>
                          <w:rFonts w:hint="eastAsia"/>
                        </w:rPr>
                        <w:t>捕獲日を明確に記載すること。</w:t>
                      </w:r>
                    </w:p>
                    <w:p w:rsidR="00496F56" w:rsidRPr="00C178C4" w:rsidRDefault="001E7301" w:rsidP="001E7301">
                      <w:pPr>
                        <w:spacing w:line="240" w:lineRule="exact"/>
                        <w:ind w:leftChars="270" w:left="777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96F56" w:rsidRPr="00C178C4">
                        <w:rPr>
                          <w:rFonts w:hint="eastAsia"/>
                        </w:rPr>
                        <w:t xml:space="preserve">　ホワイトボード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96F56" w:rsidRPr="00C178C4">
                        <w:rPr>
                          <w:rFonts w:hint="eastAsia"/>
                        </w:rPr>
                        <w:t>黒板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96F56" w:rsidRPr="00C178C4">
                        <w:rPr>
                          <w:rFonts w:hint="eastAsia"/>
                        </w:rPr>
                        <w:t>紙等に捕獲者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96F56" w:rsidRPr="00C178C4">
                        <w:rPr>
                          <w:rFonts w:hint="eastAsia"/>
                        </w:rPr>
                        <w:t>捕獲日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96F56" w:rsidRPr="00C178C4">
                        <w:rPr>
                          <w:rFonts w:hint="eastAsia"/>
                        </w:rPr>
                        <w:t>個体の性別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 w:rsidR="00496F56" w:rsidRPr="00C178C4">
                        <w:rPr>
                          <w:rFonts w:hint="eastAsia"/>
                        </w:rPr>
                        <w:t>体重を明確に記載すること。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Pr="00496F56">
        <w:rPr>
          <w:rFonts w:hint="eastAsia"/>
          <w:szCs w:val="24"/>
        </w:rPr>
        <w:t>１　捕獲個体</w:t>
      </w:r>
    </w:p>
    <w:p w:rsidR="00496F56" w:rsidRDefault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>
      <w:pPr>
        <w:widowControl/>
        <w:ind w:firstLineChars="1100" w:firstLine="2310"/>
        <w:rPr>
          <w:szCs w:val="24"/>
        </w:rPr>
      </w:pPr>
      <w:r w:rsidRPr="00496F56">
        <w:rPr>
          <w:rFonts w:hint="eastAsia"/>
          <w:szCs w:val="24"/>
        </w:rPr>
        <w:t>（体の大きさ</w:t>
      </w:r>
      <w:r w:rsidR="001E7301">
        <w:rPr>
          <w:rFonts w:hint="eastAsia"/>
          <w:szCs w:val="24"/>
        </w:rPr>
        <w:t>及び</w:t>
      </w:r>
      <w:bookmarkStart w:id="0" w:name="_GoBack"/>
      <w:bookmarkEnd w:id="0"/>
      <w:r w:rsidRPr="00496F56">
        <w:rPr>
          <w:rFonts w:hint="eastAsia"/>
          <w:szCs w:val="24"/>
        </w:rPr>
        <w:t>特徴がわかるものとする。）</w:t>
      </w:r>
    </w:p>
    <w:p w:rsidR="00496F56" w:rsidRPr="00496F56" w:rsidRDefault="00496F56" w:rsidP="00496F56">
      <w:pPr>
        <w:widowControl/>
        <w:jc w:val="left"/>
        <w:rPr>
          <w:szCs w:val="24"/>
        </w:rPr>
      </w:pPr>
      <w:r w:rsidRPr="00496F56">
        <w:rPr>
          <w:rFonts w:hint="eastAsia"/>
          <w:szCs w:val="24"/>
        </w:rPr>
        <w:t>２　現場の状況</w:t>
      </w:r>
    </w:p>
    <w:p w:rsidR="00496F56" w:rsidRDefault="00496F56" w:rsidP="00496F56">
      <w:pPr>
        <w:tabs>
          <w:tab w:val="left" w:pos="2325"/>
        </w:tabs>
      </w:pPr>
      <w:r w:rsidRPr="00496F5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D58E2C" wp14:editId="3BBC0354">
                <wp:simplePos x="0" y="0"/>
                <wp:positionH relativeFrom="column">
                  <wp:posOffset>872490</wp:posOffset>
                </wp:positionH>
                <wp:positionV relativeFrom="paragraph">
                  <wp:posOffset>6350</wp:posOffset>
                </wp:positionV>
                <wp:extent cx="4572000" cy="338137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56" w:rsidRDefault="001E7301" w:rsidP="00496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「写真貼付</w:t>
                            </w:r>
                            <w:r w:rsidR="00496F56">
                              <w:rPr>
                                <w:rFonts w:hint="eastAsia"/>
                              </w:rPr>
                              <w:t>箇所」</w:t>
                            </w:r>
                          </w:p>
                          <w:p w:rsidR="00496F56" w:rsidRDefault="00496F56" w:rsidP="00496F56">
                            <w:pPr>
                              <w:spacing w:line="240" w:lineRule="exact"/>
                            </w:pPr>
                          </w:p>
                          <w:p w:rsidR="00496F56" w:rsidRDefault="00496F56" w:rsidP="00496F56">
                            <w:pPr>
                              <w:spacing w:line="240" w:lineRule="exact"/>
                              <w:ind w:leftChars="171" w:left="359"/>
                            </w:pPr>
                            <w:r>
                              <w:rPr>
                                <w:rFonts w:hint="eastAsia"/>
                              </w:rPr>
                              <w:t>ア　使用するカメラ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現場の状況の撮影は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銀塩フィルム式カメ</w:t>
                            </w:r>
                            <w:r w:rsidRPr="0061336D">
                              <w:rPr>
                                <w:rFonts w:hint="eastAsia"/>
                              </w:rPr>
                              <w:t>ラ又はデジタルカメラのいずれかを用いること。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デジタルカメラを使用する場合は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次に示す仕様を満たすものを使用すること。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11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3060"/>
                            </w:tblGrid>
                            <w:tr w:rsidR="00496F56">
                              <w:trPr>
                                <w:trHeight w:val="28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仕様</w:t>
                                  </w:r>
                                </w:p>
                              </w:tc>
                            </w:tr>
                            <w:tr w:rsidR="00496F56">
                              <w:trPr>
                                <w:trHeight w:val="28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総画素数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 w:rsidP="001E730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概ね</w:t>
                                  </w:r>
                                  <w:r w:rsidR="001E7301" w:rsidRPr="001E7301">
                                    <w:rPr>
                                      <w:rFonts w:asciiTheme="minorEastAsia" w:hAnsiTheme="minorEastAsia"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万画素以上</w:t>
                                  </w:r>
                                </w:p>
                              </w:tc>
                            </w:tr>
                            <w:tr w:rsidR="00496F56">
                              <w:trPr>
                                <w:trHeight w:val="28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記録画素数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96F56" w:rsidRDefault="00496F56">
                                  <w:pPr>
                                    <w:spacing w:line="240" w:lineRule="exact"/>
                                  </w:pPr>
                                  <w:r w:rsidRPr="001E7301">
                                    <w:rPr>
                                      <w:rFonts w:ascii="ＭＳ 明朝" w:eastAsia="ＭＳ 明朝" w:hAnsi="ＭＳ 明朝"/>
                                    </w:rPr>
                                    <w:t>1600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ﾋﾟｸｾﾙ×</w:t>
                                  </w:r>
                                  <w:r w:rsidRPr="001E7301">
                                    <w:rPr>
                                      <w:rFonts w:asciiTheme="minorEastAsia" w:hAnsiTheme="minorEastAsia"/>
                                    </w:rPr>
                                    <w:t>1200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ﾋﾟｸｾﾙ程度</w:t>
                                  </w:r>
                                </w:p>
                              </w:tc>
                            </w:tr>
                          </w:tbl>
                          <w:p w:rsidR="00496F56" w:rsidRDefault="00496F56" w:rsidP="00496F56">
                            <w:pPr>
                              <w:spacing w:line="240" w:lineRule="exact"/>
                            </w:pPr>
                          </w:p>
                          <w:p w:rsidR="00496F56" w:rsidRDefault="00496F56" w:rsidP="00496F56">
                            <w:pPr>
                              <w:spacing w:line="240" w:lineRule="exact"/>
                              <w:ind w:leftChars="171" w:left="359"/>
                            </w:pPr>
                            <w:r>
                              <w:rPr>
                                <w:rFonts w:hint="eastAsia"/>
                              </w:rPr>
                              <w:t>イ　プリントの精度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現場の状況の写真は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必要な文字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数値等の内容が容易に判読できる精度でカラー印刷されたものを貼り付けること。</w:t>
                            </w:r>
                          </w:p>
                          <w:p w:rsidR="00496F56" w:rsidRPr="001E7301" w:rsidRDefault="00496F56" w:rsidP="00496F56">
                            <w:pPr>
                              <w:spacing w:line="240" w:lineRule="exact"/>
                              <w:ind w:firstLine="1"/>
                            </w:pPr>
                          </w:p>
                          <w:p w:rsidR="00496F56" w:rsidRDefault="00496F56" w:rsidP="00496F56">
                            <w:pPr>
                              <w:spacing w:line="240" w:lineRule="exact"/>
                              <w:ind w:leftChars="171" w:left="359" w:firstLine="1"/>
                            </w:pPr>
                            <w:r>
                              <w:rPr>
                                <w:rFonts w:hint="eastAsia"/>
                              </w:rPr>
                              <w:t>ウ　撮影の方法</w:t>
                            </w:r>
                          </w:p>
                          <w:p w:rsidR="00496F56" w:rsidRDefault="00496F56" w:rsidP="001E7301">
                            <w:pPr>
                              <w:spacing w:line="240" w:lineRule="exact"/>
                              <w:ind w:leftChars="300" w:left="63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現場の状況の撮影方法は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捕獲現場において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その周辺状況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捕獲者と捕獲個体が一緒に写っていることとし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道路上</w:t>
                            </w:r>
                            <w:r w:rsidR="001E730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トラック荷台などでは撮影しないこと。ただし、捕獲従事者の安全確保又は当日の天候、地形条件等により捕獲現場での撮影が困難</w:t>
                            </w:r>
                            <w:r w:rsidR="001E7301"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場合は、捕獲現場以外での撮影を可とする。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68.7pt;margin-top:.5pt;width:5in;height:26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">
                <v:textbox inset="5.85pt,.7pt,5.85pt,.7pt">
                  <w:txbxContent>
                    <w:p w:rsidR="00496F56" w:rsidRDefault="001E7301" w:rsidP="00496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「写真貼付</w:t>
                      </w:r>
                      <w:r w:rsidR="00496F56">
                        <w:rPr>
                          <w:rFonts w:hint="eastAsia"/>
                        </w:rPr>
                        <w:t>箇所」</w:t>
                      </w:r>
                    </w:p>
                    <w:p w:rsidR="00496F56" w:rsidRDefault="00496F56" w:rsidP="00496F56">
                      <w:pPr>
                        <w:spacing w:line="240" w:lineRule="exact"/>
                      </w:pPr>
                    </w:p>
                    <w:p w:rsidR="00496F56" w:rsidRDefault="00496F56" w:rsidP="00496F56">
                      <w:pPr>
                        <w:spacing w:line="240" w:lineRule="exact"/>
                        <w:ind w:leftChars="171" w:left="359"/>
                      </w:pPr>
                      <w:r>
                        <w:rPr>
                          <w:rFonts w:hint="eastAsia"/>
                        </w:rPr>
                        <w:t>ア　使用するカメラ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現場の状況の撮影は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銀塩フィルム式カメ</w:t>
                      </w:r>
                      <w:r w:rsidRPr="0061336D">
                        <w:rPr>
                          <w:rFonts w:hint="eastAsia"/>
                        </w:rPr>
                        <w:t>ラ又はデジタルカメラのいずれかを用いること。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なお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デジタルカメラを使用する場合は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次に示す仕様を満たすものを使用すること。</w:t>
                      </w:r>
                    </w:p>
                    <w:tbl>
                      <w:tblPr>
                        <w:tblStyle w:val="a5"/>
                        <w:tblW w:w="0" w:type="auto"/>
                        <w:tblInd w:w="1188" w:type="dxa"/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3060"/>
                      </w:tblGrid>
                      <w:tr w:rsidR="00496F56">
                        <w:trPr>
                          <w:trHeight w:val="28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仕様</w:t>
                            </w:r>
                          </w:p>
                        </w:tc>
                      </w:tr>
                      <w:tr w:rsidR="00496F56">
                        <w:trPr>
                          <w:trHeight w:val="28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総画素数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 w:rsidP="001E730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 w:rsidR="001E7301" w:rsidRPr="001E7301">
                              <w:rPr>
                                <w:rFonts w:asciiTheme="minorEastAsia" w:hAnsiTheme="minorEastAsia"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万画素以上</w:t>
                            </w:r>
                          </w:p>
                        </w:tc>
                      </w:tr>
                      <w:tr w:rsidR="00496F56">
                        <w:trPr>
                          <w:trHeight w:val="28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記録画素数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96F56" w:rsidRDefault="00496F56">
                            <w:pPr>
                              <w:spacing w:line="240" w:lineRule="exact"/>
                            </w:pPr>
                            <w:r w:rsidRPr="001E7301">
                              <w:rPr>
                                <w:rFonts w:ascii="ＭＳ 明朝" w:eastAsia="ＭＳ 明朝" w:hAnsi="ＭＳ 明朝"/>
                              </w:rPr>
                              <w:t>1600</w:t>
                            </w:r>
                            <w:r>
                              <w:rPr>
                                <w:rFonts w:hint="eastAsia"/>
                              </w:rPr>
                              <w:t>ﾋﾟｸｾﾙ×</w:t>
                            </w:r>
                            <w:r w:rsidRPr="001E7301">
                              <w:rPr>
                                <w:rFonts w:asciiTheme="minorEastAsia" w:hAnsiTheme="minorEastAsia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</w:rPr>
                              <w:t>ﾋﾟｸｾﾙ程度</w:t>
                            </w:r>
                          </w:p>
                        </w:tc>
                      </w:tr>
                    </w:tbl>
                    <w:p w:rsidR="00496F56" w:rsidRDefault="00496F56" w:rsidP="00496F56">
                      <w:pPr>
                        <w:spacing w:line="240" w:lineRule="exact"/>
                      </w:pPr>
                    </w:p>
                    <w:p w:rsidR="00496F56" w:rsidRDefault="00496F56" w:rsidP="00496F56">
                      <w:pPr>
                        <w:spacing w:line="240" w:lineRule="exact"/>
                        <w:ind w:leftChars="171" w:left="359"/>
                      </w:pPr>
                      <w:r>
                        <w:rPr>
                          <w:rFonts w:hint="eastAsia"/>
                        </w:rPr>
                        <w:t>イ　プリントの精度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現場の状況の写真は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必要な文字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数値等の内容が容易に判読できる精度でカラー印刷されたものを貼り付けること。</w:t>
                      </w:r>
                    </w:p>
                    <w:p w:rsidR="00496F56" w:rsidRPr="001E7301" w:rsidRDefault="00496F56" w:rsidP="00496F56">
                      <w:pPr>
                        <w:spacing w:line="240" w:lineRule="exact"/>
                        <w:ind w:firstLine="1"/>
                      </w:pPr>
                    </w:p>
                    <w:p w:rsidR="00496F56" w:rsidRDefault="00496F56" w:rsidP="00496F56">
                      <w:pPr>
                        <w:spacing w:line="240" w:lineRule="exact"/>
                        <w:ind w:leftChars="171" w:left="359" w:firstLine="1"/>
                      </w:pPr>
                      <w:r>
                        <w:rPr>
                          <w:rFonts w:hint="eastAsia"/>
                        </w:rPr>
                        <w:t>ウ　撮影の方法</w:t>
                      </w:r>
                    </w:p>
                    <w:p w:rsidR="00496F56" w:rsidRDefault="00496F56" w:rsidP="001E7301">
                      <w:pPr>
                        <w:spacing w:line="240" w:lineRule="exact"/>
                        <w:ind w:leftChars="300" w:left="630" w:firstLineChars="100" w:firstLine="210"/>
                      </w:pPr>
                      <w:r>
                        <w:rPr>
                          <w:rFonts w:hint="eastAsia"/>
                        </w:rPr>
                        <w:t>現場の状況の撮影方法は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捕獲現場において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その周辺状況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捕獲者と捕獲個体が一緒に写っていることとし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道路上</w:t>
                      </w:r>
                      <w:r w:rsidR="001E730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トラック荷台などでは撮影しないこと。ただし、捕獲従事者の安全確保又は当日の天候、地形条件等により捕獲現場での撮影が困難</w:t>
                      </w:r>
                      <w:r w:rsidR="001E7301">
                        <w:rPr>
                          <w:rFonts w:hint="eastAsia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場合は、捕獲現場以外での撮影を可とする。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Pr="00496F56" w:rsidRDefault="00496F56" w:rsidP="00496F56"/>
    <w:p w:rsidR="00496F56" w:rsidRDefault="00496F56" w:rsidP="00496F56"/>
    <w:p w:rsidR="008C5FC8" w:rsidRPr="00496F56" w:rsidRDefault="00496F56" w:rsidP="00496F56">
      <w:pPr>
        <w:widowControl/>
        <w:ind w:firstLineChars="800" w:firstLine="1680"/>
        <w:jc w:val="center"/>
        <w:rPr>
          <w:szCs w:val="24"/>
        </w:rPr>
      </w:pPr>
      <w:r w:rsidRPr="00496F56">
        <w:rPr>
          <w:rFonts w:hint="eastAsia"/>
          <w:szCs w:val="24"/>
        </w:rPr>
        <w:t>（捕獲者</w:t>
      </w:r>
      <w:r w:rsidR="001E7301">
        <w:rPr>
          <w:rFonts w:hint="eastAsia"/>
          <w:szCs w:val="24"/>
        </w:rPr>
        <w:t>、</w:t>
      </w:r>
      <w:r w:rsidRPr="00496F56">
        <w:rPr>
          <w:rFonts w:hint="eastAsia"/>
          <w:szCs w:val="24"/>
        </w:rPr>
        <w:t>捕獲個体及び周囲の状況がわかるものとする。）</w:t>
      </w:r>
    </w:p>
    <w:sectPr w:rsidR="008C5FC8" w:rsidRPr="00496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56"/>
    <w:rsid w:val="001E7301"/>
    <w:rsid w:val="00496F56"/>
    <w:rsid w:val="008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F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F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2024-08-01T07:40:00Z</dcterms:created>
  <dcterms:modified xsi:type="dcterms:W3CDTF">2024-08-02T10:17:00Z</dcterms:modified>
</cp:coreProperties>
</file>