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rFonts w:hint="eastAsia"/>
          <w:sz w:val="22"/>
          <w:szCs w:val="22"/>
        </w:rPr>
        <w:t>様式第６号</w:t>
      </w:r>
      <w:r>
        <w:rPr>
          <w:rFonts w:hint="eastAsia"/>
          <w:sz w:val="22"/>
          <w:szCs w:val="22"/>
        </w:rPr>
        <w:t>（第９条関係）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                                                         </w:t>
      </w:r>
      <w:r w:rsidRPr="009E57AE">
        <w:rPr>
          <w:rFonts w:hint="eastAsia"/>
          <w:noProof/>
          <w:sz w:val="22"/>
          <w:szCs w:val="22"/>
        </w:rPr>
        <w:t xml:space="preserve">　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                                                         </w:t>
      </w:r>
      <w:r w:rsidRPr="009E57AE">
        <w:rPr>
          <w:rFonts w:hint="eastAsia"/>
          <w:noProof/>
          <w:sz w:val="22"/>
          <w:szCs w:val="22"/>
        </w:rPr>
        <w:t>年　　月　　日</w:t>
      </w: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sz w:val="22"/>
          <w:szCs w:val="22"/>
        </w:rPr>
      </w:pPr>
      <w:r w:rsidRPr="009E57A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丸亀</w:t>
      </w:r>
      <w:r w:rsidRPr="009E57AE">
        <w:rPr>
          <w:rFonts w:hint="eastAsia"/>
          <w:sz w:val="22"/>
          <w:szCs w:val="22"/>
        </w:rPr>
        <w:t>市長</w:t>
      </w:r>
      <w:r>
        <w:rPr>
          <w:rFonts w:hint="eastAsia"/>
          <w:sz w:val="22"/>
          <w:szCs w:val="22"/>
        </w:rPr>
        <w:t xml:space="preserve">　</w:t>
      </w:r>
      <w:r w:rsidRPr="009E57AE">
        <w:rPr>
          <w:rFonts w:hint="eastAsia"/>
          <w:sz w:val="22"/>
          <w:szCs w:val="22"/>
        </w:rPr>
        <w:t xml:space="preserve">　</w:t>
      </w:r>
      <w:r w:rsidR="00287953">
        <w:rPr>
          <w:rFonts w:hint="eastAsia"/>
          <w:sz w:val="22"/>
          <w:szCs w:val="22"/>
        </w:rPr>
        <w:t>宛</w:t>
      </w: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                                           </w:t>
      </w:r>
      <w:r w:rsidR="00F66143">
        <w:rPr>
          <w:rFonts w:hint="eastAsia"/>
          <w:noProof/>
          <w:sz w:val="22"/>
          <w:szCs w:val="22"/>
        </w:rPr>
        <w:t xml:space="preserve">　　　　　　　　　　　　　</w:t>
      </w:r>
      <w:bookmarkStart w:id="0" w:name="_GoBack"/>
      <w:bookmarkEnd w:id="0"/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F010CB" w:rsidRDefault="009E57AE" w:rsidP="00F010CB">
      <w:pPr>
        <w:jc w:val="center"/>
        <w:rPr>
          <w:noProof/>
          <w:sz w:val="22"/>
          <w:szCs w:val="22"/>
        </w:rPr>
      </w:pPr>
      <w:r w:rsidRPr="009E57AE">
        <w:rPr>
          <w:rFonts w:hint="eastAsia"/>
          <w:sz w:val="22"/>
          <w:szCs w:val="22"/>
        </w:rPr>
        <w:t xml:space="preserve">　　年度</w:t>
      </w:r>
      <w:r>
        <w:rPr>
          <w:rFonts w:hint="eastAsia"/>
          <w:sz w:val="22"/>
          <w:szCs w:val="22"/>
        </w:rPr>
        <w:t>丸亀市</w:t>
      </w:r>
      <w:r w:rsidR="00D0022B">
        <w:rPr>
          <w:rFonts w:hint="eastAsia"/>
          <w:sz w:val="22"/>
          <w:szCs w:val="22"/>
        </w:rPr>
        <w:t>幼児教育・保育無償化、</w:t>
      </w:r>
      <w:r w:rsidRPr="009E57AE">
        <w:rPr>
          <w:rFonts w:hint="eastAsia"/>
          <w:sz w:val="22"/>
          <w:szCs w:val="22"/>
        </w:rPr>
        <w:t>病児・病後児保育利用料無料化事業</w:t>
      </w:r>
      <w:r w:rsidRPr="009E57AE">
        <w:rPr>
          <w:rFonts w:hint="eastAsia"/>
          <w:noProof/>
          <w:sz w:val="22"/>
          <w:szCs w:val="22"/>
        </w:rPr>
        <w:t>実績報告書</w:t>
      </w:r>
    </w:p>
    <w:p w:rsidR="00F010CB" w:rsidRDefault="00F010CB" w:rsidP="00F010CB">
      <w:pPr>
        <w:jc w:val="center"/>
        <w:rPr>
          <w:noProof/>
          <w:sz w:val="22"/>
          <w:szCs w:val="22"/>
        </w:rPr>
      </w:pPr>
    </w:p>
    <w:p w:rsidR="009E57AE" w:rsidRPr="009E57AE" w:rsidRDefault="009E57AE" w:rsidP="00F010CB">
      <w:pPr>
        <w:jc w:val="center"/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                                                                       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rFonts w:hint="eastAsia"/>
          <w:noProof/>
          <w:sz w:val="22"/>
          <w:szCs w:val="22"/>
        </w:rPr>
        <w:t xml:space="preserve">　このことについて、次のとおり関係書類を添えて報告します。</w:t>
      </w:r>
      <w:r w:rsidRPr="009E57AE">
        <w:rPr>
          <w:noProof/>
          <w:sz w:val="22"/>
          <w:szCs w:val="22"/>
        </w:rPr>
        <w:t xml:space="preserve">                                                      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 xml:space="preserve">                                                                        </w:t>
      </w:r>
    </w:p>
    <w:p w:rsidR="009F05A3" w:rsidRDefault="009E57AE" w:rsidP="009E57AE">
      <w:pPr>
        <w:rPr>
          <w:noProof/>
          <w:sz w:val="22"/>
          <w:szCs w:val="22"/>
        </w:rPr>
      </w:pPr>
      <w:r w:rsidRPr="009E57AE">
        <w:rPr>
          <w:rFonts w:hint="eastAsia"/>
          <w:noProof/>
          <w:sz w:val="22"/>
          <w:szCs w:val="22"/>
        </w:rPr>
        <w:t xml:space="preserve">　</w:t>
      </w:r>
      <w:r w:rsidR="00532A4A">
        <w:rPr>
          <w:rFonts w:hint="eastAsia"/>
          <w:sz w:val="22"/>
          <w:szCs w:val="22"/>
        </w:rPr>
        <w:t>幼児教育・保育無償化、</w:t>
      </w:r>
      <w:r w:rsidRPr="009E57AE">
        <w:rPr>
          <w:rFonts w:hint="eastAsia"/>
          <w:sz w:val="22"/>
          <w:szCs w:val="22"/>
        </w:rPr>
        <w:t>病児・病後児保育利用料</w:t>
      </w:r>
      <w:r w:rsidR="00610441">
        <w:rPr>
          <w:rFonts w:hint="eastAsia"/>
          <w:sz w:val="22"/>
          <w:szCs w:val="22"/>
        </w:rPr>
        <w:t>無料化事業</w:t>
      </w:r>
      <w:r w:rsidRPr="009E57AE">
        <w:rPr>
          <w:rFonts w:hint="eastAsia"/>
          <w:sz w:val="22"/>
          <w:szCs w:val="22"/>
        </w:rPr>
        <w:t>受給資格者</w:t>
      </w:r>
      <w:r w:rsidRPr="009E57AE">
        <w:rPr>
          <w:rFonts w:hint="eastAsia"/>
          <w:noProof/>
          <w:sz w:val="22"/>
          <w:szCs w:val="22"/>
        </w:rPr>
        <w:t>利用実績</w:t>
      </w:r>
    </w:p>
    <w:p w:rsidR="009E57AE" w:rsidRPr="009E57AE" w:rsidRDefault="009E57AE" w:rsidP="009E57AE">
      <w:pPr>
        <w:rPr>
          <w:noProof/>
          <w:sz w:val="22"/>
          <w:szCs w:val="22"/>
        </w:rPr>
      </w:pPr>
      <w:r w:rsidRPr="009E57AE">
        <w:rPr>
          <w:noProof/>
          <w:sz w:val="22"/>
          <w:szCs w:val="22"/>
        </w:rPr>
        <w:t>(</w:t>
      </w:r>
      <w:r w:rsidRPr="009E57AE">
        <w:rPr>
          <w:rFonts w:hint="eastAsia"/>
          <w:noProof/>
          <w:sz w:val="22"/>
          <w:szCs w:val="22"/>
        </w:rPr>
        <w:t>別表</w:t>
      </w:r>
      <w:r w:rsidRPr="009E57AE">
        <w:rPr>
          <w:noProof/>
          <w:sz w:val="22"/>
          <w:szCs w:val="22"/>
        </w:rPr>
        <w:t>)</w:t>
      </w:r>
    </w:p>
    <w:p w:rsidR="009E57AE" w:rsidRPr="009E57AE" w:rsidRDefault="009E57AE" w:rsidP="000E5269">
      <w:pPr>
        <w:ind w:left="220" w:hangingChars="100" w:hanging="220"/>
        <w:rPr>
          <w:noProof/>
          <w:sz w:val="22"/>
          <w:szCs w:val="22"/>
        </w:rPr>
      </w:pPr>
      <w:r w:rsidRPr="009E57AE">
        <w:rPr>
          <w:rFonts w:hint="eastAsia"/>
          <w:noProof/>
          <w:sz w:val="22"/>
          <w:szCs w:val="22"/>
        </w:rPr>
        <w:t xml:space="preserve">　</w:t>
      </w:r>
      <w:r w:rsidRPr="009E57AE">
        <w:rPr>
          <w:rFonts w:hint="eastAsia"/>
          <w:sz w:val="22"/>
          <w:szCs w:val="22"/>
        </w:rPr>
        <w:t>病児・病後児保育利用料</w:t>
      </w:r>
      <w:r w:rsidR="00610441">
        <w:rPr>
          <w:rFonts w:hint="eastAsia"/>
          <w:sz w:val="22"/>
          <w:szCs w:val="22"/>
        </w:rPr>
        <w:t>無料化事業</w:t>
      </w:r>
      <w:r w:rsidRPr="009E57AE">
        <w:rPr>
          <w:rFonts w:hint="eastAsia"/>
          <w:sz w:val="22"/>
          <w:szCs w:val="22"/>
        </w:rPr>
        <w:t>受給資格者に係る</w:t>
      </w:r>
      <w:r w:rsidRPr="009E57AE">
        <w:rPr>
          <w:rFonts w:hint="eastAsia"/>
          <w:noProof/>
          <w:sz w:val="22"/>
          <w:szCs w:val="22"/>
        </w:rPr>
        <w:t>利用</w:t>
      </w:r>
      <w:r w:rsidR="00C76150">
        <w:rPr>
          <w:rFonts w:hint="eastAsia"/>
          <w:noProof/>
          <w:sz w:val="22"/>
          <w:szCs w:val="22"/>
        </w:rPr>
        <w:t>申込</w:t>
      </w:r>
      <w:r w:rsidRPr="009E57AE">
        <w:rPr>
          <w:rFonts w:hint="eastAsia"/>
          <w:noProof/>
          <w:sz w:val="22"/>
          <w:szCs w:val="22"/>
        </w:rPr>
        <w:t>書の写し</w:t>
      </w:r>
      <w:r w:rsidRPr="009E57AE">
        <w:rPr>
          <w:noProof/>
          <w:sz w:val="22"/>
          <w:szCs w:val="22"/>
        </w:rPr>
        <w:t xml:space="preserve">                        </w:t>
      </w: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</w:pPr>
    </w:p>
    <w:p w:rsidR="009E57AE" w:rsidRPr="009E57AE" w:rsidRDefault="009E57AE" w:rsidP="009E57AE">
      <w:pPr>
        <w:rPr>
          <w:noProof/>
          <w:sz w:val="22"/>
          <w:szCs w:val="22"/>
        </w:rPr>
        <w:sectPr w:rsidR="009E57AE" w:rsidRPr="009E57AE" w:rsidSect="000E5269">
          <w:pgSz w:w="11906" w:h="16838" w:code="9"/>
          <w:pgMar w:top="1985" w:right="1701" w:bottom="1701" w:left="1701" w:header="1134" w:footer="1179" w:gutter="0"/>
          <w:cols w:space="720"/>
          <w:docGrid w:type="lines" w:linePitch="360" w:charSpace="3891"/>
        </w:sectPr>
      </w:pPr>
    </w:p>
    <w:p w:rsidR="009E57AE" w:rsidRPr="006A0FEE" w:rsidRDefault="008968F7" w:rsidP="00F010CB">
      <w:pPr>
        <w:jc w:val="center"/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幼児教育・保育無償化、</w:t>
      </w:r>
      <w:r w:rsidR="00E901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8552180</wp:posOffset>
                </wp:positionH>
                <wp:positionV relativeFrom="paragraph">
                  <wp:posOffset>-295910</wp:posOffset>
                </wp:positionV>
                <wp:extent cx="657860" cy="295910"/>
                <wp:effectExtent l="0" t="0" r="63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38A" w:rsidRPr="006A0FEE" w:rsidRDefault="00C3138A" w:rsidP="009E57AE">
                            <w:pPr>
                              <w:rPr>
                                <w:szCs w:val="21"/>
                              </w:rPr>
                            </w:pPr>
                            <w:r w:rsidRPr="006A0FEE">
                              <w:rPr>
                                <w:rFonts w:hint="eastAsia"/>
                                <w:szCs w:val="21"/>
                              </w:rPr>
                              <w:t>（別表）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73.4pt;margin-top:-23.3pt;width:51.8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gMtA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" filled="f" stroked="f">
                <v:textbox inset="5.85pt,.7pt,5.85pt,.7pt">
                  <w:txbxContent>
                    <w:p w:rsidR="00C3138A" w:rsidRPr="006A0FEE" w:rsidRDefault="00C3138A" w:rsidP="009E57AE">
                      <w:pPr>
                        <w:rPr>
                          <w:szCs w:val="21"/>
                        </w:rPr>
                      </w:pPr>
                      <w:r w:rsidRPr="006A0FEE">
                        <w:rPr>
                          <w:rFonts w:hint="eastAsia"/>
                          <w:szCs w:val="21"/>
                        </w:rPr>
                        <w:t>（別表）</w:t>
                      </w:r>
                    </w:p>
                  </w:txbxContent>
                </v:textbox>
              </v:shape>
            </w:pict>
          </mc:Fallback>
        </mc:AlternateContent>
      </w:r>
      <w:r w:rsidR="009E57AE">
        <w:rPr>
          <w:rFonts w:hint="eastAsia"/>
          <w:sz w:val="28"/>
          <w:szCs w:val="28"/>
        </w:rPr>
        <w:t>病児・病後児保育利用料</w:t>
      </w:r>
      <w:r w:rsidR="00610441" w:rsidRPr="00610441">
        <w:rPr>
          <w:rFonts w:hint="eastAsia"/>
          <w:sz w:val="28"/>
          <w:szCs w:val="28"/>
        </w:rPr>
        <w:t>無料化事業</w:t>
      </w:r>
      <w:r w:rsidR="009E57AE">
        <w:rPr>
          <w:rFonts w:hint="eastAsia"/>
          <w:sz w:val="28"/>
          <w:szCs w:val="28"/>
        </w:rPr>
        <w:t>受給資格</w:t>
      </w:r>
      <w:r w:rsidR="009E57AE" w:rsidRPr="006A0FEE">
        <w:rPr>
          <w:rFonts w:hint="eastAsia"/>
          <w:noProof/>
          <w:sz w:val="28"/>
          <w:szCs w:val="28"/>
        </w:rPr>
        <w:t>者</w:t>
      </w:r>
      <w:r>
        <w:rPr>
          <w:rFonts w:hint="eastAsia"/>
          <w:noProof/>
          <w:sz w:val="28"/>
          <w:szCs w:val="28"/>
        </w:rPr>
        <w:t>利用実績</w:t>
      </w:r>
      <w:r w:rsidR="00C3138A">
        <w:rPr>
          <w:rFonts w:hint="eastAsia"/>
          <w:noProof/>
          <w:sz w:val="28"/>
          <w:szCs w:val="28"/>
        </w:rPr>
        <w:t>（</w:t>
      </w:r>
      <w:r w:rsidR="00E87881">
        <w:rPr>
          <w:rFonts w:hint="eastAsia"/>
          <w:noProof/>
          <w:sz w:val="28"/>
          <w:szCs w:val="28"/>
        </w:rPr>
        <w:t xml:space="preserve">　</w:t>
      </w:r>
      <w:r w:rsidR="00C3138A">
        <w:rPr>
          <w:rFonts w:hint="eastAsia"/>
          <w:noProof/>
          <w:sz w:val="28"/>
          <w:szCs w:val="28"/>
        </w:rPr>
        <w:t>月</w:t>
      </w:r>
      <w:r w:rsidR="009E57AE">
        <w:rPr>
          <w:rFonts w:hint="eastAsia"/>
          <w:noProof/>
          <w:sz w:val="28"/>
          <w:szCs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066"/>
        <w:gridCol w:w="1810"/>
        <w:gridCol w:w="2219"/>
        <w:gridCol w:w="2231"/>
        <w:gridCol w:w="2325"/>
        <w:gridCol w:w="1543"/>
        <w:gridCol w:w="1435"/>
      </w:tblGrid>
      <w:tr w:rsidR="00C3138A" w:rsidTr="00C3138A">
        <w:trPr>
          <w:trHeight w:val="465"/>
        </w:trPr>
        <w:tc>
          <w:tcPr>
            <w:tcW w:w="622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 w:rsidRPr="006A0FEE">
              <w:rPr>
                <w:rFonts w:hint="eastAsia"/>
                <w:noProof/>
                <w:sz w:val="22"/>
                <w:szCs w:val="22"/>
              </w:rPr>
              <w:t>番号</w:t>
            </w:r>
          </w:p>
        </w:tc>
        <w:tc>
          <w:tcPr>
            <w:tcW w:w="1066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利用日</w:t>
            </w:r>
          </w:p>
        </w:tc>
        <w:tc>
          <w:tcPr>
            <w:tcW w:w="1810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受給者番号</w:t>
            </w:r>
          </w:p>
        </w:tc>
        <w:tc>
          <w:tcPr>
            <w:tcW w:w="2219" w:type="dxa"/>
            <w:vAlign w:val="center"/>
          </w:tcPr>
          <w:p w:rsidR="00C3138A" w:rsidRDefault="00C3138A" w:rsidP="00C3138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第</w:t>
            </w:r>
            <w:r>
              <w:rPr>
                <w:rFonts w:hint="eastAsia"/>
                <w:noProof/>
                <w:sz w:val="22"/>
                <w:szCs w:val="22"/>
              </w:rPr>
              <w:t>2</w:t>
            </w:r>
            <w:r>
              <w:rPr>
                <w:rFonts w:hint="eastAsia"/>
                <w:noProof/>
                <w:sz w:val="22"/>
                <w:szCs w:val="22"/>
              </w:rPr>
              <w:t>子・第</w:t>
            </w:r>
            <w:r>
              <w:rPr>
                <w:rFonts w:hint="eastAsia"/>
                <w:noProof/>
                <w:sz w:val="22"/>
                <w:szCs w:val="22"/>
              </w:rPr>
              <w:t>3</w:t>
            </w:r>
            <w:r>
              <w:rPr>
                <w:rFonts w:hint="eastAsia"/>
                <w:noProof/>
                <w:sz w:val="22"/>
                <w:szCs w:val="22"/>
              </w:rPr>
              <w:t>子以降</w:t>
            </w:r>
          </w:p>
        </w:tc>
        <w:tc>
          <w:tcPr>
            <w:tcW w:w="2231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対象児童名</w:t>
            </w:r>
          </w:p>
        </w:tc>
        <w:tc>
          <w:tcPr>
            <w:tcW w:w="2325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住所地（市町名）</w:t>
            </w:r>
          </w:p>
        </w:tc>
        <w:tc>
          <w:tcPr>
            <w:tcW w:w="1543" w:type="dxa"/>
            <w:vAlign w:val="center"/>
          </w:tcPr>
          <w:p w:rsidR="00C3138A" w:rsidRPr="006A0FEE" w:rsidRDefault="00C3138A" w:rsidP="00BB77B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利用料（円）</w:t>
            </w:r>
          </w:p>
        </w:tc>
        <w:tc>
          <w:tcPr>
            <w:tcW w:w="1435" w:type="dxa"/>
            <w:vAlign w:val="center"/>
          </w:tcPr>
          <w:p w:rsidR="00C3138A" w:rsidRDefault="00C3138A" w:rsidP="00C3138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備考</w:t>
            </w:r>
          </w:p>
        </w:tc>
      </w:tr>
      <w:tr w:rsidR="00C3138A" w:rsidTr="0033783D">
        <w:trPr>
          <w:trHeight w:val="679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1066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810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19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31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32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543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43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</w:tr>
      <w:tr w:rsidR="00C3138A" w:rsidTr="0033783D">
        <w:trPr>
          <w:trHeight w:val="692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1066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810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19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31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32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543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43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</w:tr>
      <w:tr w:rsidR="00C3138A" w:rsidTr="0033783D">
        <w:trPr>
          <w:trHeight w:val="692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1066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810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19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231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232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543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  <w:tc>
          <w:tcPr>
            <w:tcW w:w="1435" w:type="dxa"/>
            <w:vAlign w:val="center"/>
          </w:tcPr>
          <w:p w:rsidR="00C3138A" w:rsidRDefault="00C3138A" w:rsidP="0033783D">
            <w:pPr>
              <w:rPr>
                <w:noProof/>
              </w:rPr>
            </w:pPr>
          </w:p>
        </w:tc>
      </w:tr>
      <w:tr w:rsidR="00C3138A" w:rsidTr="00C3138A">
        <w:trPr>
          <w:trHeight w:val="678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693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679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707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693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８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670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  <w:tr w:rsidR="00C3138A" w:rsidTr="00C3138A">
        <w:trPr>
          <w:trHeight w:val="675"/>
        </w:trPr>
        <w:tc>
          <w:tcPr>
            <w:tcW w:w="622" w:type="dxa"/>
            <w:vAlign w:val="center"/>
          </w:tcPr>
          <w:p w:rsidR="00C3138A" w:rsidRDefault="00C3138A" w:rsidP="00BB77B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</w:t>
            </w:r>
          </w:p>
        </w:tc>
        <w:tc>
          <w:tcPr>
            <w:tcW w:w="1066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810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19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231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2325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543" w:type="dxa"/>
          </w:tcPr>
          <w:p w:rsidR="00C3138A" w:rsidRDefault="00C3138A" w:rsidP="00BB77BC">
            <w:pPr>
              <w:rPr>
                <w:noProof/>
              </w:rPr>
            </w:pPr>
          </w:p>
        </w:tc>
        <w:tc>
          <w:tcPr>
            <w:tcW w:w="1435" w:type="dxa"/>
          </w:tcPr>
          <w:p w:rsidR="00C3138A" w:rsidRDefault="00C3138A" w:rsidP="00BB77BC">
            <w:pPr>
              <w:rPr>
                <w:noProof/>
              </w:rPr>
            </w:pPr>
          </w:p>
        </w:tc>
      </w:tr>
    </w:tbl>
    <w:p w:rsidR="009E57AE" w:rsidRPr="006A0FEE" w:rsidRDefault="009E57AE" w:rsidP="00654498">
      <w:pPr>
        <w:rPr>
          <w:noProof/>
        </w:rPr>
      </w:pPr>
    </w:p>
    <w:sectPr w:rsidR="009E57AE" w:rsidRPr="006A0FEE" w:rsidSect="008C17D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68" w:rsidRDefault="00D95E68" w:rsidP="00B52707">
      <w:r>
        <w:separator/>
      </w:r>
    </w:p>
  </w:endnote>
  <w:endnote w:type="continuationSeparator" w:id="0">
    <w:p w:rsidR="00D95E68" w:rsidRDefault="00D95E68" w:rsidP="00B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68" w:rsidRDefault="00D95E68" w:rsidP="00B52707">
      <w:r>
        <w:separator/>
      </w:r>
    </w:p>
  </w:footnote>
  <w:footnote w:type="continuationSeparator" w:id="0">
    <w:p w:rsidR="00D95E68" w:rsidRDefault="00D95E68" w:rsidP="00B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0"/>
    <w:rsid w:val="00005386"/>
    <w:rsid w:val="000E5269"/>
    <w:rsid w:val="00112904"/>
    <w:rsid w:val="00114085"/>
    <w:rsid w:val="00245ABB"/>
    <w:rsid w:val="00250672"/>
    <w:rsid w:val="00287953"/>
    <w:rsid w:val="002E1A66"/>
    <w:rsid w:val="0033783D"/>
    <w:rsid w:val="00384704"/>
    <w:rsid w:val="003B3BC3"/>
    <w:rsid w:val="003D76A4"/>
    <w:rsid w:val="003F7696"/>
    <w:rsid w:val="00410767"/>
    <w:rsid w:val="00435D46"/>
    <w:rsid w:val="00455759"/>
    <w:rsid w:val="00494108"/>
    <w:rsid w:val="004F68CD"/>
    <w:rsid w:val="00512AE1"/>
    <w:rsid w:val="00532A4A"/>
    <w:rsid w:val="00537D63"/>
    <w:rsid w:val="0054425E"/>
    <w:rsid w:val="00557D35"/>
    <w:rsid w:val="005D0C64"/>
    <w:rsid w:val="005E254C"/>
    <w:rsid w:val="00610441"/>
    <w:rsid w:val="00654498"/>
    <w:rsid w:val="006967CE"/>
    <w:rsid w:val="006F080E"/>
    <w:rsid w:val="00706380"/>
    <w:rsid w:val="007144C9"/>
    <w:rsid w:val="007222B5"/>
    <w:rsid w:val="00807A6B"/>
    <w:rsid w:val="008102C7"/>
    <w:rsid w:val="008968F7"/>
    <w:rsid w:val="008B3CF7"/>
    <w:rsid w:val="008C17DB"/>
    <w:rsid w:val="008F673A"/>
    <w:rsid w:val="009472FE"/>
    <w:rsid w:val="00972A3B"/>
    <w:rsid w:val="00993ED1"/>
    <w:rsid w:val="009E49B6"/>
    <w:rsid w:val="009E57AE"/>
    <w:rsid w:val="009F05A3"/>
    <w:rsid w:val="00A314C7"/>
    <w:rsid w:val="00A55FD7"/>
    <w:rsid w:val="00B06D3A"/>
    <w:rsid w:val="00B44BF4"/>
    <w:rsid w:val="00B5064B"/>
    <w:rsid w:val="00B52707"/>
    <w:rsid w:val="00BA54C0"/>
    <w:rsid w:val="00BB77BC"/>
    <w:rsid w:val="00BF5A5F"/>
    <w:rsid w:val="00BF5E0A"/>
    <w:rsid w:val="00C3138A"/>
    <w:rsid w:val="00C55C52"/>
    <w:rsid w:val="00C62EA5"/>
    <w:rsid w:val="00C64BB0"/>
    <w:rsid w:val="00C76150"/>
    <w:rsid w:val="00C86757"/>
    <w:rsid w:val="00C97F2C"/>
    <w:rsid w:val="00D0022B"/>
    <w:rsid w:val="00D4697C"/>
    <w:rsid w:val="00D67A6F"/>
    <w:rsid w:val="00D95E68"/>
    <w:rsid w:val="00DB6E19"/>
    <w:rsid w:val="00DC229A"/>
    <w:rsid w:val="00DF1623"/>
    <w:rsid w:val="00E55711"/>
    <w:rsid w:val="00E87881"/>
    <w:rsid w:val="00E90190"/>
    <w:rsid w:val="00ED215C"/>
    <w:rsid w:val="00EE4794"/>
    <w:rsid w:val="00F010CB"/>
    <w:rsid w:val="00F40887"/>
    <w:rsid w:val="00F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1">
    <w:name w:val="表題1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1">
    <w:name w:val="表題1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247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○○市第３子以降病児・病後児保育利用料免除事業実施要綱</vt:lpstr>
      <vt:lpstr>○○市第３子以降病児・病後児保育利用料免除事業実施要綱</vt:lpstr>
    </vt:vector>
  </TitlesOfParts>
  <Company>香川県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○○市第３子以降病児・病後児保育利用料免除事業実施要綱</dc:title>
  <dc:creator>香川県</dc:creator>
  <cp:lastModifiedBy>Windows ユーザー</cp:lastModifiedBy>
  <cp:revision>8</cp:revision>
  <cp:lastPrinted>2019-08-23T00:17:00Z</cp:lastPrinted>
  <dcterms:created xsi:type="dcterms:W3CDTF">2019-08-22T01:14:00Z</dcterms:created>
  <dcterms:modified xsi:type="dcterms:W3CDTF">2022-04-20T05:46:00Z</dcterms:modified>
</cp:coreProperties>
</file>