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2937" w:rsidRPr="00A22937" w:rsidRDefault="00A22937" w:rsidP="00A22937">
      <w:pPr>
        <w:spacing w:after="105"/>
        <w:rPr>
          <w:rFonts w:hAnsi="Times New Roman" w:cs="Times New Roman"/>
        </w:rPr>
      </w:pPr>
      <w:r w:rsidRPr="00A22937">
        <w:rPr>
          <w:rFonts w:hAnsi="Times New Roman" w:hint="eastAsia"/>
        </w:rPr>
        <w:t>様式第</w:t>
      </w:r>
      <w:r w:rsidRPr="00A22937">
        <w:rPr>
          <w:rFonts w:hAnsi="Times New Roman"/>
        </w:rPr>
        <w:t>16</w:t>
      </w:r>
      <w:r w:rsidRPr="00A22937">
        <w:rPr>
          <w:rFonts w:hAnsi="Times New Roman" w:hint="eastAsia"/>
        </w:rPr>
        <w:t>号（第</w:t>
      </w:r>
      <w:r w:rsidRPr="00A22937">
        <w:rPr>
          <w:rFonts w:hAnsi="Times New Roman"/>
        </w:rPr>
        <w:t>16</w:t>
      </w:r>
      <w:r w:rsidRPr="00A22937">
        <w:rPr>
          <w:rFonts w:hAnsi="Times New Roman" w:hint="eastAsia"/>
        </w:rPr>
        <w:t>条の</w:t>
      </w:r>
      <w:r w:rsidRPr="00A22937">
        <w:rPr>
          <w:rFonts w:hAnsi="Times New Roman"/>
        </w:rPr>
        <w:t>2</w:t>
      </w:r>
      <w:r w:rsidRPr="00A22937">
        <w:rPr>
          <w:rFonts w:hAnsi="Times New Roman" w:hint="eastAsia"/>
        </w:rPr>
        <w:t>関係）</w:t>
      </w:r>
    </w:p>
    <w:p w:rsidR="00FA1FE2" w:rsidRDefault="00A22937">
      <w:pPr>
        <w:spacing w:after="105"/>
        <w:jc w:val="center"/>
        <w:rPr>
          <w:rFonts w:cs="Times New Roman"/>
        </w:rPr>
      </w:pPr>
      <w:r w:rsidRPr="00A22937">
        <w:rPr>
          <w:rFonts w:hAnsi="Times New Roman" w:hint="eastAsia"/>
          <w:spacing w:val="140"/>
          <w:kern w:val="0"/>
        </w:rPr>
        <w:t>タンク検査済</w:t>
      </w:r>
      <w:r w:rsidRPr="00A22937">
        <w:rPr>
          <w:rFonts w:hAnsi="Times New Roman" w:hint="eastAsia"/>
          <w:kern w:val="0"/>
        </w:rPr>
        <w:t>証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3"/>
        <w:gridCol w:w="1148"/>
        <w:gridCol w:w="2884"/>
        <w:gridCol w:w="893"/>
        <w:gridCol w:w="2016"/>
      </w:tblGrid>
      <w:tr w:rsidR="00FA1FE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50" w:type="dxa"/>
            <w:gridSpan w:val="2"/>
            <w:vAlign w:val="center"/>
          </w:tcPr>
          <w:p w:rsidR="00FA1FE2" w:rsidRDefault="00FA1FE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水張又は水圧検査の別</w:t>
            </w:r>
          </w:p>
        </w:tc>
        <w:tc>
          <w:tcPr>
            <w:tcW w:w="5448" w:type="dxa"/>
            <w:gridSpan w:val="3"/>
            <w:vAlign w:val="center"/>
          </w:tcPr>
          <w:p w:rsidR="00FA1FE2" w:rsidRDefault="00FA1FE2">
            <w:pPr>
              <w:rPr>
                <w:rFonts w:cs="Times New Roman"/>
              </w:rPr>
            </w:pPr>
          </w:p>
        </w:tc>
      </w:tr>
      <w:tr w:rsidR="00FA1FE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50" w:type="dxa"/>
            <w:gridSpan w:val="2"/>
            <w:vAlign w:val="center"/>
          </w:tcPr>
          <w:p w:rsidR="00FA1FE2" w:rsidRDefault="00FA1FE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検査圧力</w:t>
            </w:r>
          </w:p>
        </w:tc>
        <w:tc>
          <w:tcPr>
            <w:tcW w:w="5448" w:type="dxa"/>
            <w:gridSpan w:val="3"/>
            <w:vAlign w:val="center"/>
          </w:tcPr>
          <w:p w:rsidR="00FA1FE2" w:rsidRDefault="00FA1FE2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ＫＰａ</w:t>
            </w:r>
          </w:p>
        </w:tc>
      </w:tr>
      <w:tr w:rsidR="00FA1FE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Merge w:val="restart"/>
            <w:vAlign w:val="center"/>
          </w:tcPr>
          <w:p w:rsidR="00FA1FE2" w:rsidRDefault="00FA1FE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タンクの構造</w:t>
            </w:r>
          </w:p>
        </w:tc>
        <w:tc>
          <w:tcPr>
            <w:tcW w:w="1080" w:type="dxa"/>
            <w:vAlign w:val="center"/>
          </w:tcPr>
          <w:p w:rsidR="00FA1FE2" w:rsidRDefault="00FA1FE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形状</w:t>
            </w:r>
          </w:p>
        </w:tc>
        <w:tc>
          <w:tcPr>
            <w:tcW w:w="2712" w:type="dxa"/>
            <w:vAlign w:val="center"/>
          </w:tcPr>
          <w:p w:rsidR="00FA1FE2" w:rsidRDefault="00FA1FE2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A1FE2" w:rsidRDefault="00FA1FE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容量</w:t>
            </w:r>
          </w:p>
        </w:tc>
        <w:tc>
          <w:tcPr>
            <w:tcW w:w="1896" w:type="dxa"/>
            <w:vAlign w:val="center"/>
          </w:tcPr>
          <w:p w:rsidR="00FA1FE2" w:rsidRDefault="00A17226">
            <w:pPr>
              <w:ind w:right="210"/>
              <w:jc w:val="right"/>
              <w:rPr>
                <w:rFonts w:cs="Times New Roman"/>
              </w:rPr>
            </w:pPr>
            <w:r w:rsidRPr="00B531A7">
              <w:rPr>
                <w:rFonts w:ascii="Arial" w:hAnsi="Arial" w:hint="eastAsia"/>
              </w:rPr>
              <w:t>ℓ</w:t>
            </w:r>
          </w:p>
        </w:tc>
      </w:tr>
      <w:tr w:rsidR="00FA1FE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Merge/>
            <w:vAlign w:val="center"/>
          </w:tcPr>
          <w:p w:rsidR="00FA1FE2" w:rsidRDefault="00FA1FE2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FA1FE2" w:rsidRDefault="00FA1FE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寸法</w:t>
            </w:r>
          </w:p>
        </w:tc>
        <w:tc>
          <w:tcPr>
            <w:tcW w:w="5448" w:type="dxa"/>
            <w:gridSpan w:val="3"/>
            <w:vAlign w:val="center"/>
          </w:tcPr>
          <w:p w:rsidR="00FA1FE2" w:rsidRDefault="00FA1FE2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㎜</w:t>
            </w:r>
          </w:p>
        </w:tc>
      </w:tr>
      <w:tr w:rsidR="00FA1FE2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Merge/>
            <w:vAlign w:val="center"/>
          </w:tcPr>
          <w:p w:rsidR="00FA1FE2" w:rsidRDefault="00FA1FE2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FA1FE2" w:rsidRDefault="00FA1FE2">
            <w:pPr>
              <w:spacing w:line="300" w:lineRule="exact"/>
              <w:jc w:val="center"/>
              <w:rPr>
                <w:rFonts w:cs="Times New Roman"/>
              </w:rPr>
            </w:pPr>
            <w:r w:rsidRPr="003D1D1F">
              <w:rPr>
                <w:rFonts w:hAnsi="Times New Roman" w:hint="eastAsia"/>
                <w:spacing w:val="17"/>
                <w:kern w:val="0"/>
              </w:rPr>
              <w:t>材質記</w:t>
            </w:r>
            <w:r w:rsidRPr="003D1D1F">
              <w:rPr>
                <w:rFonts w:hAnsi="Times New Roman" w:hint="eastAsia"/>
                <w:spacing w:val="1"/>
                <w:kern w:val="0"/>
              </w:rPr>
              <w:t>号</w:t>
            </w:r>
            <w:r w:rsidRPr="003D1D1F">
              <w:rPr>
                <w:rFonts w:hAnsi="Times New Roman" w:hint="eastAsia"/>
                <w:spacing w:val="17"/>
                <w:kern w:val="0"/>
              </w:rPr>
              <w:t>及び板</w:t>
            </w:r>
            <w:r w:rsidRPr="003D1D1F">
              <w:rPr>
                <w:rFonts w:hAnsi="Times New Roman" w:hint="eastAsia"/>
                <w:spacing w:val="1"/>
                <w:kern w:val="0"/>
              </w:rPr>
              <w:t>厚</w:t>
            </w:r>
          </w:p>
        </w:tc>
        <w:tc>
          <w:tcPr>
            <w:tcW w:w="5448" w:type="dxa"/>
            <w:gridSpan w:val="3"/>
            <w:vAlign w:val="center"/>
          </w:tcPr>
          <w:p w:rsidR="00FA1FE2" w:rsidRDefault="00FA1FE2">
            <w:pPr>
              <w:rPr>
                <w:rFonts w:cs="Times New Roman"/>
              </w:rPr>
            </w:pPr>
          </w:p>
        </w:tc>
      </w:tr>
      <w:tr w:rsidR="00FA1FE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50" w:type="dxa"/>
            <w:gridSpan w:val="2"/>
            <w:vAlign w:val="center"/>
          </w:tcPr>
          <w:p w:rsidR="00FA1FE2" w:rsidRDefault="00FA1FE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製造者及び製造年月日</w:t>
            </w:r>
          </w:p>
        </w:tc>
        <w:tc>
          <w:tcPr>
            <w:tcW w:w="5448" w:type="dxa"/>
            <w:gridSpan w:val="3"/>
            <w:vAlign w:val="center"/>
          </w:tcPr>
          <w:p w:rsidR="00FA1FE2" w:rsidRDefault="00FA1FE2">
            <w:pPr>
              <w:rPr>
                <w:rFonts w:cs="Times New Roman"/>
              </w:rPr>
            </w:pPr>
          </w:p>
        </w:tc>
      </w:tr>
      <w:tr w:rsidR="00FA1FE2">
        <w:tblPrEx>
          <w:tblCellMar>
            <w:top w:w="0" w:type="dxa"/>
            <w:bottom w:w="0" w:type="dxa"/>
          </w:tblCellMar>
        </w:tblPrEx>
        <w:trPr>
          <w:cantSplit/>
          <w:trHeight w:hRule="exact" w:val="1350"/>
        </w:trPr>
        <w:tc>
          <w:tcPr>
            <w:tcW w:w="7998" w:type="dxa"/>
            <w:gridSpan w:val="5"/>
            <w:vAlign w:val="center"/>
          </w:tcPr>
          <w:p w:rsidR="00FA1FE2" w:rsidRDefault="00FA1FE2">
            <w:pPr>
              <w:spacing w:before="105"/>
              <w:rPr>
                <w:rFonts w:cs="Times New Roman"/>
              </w:rPr>
            </w:pPr>
            <w:r>
              <w:rPr>
                <w:rFonts w:hAnsi="Times New Roman" w:hint="eastAsia"/>
              </w:rPr>
              <w:t>タンク検査番号　第　　　　　号</w:t>
            </w:r>
          </w:p>
          <w:p w:rsidR="00FA1FE2" w:rsidRDefault="00523F0D" w:rsidP="00523F0D">
            <w:pPr>
              <w:ind w:firstLineChars="200" w:firstLine="42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　　</w:t>
            </w:r>
            <w:r w:rsidR="00FA1FE2">
              <w:rPr>
                <w:rFonts w:hAnsi="Times New Roman" w:hint="eastAsia"/>
                <w:lang w:eastAsia="zh-TW"/>
              </w:rPr>
              <w:t>年　　月　　日</w:t>
            </w:r>
          </w:p>
          <w:p w:rsidR="00FA1FE2" w:rsidRDefault="00FA1FE2">
            <w:pPr>
              <w:spacing w:after="105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丸亀市消防長　　　　　　　　</w:t>
            </w:r>
            <w:r w:rsidR="00B039C9">
              <w:rPr>
                <w:rFonts w:hAnsi="Times New Roman" w:hint="eastAsia"/>
                <w:lang w:eastAsia="zh-TW"/>
              </w:rPr>
              <w:t>㊞</w:t>
            </w:r>
          </w:p>
        </w:tc>
      </w:tr>
    </w:tbl>
    <w:p w:rsidR="00FA1FE2" w:rsidRDefault="00FA1FE2">
      <w:pPr>
        <w:rPr>
          <w:rFonts w:cs="Times New Roman"/>
          <w:lang w:eastAsia="zh-TW"/>
        </w:rPr>
      </w:pPr>
    </w:p>
    <w:p w:rsidR="00FA1FE2" w:rsidRDefault="00FA1FE2">
      <w:pPr>
        <w:rPr>
          <w:rFonts w:cs="Times New Roman"/>
          <w:lang w:eastAsia="zh-TW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2"/>
        <w:gridCol w:w="378"/>
        <w:gridCol w:w="5636"/>
        <w:gridCol w:w="892"/>
        <w:gridCol w:w="806"/>
      </w:tblGrid>
      <w:tr w:rsidR="00FA1FE2" w:rsidTr="00271889">
        <w:tblPrEx>
          <w:tblCellMar>
            <w:top w:w="0" w:type="dxa"/>
            <w:bottom w:w="0" w:type="dxa"/>
          </w:tblCellMar>
        </w:tblPrEx>
        <w:trPr>
          <w:trHeight w:hRule="exact" w:val="2668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A1FE2" w:rsidRDefault="00FA1FE2">
            <w:pPr>
              <w:rPr>
                <w:rFonts w:cs="Times New Roman"/>
                <w:lang w:eastAsia="zh-TW"/>
              </w:rPr>
            </w:pPr>
          </w:p>
        </w:tc>
        <w:tc>
          <w:tcPr>
            <w:tcW w:w="5289" w:type="dxa"/>
            <w:tcBorders>
              <w:bottom w:val="nil"/>
            </w:tcBorders>
            <w:vAlign w:val="center"/>
          </w:tcPr>
          <w:p w:rsidR="00FA1FE2" w:rsidRPr="00140D00" w:rsidRDefault="00140D00">
            <w:pPr>
              <w:spacing w:line="300" w:lineRule="exact"/>
              <w:jc w:val="center"/>
              <w:rPr>
                <w:rFonts w:cs="Times New Roman"/>
              </w:rPr>
            </w:pPr>
            <w:r w:rsidRPr="00140D00">
              <w:rPr>
                <w:rFonts w:hAnsi="Times New Roman" w:hint="eastAsia"/>
                <w:spacing w:val="105"/>
                <w:kern w:val="0"/>
              </w:rPr>
              <w:t>タンク検査済</w:t>
            </w:r>
            <w:r w:rsidRPr="00140D00">
              <w:rPr>
                <w:rFonts w:hAnsi="Times New Roman" w:hint="eastAsia"/>
                <w:kern w:val="0"/>
              </w:rPr>
              <w:t>証</w:t>
            </w:r>
          </w:p>
          <w:p w:rsidR="00FA1FE2" w:rsidRDefault="00FA1FE2">
            <w:pPr>
              <w:spacing w:line="30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検査圧力　　　　　　　　　　　　　　　　ＫＰａ</w:t>
            </w:r>
          </w:p>
          <w:p w:rsidR="00FA1FE2" w:rsidRDefault="00FA1FE2">
            <w:pPr>
              <w:spacing w:line="300" w:lineRule="exac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検査番号　　　　　　　　</w:t>
            </w:r>
            <w:r>
              <w:rPr>
                <w:rFonts w:hAnsi="Times New Roman"/>
                <w:lang w:eastAsia="zh-CN"/>
              </w:rPr>
              <w:t xml:space="preserve"> </w:t>
            </w:r>
            <w:r>
              <w:rPr>
                <w:rFonts w:hAnsi="Times New Roman" w:hint="eastAsia"/>
                <w:lang w:eastAsia="zh-CN"/>
              </w:rPr>
              <w:t xml:space="preserve">　　　　第　　　　　号</w:t>
            </w:r>
          </w:p>
          <w:p w:rsidR="00FA1FE2" w:rsidRDefault="00FA1FE2">
            <w:pPr>
              <w:spacing w:line="30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検査年月日　　　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　　年　　月　　日</w:t>
            </w:r>
          </w:p>
          <w:p w:rsidR="00FA1FE2" w:rsidRDefault="00FA1FE2" w:rsidP="0000578C">
            <w:pPr>
              <w:spacing w:beforeLines="100" w:before="380" w:line="3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丸亀市消防本部</w:t>
            </w:r>
          </w:p>
        </w:tc>
        <w:tc>
          <w:tcPr>
            <w:tcW w:w="837" w:type="dxa"/>
            <w:tcBorders>
              <w:bottom w:val="nil"/>
              <w:right w:val="nil"/>
            </w:tcBorders>
            <w:vAlign w:val="center"/>
          </w:tcPr>
          <w:p w:rsidR="00FA1FE2" w:rsidRDefault="00D175EA" w:rsidP="00AE3500">
            <w:pPr>
              <w:spacing w:beforeLines="300" w:before="1140"/>
              <w:jc w:val="center"/>
              <w:rPr>
                <w:rFonts w:cs="Times New Roman"/>
              </w:rPr>
            </w:pPr>
            <w:r>
              <w:rPr>
                <w:noProof/>
              </w:rPr>
              <w:pict>
                <v:line id="_x0000_s1026" style="position:absolute;left:0;text-align:left;z-index:251659264;mso-position-horizontal-relative:text;mso-position-vertical-relative:page" from="17.4pt,76.85pt" to="17.4pt,133.45pt" o:regroupid="1" o:allowoverlap="f" strokeweight=".5pt">
                  <v:stroke endarrow="block" endarrowwidth="narrow"/>
                  <w10:wrap anchory="page"/>
                </v:line>
              </w:pict>
            </w:r>
            <w:r>
              <w:rPr>
                <w:noProof/>
              </w:rPr>
              <w:pict>
                <v:line id="_x0000_s1027" style="position:absolute;left:0;text-align:left;flip:y;z-index:251658240;mso-position-horizontal-relative:text;mso-position-vertical-relative:page" from="17.4pt,.3pt" to="17.4pt,57.5pt" o:regroupid="1" o:allowoverlap="f" strokeweight=".5pt">
                  <v:stroke endarrow="block" endarrowwidth="narrow"/>
                  <w10:wrap anchory="page"/>
                </v:line>
              </w:pict>
            </w:r>
            <w:r w:rsidR="00FA1FE2">
              <w:rPr>
                <w:rFonts w:hAnsi="Times New Roman"/>
              </w:rPr>
              <w:t>50</w:t>
            </w:r>
            <w:r w:rsidR="00FA1FE2">
              <w:rPr>
                <w:rFonts w:hAnsi="Times New Roman" w:hint="eastAsia"/>
              </w:rPr>
              <w:t>㎜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FE2" w:rsidRDefault="00FA1FE2">
            <w:pPr>
              <w:rPr>
                <w:rFonts w:cs="Times New Roman"/>
              </w:rPr>
            </w:pPr>
          </w:p>
        </w:tc>
      </w:tr>
      <w:tr w:rsidR="00FA1FE2">
        <w:tblPrEx>
          <w:tblCellMar>
            <w:top w:w="0" w:type="dxa"/>
            <w:bottom w:w="0" w:type="dxa"/>
          </w:tblCellMar>
        </w:tblPrEx>
        <w:trPr>
          <w:trHeight w:hRule="exact" w:val="889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A1FE2" w:rsidRDefault="00FA1FE2">
            <w:pPr>
              <w:rPr>
                <w:rFonts w:cs="Times New Roman"/>
              </w:rPr>
            </w:pPr>
          </w:p>
        </w:tc>
        <w:tc>
          <w:tcPr>
            <w:tcW w:w="5289" w:type="dxa"/>
            <w:tcBorders>
              <w:bottom w:val="nil"/>
            </w:tcBorders>
            <w:vAlign w:val="center"/>
          </w:tcPr>
          <w:p w:rsidR="00FA1FE2" w:rsidRDefault="00D175EA" w:rsidP="00AE3500">
            <w:pPr>
              <w:spacing w:beforeLines="75" w:before="285"/>
              <w:jc w:val="center"/>
              <w:rPr>
                <w:rFonts w:cs="Times New Roman"/>
              </w:rPr>
            </w:pPr>
            <w:r>
              <w:rPr>
                <w:noProof/>
              </w:rPr>
              <w:pict>
                <v:line id="_x0000_s1028" style="position:absolute;left:0;text-align:left;flip:x;z-index:251656192;mso-position-horizontal-relative:text;mso-position-vertical-relative:text" from="-4.55pt,22.75pt" to="112.15pt,22.75pt" o:regroupid="1" strokeweight=".5pt">
                  <v:stroke endarrow="block" endarrowwidth="narrow"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251657216;mso-position-horizontal-relative:text;mso-position-vertical-relative:text" from="158.4pt,22.95pt" to="276.1pt,22.95pt" o:regroupid="1" strokeweight=".5pt">
                  <v:stroke endarrow="block" endarrowwidth="narrow"/>
                </v:line>
              </w:pict>
            </w:r>
            <w:r w:rsidR="00FA1FE2">
              <w:rPr>
                <w:rFonts w:hAnsi="Times New Roman"/>
              </w:rPr>
              <w:t>70</w:t>
            </w:r>
            <w:r w:rsidR="00FA1FE2">
              <w:rPr>
                <w:rFonts w:hAnsi="Times New Roman" w:hint="eastAsia"/>
              </w:rPr>
              <w:t>㎜</w:t>
            </w:r>
          </w:p>
        </w:tc>
        <w:tc>
          <w:tcPr>
            <w:tcW w:w="837" w:type="dxa"/>
            <w:tcBorders>
              <w:bottom w:val="nil"/>
              <w:right w:val="nil"/>
            </w:tcBorders>
            <w:vAlign w:val="center"/>
          </w:tcPr>
          <w:p w:rsidR="00FA1FE2" w:rsidRDefault="00FA1FE2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FE2" w:rsidRDefault="00FA1FE2">
            <w:pPr>
              <w:rPr>
                <w:rFonts w:cs="Times New Roman"/>
              </w:rPr>
            </w:pPr>
          </w:p>
        </w:tc>
      </w:tr>
      <w:tr w:rsidR="00FA1FE2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FE2" w:rsidRDefault="00FA1FE2">
            <w:pPr>
              <w:rPr>
                <w:rFonts w:cs="Times New Roman"/>
              </w:rPr>
            </w:pPr>
          </w:p>
        </w:tc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FE2" w:rsidRDefault="00FA1FE2">
            <w:pPr>
              <w:spacing w:line="360" w:lineRule="exact"/>
              <w:ind w:left="840" w:hanging="840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備考　</w:t>
            </w:r>
          </w:p>
          <w:p w:rsidR="00FA1FE2" w:rsidRDefault="00FA1FE2">
            <w:pPr>
              <w:spacing w:line="360" w:lineRule="exact"/>
              <w:ind w:left="841" w:hanging="631"/>
              <w:rPr>
                <w:rFonts w:cs="Times New Roman"/>
              </w:rPr>
            </w:pPr>
            <w:r>
              <w:rPr>
                <w:rFonts w:hAnsi="Times New Roman" w:hint="eastAsia"/>
              </w:rPr>
              <w:t>１　このタンク検査済証は、金属板とすること。</w:t>
            </w:r>
          </w:p>
          <w:p w:rsidR="00FA1FE2" w:rsidRDefault="00FA1FE2">
            <w:pPr>
              <w:spacing w:line="360" w:lineRule="exact"/>
              <w:ind w:left="420" w:hanging="210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２　このタンク検査済証は、タンクの見やすい箇所に取り付けること。　　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FE2" w:rsidRDefault="00FA1FE2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FE2" w:rsidRDefault="00FA1FE2">
            <w:pPr>
              <w:rPr>
                <w:rFonts w:cs="Times New Roman"/>
              </w:rPr>
            </w:pPr>
          </w:p>
        </w:tc>
      </w:tr>
    </w:tbl>
    <w:p w:rsidR="00FA1FE2" w:rsidRDefault="00FA1FE2">
      <w:pPr>
        <w:rPr>
          <w:rFonts w:cs="Times New Roman"/>
        </w:rPr>
      </w:pPr>
    </w:p>
    <w:sectPr w:rsidR="00FA1FE2" w:rsidSect="00752A8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1FE2" w:rsidRDefault="00FA1F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1FE2" w:rsidRDefault="00FA1F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1FE2" w:rsidRDefault="00FA1F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1FE2" w:rsidRDefault="00FA1F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1FE2"/>
    <w:rsid w:val="0000578C"/>
    <w:rsid w:val="00140D00"/>
    <w:rsid w:val="00271889"/>
    <w:rsid w:val="003D1D1F"/>
    <w:rsid w:val="00523F0D"/>
    <w:rsid w:val="00752A84"/>
    <w:rsid w:val="00A10F6B"/>
    <w:rsid w:val="00A17226"/>
    <w:rsid w:val="00A22937"/>
    <w:rsid w:val="00AE3500"/>
    <w:rsid w:val="00B039C9"/>
    <w:rsid w:val="00B531A7"/>
    <w:rsid w:val="00D175EA"/>
    <w:rsid w:val="00FA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A9EEA8-4BF3-452B-B0BE-B7BA3B9B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制作技術部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2005-06-09T01:58:00Z</cp:lastPrinted>
  <dcterms:created xsi:type="dcterms:W3CDTF">2025-06-11T05:29:00Z</dcterms:created>
  <dcterms:modified xsi:type="dcterms:W3CDTF">2025-06-11T05:29:00Z</dcterms:modified>
</cp:coreProperties>
</file>