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9911" w14:textId="77777777" w:rsidR="002B030A" w:rsidRPr="002B030A" w:rsidRDefault="002B030A" w:rsidP="002B030A">
      <w:pPr>
        <w:ind w:right="420"/>
        <w:jc w:val="left"/>
        <w:rPr>
          <w:rFonts w:hAnsi="Times New Roman" w:cs="Times New Roman"/>
          <w:b/>
          <w:bCs/>
          <w:lang w:eastAsia="zh-CN"/>
        </w:rPr>
      </w:pPr>
      <w:r w:rsidRPr="002B030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2B030A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2B030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2B030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2B030A">
        <w:rPr>
          <w:rStyle w:val="anotherrelation"/>
          <w:b w:val="0"/>
          <w:bCs w:val="0"/>
          <w:sz w:val="21"/>
          <w:szCs w:val="21"/>
          <w:lang w:eastAsia="zh-CN"/>
        </w:rPr>
        <w:t>5</w:t>
      </w:r>
      <w:r w:rsidRPr="002B030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286BF8EB" w14:textId="77777777" w:rsidR="006B2688" w:rsidRDefault="00F02AE7" w:rsidP="00F02AE7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6B2688">
        <w:rPr>
          <w:rFonts w:hAnsi="Times New Roman" w:hint="eastAsia"/>
          <w:lang w:eastAsia="zh-TW"/>
        </w:rPr>
        <w:t>年　　月　　日</w:t>
      </w:r>
      <w:r>
        <w:rPr>
          <w:rFonts w:hAnsi="Times New Roman" w:hint="eastAsia"/>
          <w:lang w:eastAsia="zh-CN"/>
        </w:rPr>
        <w:t xml:space="preserve">　　</w:t>
      </w:r>
    </w:p>
    <w:p w14:paraId="51391DBF" w14:textId="77777777" w:rsidR="006B2688" w:rsidRDefault="006B2688">
      <w:pPr>
        <w:ind w:right="420"/>
        <w:jc w:val="right"/>
        <w:rPr>
          <w:rFonts w:cs="Times New Roman"/>
          <w:lang w:eastAsia="zh-TW"/>
        </w:rPr>
      </w:pPr>
    </w:p>
    <w:p w14:paraId="17370214" w14:textId="77777777" w:rsidR="006B2688" w:rsidRDefault="007C139E" w:rsidP="007C139E">
      <w:pPr>
        <w:rPr>
          <w:rFonts w:cs="Times New Roman"/>
          <w:lang w:eastAsia="zh-TW"/>
        </w:rPr>
      </w:pPr>
      <w:r>
        <w:rPr>
          <w:rFonts w:hAnsi="Times New Roman" w:hint="eastAsia"/>
        </w:rPr>
        <w:t xml:space="preserve">　　</w:t>
      </w:r>
      <w:r w:rsidR="00B13D08">
        <w:rPr>
          <w:rFonts w:hAnsi="Times New Roman" w:hint="eastAsia"/>
          <w:lang w:eastAsia="zh-CN"/>
        </w:rPr>
        <w:t xml:space="preserve">　　　　　　　　</w:t>
      </w:r>
      <w:r w:rsidR="006B2688">
        <w:rPr>
          <w:rFonts w:hAnsi="Times New Roman" w:hint="eastAsia"/>
          <w:lang w:eastAsia="zh-TW"/>
        </w:rPr>
        <w:t>様</w:t>
      </w:r>
    </w:p>
    <w:p w14:paraId="34577D00" w14:textId="77777777" w:rsidR="006B2688" w:rsidRDefault="006B2688">
      <w:pPr>
        <w:ind w:left="2100"/>
        <w:rPr>
          <w:rFonts w:cs="Times New Roman"/>
          <w:lang w:eastAsia="zh-TW"/>
        </w:rPr>
      </w:pPr>
    </w:p>
    <w:p w14:paraId="1B634AA2" w14:textId="77777777" w:rsidR="006B2688" w:rsidRDefault="006B2688" w:rsidP="001A0C5D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丸亀市長　　　　　　　　</w:t>
      </w:r>
      <w:r w:rsidR="00B13D08" w:rsidRPr="00B13D08">
        <w:rPr>
          <w:rFonts w:hAnsi="ＭＳ 明朝"/>
          <w:lang w:eastAsia="zh-TW"/>
        </w:rPr>
        <w:fldChar w:fldCharType="begin"/>
      </w:r>
      <w:r w:rsidR="00B13D08" w:rsidRPr="00B13D08">
        <w:rPr>
          <w:rFonts w:hAnsi="ＭＳ 明朝"/>
          <w:lang w:eastAsia="zh-TW"/>
        </w:rPr>
        <w:instrText xml:space="preserve"> eq \o\ac(</w:instrText>
      </w:r>
      <w:r w:rsidR="00B13D08" w:rsidRPr="00B13D08">
        <w:rPr>
          <w:rFonts w:hAnsi="ＭＳ 明朝" w:hint="eastAsia"/>
          <w:lang w:eastAsia="zh-TW"/>
        </w:rPr>
        <w:instrText>□</w:instrText>
      </w:r>
      <w:r w:rsidR="00B13D08" w:rsidRPr="00B13D08">
        <w:rPr>
          <w:rFonts w:hAnsi="ＭＳ 明朝"/>
          <w:lang w:eastAsia="zh-TW"/>
        </w:rPr>
        <w:instrText>,</w:instrText>
      </w:r>
      <w:r w:rsidR="00B13D08" w:rsidRPr="00B13D08">
        <w:rPr>
          <w:rFonts w:hAnsi="ＭＳ 明朝" w:hint="eastAsia"/>
          <w:sz w:val="14"/>
          <w:szCs w:val="14"/>
          <w:lang w:eastAsia="zh-TW"/>
        </w:rPr>
        <w:instrText>印</w:instrText>
      </w:r>
      <w:r w:rsidR="00B13D08" w:rsidRPr="00B13D08">
        <w:rPr>
          <w:rFonts w:hAnsi="ＭＳ 明朝"/>
          <w:lang w:eastAsia="zh-TW"/>
        </w:rPr>
        <w:instrText>)</w:instrText>
      </w:r>
      <w:r w:rsidR="00B13D08" w:rsidRPr="00B13D08">
        <w:rPr>
          <w:rFonts w:hAnsi="ＭＳ 明朝"/>
          <w:lang w:eastAsia="zh-TW"/>
        </w:rPr>
        <w:fldChar w:fldCharType="end"/>
      </w:r>
      <w:r w:rsidR="001A0C5D">
        <w:rPr>
          <w:rFonts w:hAnsi="ＭＳ 明朝" w:hint="eastAsia"/>
        </w:rPr>
        <w:t xml:space="preserve">　　</w:t>
      </w:r>
    </w:p>
    <w:p w14:paraId="4B32F654" w14:textId="77777777" w:rsidR="006B2688" w:rsidRDefault="006B2688">
      <w:pPr>
        <w:ind w:right="2310"/>
        <w:jc w:val="right"/>
        <w:rPr>
          <w:rFonts w:cs="Times New Roman"/>
          <w:lang w:eastAsia="zh-TW"/>
        </w:rPr>
      </w:pPr>
    </w:p>
    <w:p w14:paraId="7D20C74F" w14:textId="77777777" w:rsidR="006B2688" w:rsidRDefault="002B030A">
      <w:pPr>
        <w:jc w:val="center"/>
        <w:rPr>
          <w:rFonts w:cs="Times New Roman"/>
          <w:lang w:eastAsia="zh-TW"/>
        </w:rPr>
      </w:pPr>
      <w:r w:rsidRPr="002B030A">
        <w:rPr>
          <w:rFonts w:hAnsi="Times New Roman" w:hint="eastAsia"/>
          <w:spacing w:val="28"/>
          <w:kern w:val="0"/>
          <w:lang w:eastAsia="zh-TW"/>
        </w:rPr>
        <w:t>地籍調査標識等移転許可</w:t>
      </w:r>
      <w:r w:rsidRPr="002B030A">
        <w:rPr>
          <w:rFonts w:hAnsi="Times New Roman" w:hint="eastAsia"/>
          <w:spacing w:val="7"/>
          <w:kern w:val="0"/>
          <w:lang w:eastAsia="zh-TW"/>
        </w:rPr>
        <w:t>書</w:t>
      </w:r>
    </w:p>
    <w:p w14:paraId="6D8B16E2" w14:textId="77777777" w:rsidR="006B2688" w:rsidRDefault="006B2688">
      <w:pPr>
        <w:jc w:val="center"/>
        <w:rPr>
          <w:rFonts w:cs="Times New Roman"/>
          <w:lang w:eastAsia="zh-TW"/>
        </w:rPr>
      </w:pPr>
    </w:p>
    <w:p w14:paraId="0BF9DF9B" w14:textId="77777777" w:rsidR="006B2688" w:rsidRDefault="006B2688">
      <w:pPr>
        <w:ind w:left="210" w:firstLine="210"/>
        <w:rPr>
          <w:rFonts w:cs="Times New Roman"/>
        </w:rPr>
      </w:pPr>
      <w:r>
        <w:rPr>
          <w:rFonts w:hAnsi="Times New Roman" w:hint="eastAsia"/>
          <w:lang w:eastAsia="zh-TW"/>
        </w:rPr>
        <w:t xml:space="preserve">　　　　</w:t>
      </w:r>
      <w:r>
        <w:rPr>
          <w:rFonts w:hAnsi="Times New Roman" w:hint="eastAsia"/>
        </w:rPr>
        <w:t>年　　月　　日付けをもって、地籍調査標識等移転申請書により申請された件については、下記条件を付して許可します。</w:t>
      </w:r>
    </w:p>
    <w:p w14:paraId="0C03E865" w14:textId="77777777" w:rsidR="006B2688" w:rsidRDefault="006B2688">
      <w:pPr>
        <w:ind w:left="210" w:firstLine="210"/>
        <w:rPr>
          <w:rFonts w:cs="Times New Roman"/>
        </w:rPr>
      </w:pPr>
    </w:p>
    <w:p w14:paraId="0CF72F2E" w14:textId="77777777" w:rsidR="006B2688" w:rsidRDefault="006B2688">
      <w:pPr>
        <w:spacing w:after="105"/>
        <w:jc w:val="center"/>
        <w:rPr>
          <w:rFonts w:cs="Times New Roman"/>
        </w:rPr>
      </w:pPr>
      <w:r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6B2688" w14:paraId="7AA442F2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100" w:type="dxa"/>
            <w:vAlign w:val="center"/>
          </w:tcPr>
          <w:p w14:paraId="01D9ABF1" w14:textId="77777777" w:rsidR="006B2688" w:rsidRDefault="006B2688">
            <w:pPr>
              <w:spacing w:line="4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標識名及び標識番号</w:t>
            </w:r>
          </w:p>
        </w:tc>
        <w:tc>
          <w:tcPr>
            <w:tcW w:w="5880" w:type="dxa"/>
            <w:vAlign w:val="center"/>
          </w:tcPr>
          <w:p w14:paraId="16A5E0D2" w14:textId="77777777" w:rsidR="006B2688" w:rsidRDefault="00FE784B">
            <w:pPr>
              <w:spacing w:line="400" w:lineRule="exact"/>
              <w:rPr>
                <w:rFonts w:cs="Times New Roman"/>
                <w:lang w:eastAsia="zh-TW"/>
              </w:rPr>
            </w:pPr>
            <w:r w:rsidRPr="00FE784B">
              <w:rPr>
                <w:rFonts w:hAnsi="Times New Roman" w:hint="eastAsia"/>
                <w:spacing w:val="52"/>
                <w:kern w:val="0"/>
                <w:lang w:eastAsia="zh-TW"/>
              </w:rPr>
              <w:t>標識</w:t>
            </w:r>
            <w:r w:rsidRPr="00FE784B">
              <w:rPr>
                <w:rFonts w:hAnsi="Times New Roman" w:hint="eastAsia"/>
                <w:spacing w:val="1"/>
                <w:kern w:val="0"/>
                <w:lang w:eastAsia="zh-TW"/>
              </w:rPr>
              <w:t>名</w:t>
            </w:r>
          </w:p>
          <w:p w14:paraId="74AE8878" w14:textId="77777777" w:rsidR="006B2688" w:rsidRDefault="006B2688">
            <w:pPr>
              <w:spacing w:line="400" w:lineRule="exac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標識番号</w:t>
            </w:r>
          </w:p>
          <w:p w14:paraId="66B64C91" w14:textId="77777777" w:rsidR="006B2688" w:rsidRDefault="006B2688">
            <w:pPr>
              <w:spacing w:line="400" w:lineRule="exac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図面番号</w:t>
            </w:r>
          </w:p>
        </w:tc>
      </w:tr>
      <w:tr w:rsidR="006B2688" w14:paraId="1B7CD25A" w14:textId="77777777">
        <w:tblPrEx>
          <w:tblCellMar>
            <w:top w:w="0" w:type="dxa"/>
            <w:bottom w:w="0" w:type="dxa"/>
          </w:tblCellMar>
        </w:tblPrEx>
        <w:trPr>
          <w:trHeight w:hRule="exact" w:val="5410"/>
        </w:trPr>
        <w:tc>
          <w:tcPr>
            <w:tcW w:w="2100" w:type="dxa"/>
            <w:vAlign w:val="center"/>
          </w:tcPr>
          <w:p w14:paraId="0AA929D0" w14:textId="77777777" w:rsidR="006B2688" w:rsidRDefault="006B2688">
            <w:pPr>
              <w:spacing w:line="4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許可の条件</w:t>
            </w:r>
          </w:p>
        </w:tc>
        <w:tc>
          <w:tcPr>
            <w:tcW w:w="5880" w:type="dxa"/>
            <w:vAlign w:val="center"/>
          </w:tcPr>
          <w:p w14:paraId="16B5D99F" w14:textId="77777777" w:rsidR="006B2688" w:rsidRDefault="006B2688">
            <w:pPr>
              <w:spacing w:before="105" w:line="400" w:lineRule="exact"/>
              <w:ind w:left="210" w:hanging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１　移転の完了期限は　　　　　　年　　月　　日とする。</w:t>
            </w:r>
          </w:p>
          <w:p w14:paraId="596A600F" w14:textId="77777777" w:rsidR="006B2688" w:rsidRDefault="006B2688">
            <w:pPr>
              <w:spacing w:line="400" w:lineRule="exact"/>
              <w:ind w:left="210" w:hanging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２　移転先は、丸亀市長の指示する場所とする。</w:t>
            </w:r>
          </w:p>
          <w:p w14:paraId="60F3FB3C" w14:textId="77777777" w:rsidR="006B2688" w:rsidRDefault="006B2688">
            <w:pPr>
              <w:spacing w:line="400" w:lineRule="exact"/>
              <w:ind w:left="210" w:hanging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３　標識等の移転は、測量法第３章及び地籍調査作業規程準則第４章の規定によらなければならない。</w:t>
            </w:r>
          </w:p>
          <w:p w14:paraId="0AFA1A32" w14:textId="77777777" w:rsidR="006B2688" w:rsidRDefault="006B2688">
            <w:pPr>
              <w:spacing w:line="400" w:lineRule="exact"/>
              <w:ind w:left="210" w:hanging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４　移転測量業者は、移転申請書に記載されたものとする。</w:t>
            </w:r>
          </w:p>
          <w:p w14:paraId="37CBAB22" w14:textId="77777777" w:rsidR="006B2688" w:rsidRDefault="006B2688">
            <w:pPr>
              <w:spacing w:line="400" w:lineRule="exact"/>
              <w:ind w:left="210" w:hanging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５　標識の移転に伴う一切の費用は、申請者が負担する。</w:t>
            </w:r>
          </w:p>
          <w:p w14:paraId="1B710F52" w14:textId="77777777" w:rsidR="006B2688" w:rsidRDefault="006B2688">
            <w:pPr>
              <w:spacing w:line="400" w:lineRule="exact"/>
              <w:ind w:left="210" w:hanging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６　その他の特記事項</w:t>
            </w:r>
          </w:p>
          <w:p w14:paraId="5B6579B4" w14:textId="77777777" w:rsidR="006B2688" w:rsidRDefault="006B2688">
            <w:pPr>
              <w:spacing w:line="400" w:lineRule="exact"/>
              <w:ind w:left="210" w:hanging="210"/>
              <w:rPr>
                <w:rFonts w:cs="Times New Roman"/>
              </w:rPr>
            </w:pPr>
          </w:p>
          <w:p w14:paraId="5EFAE214" w14:textId="77777777" w:rsidR="006B2688" w:rsidRDefault="006B2688">
            <w:pPr>
              <w:spacing w:line="400" w:lineRule="exact"/>
              <w:ind w:left="210" w:hanging="210"/>
              <w:rPr>
                <w:rFonts w:cs="Times New Roman"/>
              </w:rPr>
            </w:pPr>
          </w:p>
          <w:p w14:paraId="59C0047D" w14:textId="77777777" w:rsidR="006B2688" w:rsidRDefault="006B2688">
            <w:pPr>
              <w:spacing w:line="400" w:lineRule="exact"/>
              <w:ind w:left="210" w:hanging="210"/>
              <w:rPr>
                <w:rFonts w:cs="Times New Roman"/>
              </w:rPr>
            </w:pPr>
          </w:p>
          <w:p w14:paraId="3679067A" w14:textId="77777777" w:rsidR="006B2688" w:rsidRDefault="006B2688">
            <w:pPr>
              <w:spacing w:line="400" w:lineRule="exact"/>
              <w:ind w:left="210" w:hanging="210"/>
              <w:rPr>
                <w:rFonts w:cs="Times New Roman"/>
              </w:rPr>
            </w:pPr>
          </w:p>
          <w:p w14:paraId="5BFA52B5" w14:textId="77777777" w:rsidR="006B2688" w:rsidRDefault="006B2688">
            <w:pPr>
              <w:spacing w:line="400" w:lineRule="exact"/>
              <w:ind w:left="210" w:hanging="210"/>
              <w:rPr>
                <w:rFonts w:cs="Times New Roman"/>
              </w:rPr>
            </w:pPr>
          </w:p>
          <w:p w14:paraId="2D43C22C" w14:textId="77777777" w:rsidR="006B2688" w:rsidRDefault="006B2688">
            <w:pPr>
              <w:spacing w:after="105" w:line="400" w:lineRule="exact"/>
              <w:ind w:left="210" w:hanging="210"/>
              <w:rPr>
                <w:rFonts w:cs="Times New Roman"/>
              </w:rPr>
            </w:pPr>
          </w:p>
        </w:tc>
      </w:tr>
    </w:tbl>
    <w:p w14:paraId="1E9E7B4C" w14:textId="77777777" w:rsidR="006B2688" w:rsidRDefault="006B2688">
      <w:pPr>
        <w:rPr>
          <w:rFonts w:cs="Times New Roman"/>
        </w:rPr>
      </w:pPr>
    </w:p>
    <w:sectPr w:rsidR="006B2688" w:rsidSect="00F02AE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3F8DC" w14:textId="77777777" w:rsidR="006B2688" w:rsidRDefault="006B26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883111" w14:textId="77777777" w:rsidR="006B2688" w:rsidRDefault="006B26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29C8" w14:textId="77777777" w:rsidR="006B2688" w:rsidRDefault="006B26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CA5F28" w14:textId="77777777" w:rsidR="006B2688" w:rsidRDefault="006B26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2688"/>
    <w:rsid w:val="001A0C5D"/>
    <w:rsid w:val="001F23C9"/>
    <w:rsid w:val="002B030A"/>
    <w:rsid w:val="006B2688"/>
    <w:rsid w:val="007C139E"/>
    <w:rsid w:val="00A10F6B"/>
    <w:rsid w:val="00B13D08"/>
    <w:rsid w:val="00F02AE7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47B28"/>
  <w14:defaultImageDpi w14:val="0"/>
  <w15:docId w15:val="{2CF533C3-9FE2-41CE-84AD-92BDF63A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2B030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B030A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制作技術部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2005-06-08T08:50:00Z</cp:lastPrinted>
  <dcterms:created xsi:type="dcterms:W3CDTF">2025-06-11T05:11:00Z</dcterms:created>
  <dcterms:modified xsi:type="dcterms:W3CDTF">2025-06-11T05:11:00Z</dcterms:modified>
</cp:coreProperties>
</file>