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13DD" w14:textId="77777777" w:rsidR="00E3316A" w:rsidRPr="00E3316A" w:rsidRDefault="00A85908" w:rsidP="00E3316A">
      <w:pPr>
        <w:jc w:val="left"/>
        <w:rPr>
          <w:rFonts w:hAnsi="ＭＳ 明朝" w:cs="Times New Roman"/>
          <w:b/>
          <w:bCs/>
        </w:rPr>
      </w:pPr>
      <w:r>
        <w:rPr>
          <w:noProof/>
        </w:rPr>
        <w:pict w14:anchorId="2649F10B">
          <v:shapetype id="_x0000_t202" coordsize="21600,21600" o:spt="202" path="m,l,21600r21600,l21600,xe">
            <v:stroke joinstyle="miter"/>
            <v:path gradientshapeok="t" o:connecttype="rect"/>
          </v:shapetype>
          <v:shape id="_x0000_s1026" type="#_x0000_t202" style="position:absolute;margin-left:204.75pt;margin-top:178.5pt;width:69.05pt;height:24.35pt;z-index:251658240" filled="f" stroked="f">
            <v:textbox inset="0,0,0,0">
              <w:txbxContent>
                <w:p w14:paraId="6649BDC8" w14:textId="77777777" w:rsidR="00E40DEC" w:rsidRDefault="00E40DEC" w:rsidP="009928C7">
                  <w:pPr>
                    <w:spacing w:line="240" w:lineRule="exact"/>
                    <w:rPr>
                      <w:rFonts w:cs="Times New Roman"/>
                    </w:rPr>
                  </w:pPr>
                  <w:r>
                    <w:rPr>
                      <w:rFonts w:hint="eastAsia"/>
                    </w:rPr>
                    <w:t>承認する。</w:t>
                  </w:r>
                </w:p>
                <w:p w14:paraId="36029FFC" w14:textId="77777777" w:rsidR="00E40DEC" w:rsidRDefault="00E40DEC" w:rsidP="009928C7">
                  <w:pPr>
                    <w:spacing w:line="240" w:lineRule="exact"/>
                    <w:rPr>
                      <w:rFonts w:cs="Times New Roman"/>
                    </w:rPr>
                  </w:pPr>
                  <w:r>
                    <w:rPr>
                      <w:rFonts w:hint="eastAsia"/>
                    </w:rPr>
                    <w:t>承認しない。</w:t>
                  </w:r>
                </w:p>
              </w:txbxContent>
            </v:textbox>
            <w10:anchorlock/>
          </v:shape>
        </w:pict>
      </w:r>
      <w:r w:rsidR="00E3316A" w:rsidRPr="00E3316A">
        <w:rPr>
          <w:rStyle w:val="anothertitle"/>
          <w:rFonts w:cs="ＭＳ 明朝" w:hint="eastAsia"/>
          <w:b w:val="0"/>
          <w:bCs w:val="0"/>
          <w:sz w:val="21"/>
          <w:szCs w:val="21"/>
        </w:rPr>
        <w:t>様式第</w:t>
      </w:r>
      <w:r w:rsidR="00E3316A" w:rsidRPr="00E3316A">
        <w:rPr>
          <w:rStyle w:val="anothertitle"/>
          <w:rFonts w:cs="ＭＳ 明朝"/>
          <w:b w:val="0"/>
          <w:bCs w:val="0"/>
          <w:sz w:val="21"/>
          <w:szCs w:val="21"/>
        </w:rPr>
        <w:t>18</w:t>
      </w:r>
      <w:r w:rsidR="00E3316A" w:rsidRPr="00E3316A">
        <w:rPr>
          <w:rStyle w:val="anothertitle"/>
          <w:rFonts w:cs="ＭＳ 明朝" w:hint="eastAsia"/>
          <w:b w:val="0"/>
          <w:bCs w:val="0"/>
          <w:sz w:val="21"/>
          <w:szCs w:val="21"/>
        </w:rPr>
        <w:t>号</w:t>
      </w:r>
      <w:r w:rsidR="00E3316A" w:rsidRPr="00E3316A">
        <w:rPr>
          <w:rStyle w:val="anotherrelation"/>
          <w:rFonts w:cs="ＭＳ 明朝" w:hint="eastAsia"/>
          <w:b w:val="0"/>
          <w:bCs w:val="0"/>
          <w:sz w:val="21"/>
          <w:szCs w:val="21"/>
        </w:rPr>
        <w:t>（第</w:t>
      </w:r>
      <w:r w:rsidR="00E3316A" w:rsidRPr="00E3316A">
        <w:rPr>
          <w:rStyle w:val="anotherrelation"/>
          <w:rFonts w:cs="ＭＳ 明朝"/>
          <w:b w:val="0"/>
          <w:bCs w:val="0"/>
          <w:sz w:val="21"/>
          <w:szCs w:val="21"/>
        </w:rPr>
        <w:t>7</w:t>
      </w:r>
      <w:r w:rsidR="00E3316A" w:rsidRPr="00E3316A">
        <w:rPr>
          <w:rStyle w:val="anotherrelation"/>
          <w:rFonts w:cs="ＭＳ 明朝" w:hint="eastAsia"/>
          <w:b w:val="0"/>
          <w:bCs w:val="0"/>
          <w:sz w:val="21"/>
          <w:szCs w:val="21"/>
        </w:rPr>
        <w:t>条関係）</w:t>
      </w:r>
    </w:p>
    <w:p w14:paraId="3F4DDC6D" w14:textId="77777777" w:rsidR="00274062" w:rsidRDefault="00274062">
      <w:pPr>
        <w:jc w:val="center"/>
        <w:rPr>
          <w:rFonts w:cs="Times New Roman"/>
        </w:rPr>
      </w:pPr>
      <w:r>
        <w:rPr>
          <w:rFonts w:hAnsi="ＭＳ 明朝" w:hint="eastAsia"/>
        </w:rPr>
        <w:t>工事完了公告前の建築等承認（不承認）通知書</w:t>
      </w:r>
    </w:p>
    <w:p w14:paraId="290E24F4" w14:textId="77777777" w:rsidR="00274062" w:rsidRDefault="00274062">
      <w:pPr>
        <w:jc w:val="center"/>
        <w:rPr>
          <w:rFonts w:cs="Times New Roman"/>
        </w:rPr>
      </w:pPr>
    </w:p>
    <w:p w14:paraId="1EAC78F0" w14:textId="77777777" w:rsidR="00274062" w:rsidRDefault="00274062">
      <w:pPr>
        <w:jc w:val="right"/>
        <w:rPr>
          <w:rFonts w:cs="Times New Roman"/>
          <w:lang w:eastAsia="zh-CN"/>
        </w:rPr>
      </w:pPr>
      <w:r>
        <w:rPr>
          <w:rFonts w:hAnsi="ＭＳ 明朝" w:hint="eastAsia"/>
          <w:lang w:eastAsia="zh-CN"/>
        </w:rPr>
        <w:t xml:space="preserve">第　　　　　号　　</w:t>
      </w:r>
    </w:p>
    <w:p w14:paraId="59A84FED" w14:textId="77777777" w:rsidR="00274062" w:rsidRDefault="00274062">
      <w:pPr>
        <w:jc w:val="right"/>
        <w:rPr>
          <w:rFonts w:cs="Times New Roman"/>
          <w:lang w:eastAsia="zh-CN"/>
        </w:rPr>
      </w:pPr>
    </w:p>
    <w:p w14:paraId="290F0E8A" w14:textId="77777777" w:rsidR="00274062" w:rsidRDefault="00E40DEC">
      <w:pPr>
        <w:jc w:val="right"/>
        <w:rPr>
          <w:rFonts w:cs="Times New Roman"/>
          <w:lang w:eastAsia="zh-CN"/>
        </w:rPr>
      </w:pPr>
      <w:r w:rsidRPr="00E40DEC">
        <w:rPr>
          <w:rFonts w:hAnsi="ＭＳ 明朝" w:hint="eastAsia"/>
          <w:spacing w:val="420"/>
          <w:kern w:val="0"/>
          <w:lang w:eastAsia="zh-CN"/>
        </w:rPr>
        <w:t>住</w:t>
      </w:r>
      <w:r w:rsidRPr="00E40DEC">
        <w:rPr>
          <w:rFonts w:hAnsi="ＭＳ 明朝" w:hint="eastAsia"/>
          <w:kern w:val="0"/>
          <w:lang w:eastAsia="zh-CN"/>
        </w:rPr>
        <w:t>所</w:t>
      </w:r>
      <w:r w:rsidR="00274062">
        <w:rPr>
          <w:rFonts w:hAnsi="ＭＳ 明朝" w:hint="eastAsia"/>
          <w:lang w:eastAsia="zh-CN"/>
        </w:rPr>
        <w:t xml:space="preserve">　　　　　</w:t>
      </w:r>
      <w:r w:rsidR="001C4629">
        <w:rPr>
          <w:rFonts w:hAnsi="ＭＳ 明朝" w:hint="eastAsia"/>
        </w:rPr>
        <w:t xml:space="preserve">　　</w:t>
      </w:r>
      <w:r w:rsidR="00274062">
        <w:rPr>
          <w:rFonts w:hAnsi="ＭＳ 明朝" w:hint="eastAsia"/>
          <w:lang w:eastAsia="zh-CN"/>
        </w:rPr>
        <w:t xml:space="preserve">　　　　　　</w:t>
      </w:r>
    </w:p>
    <w:p w14:paraId="41AD9CFF" w14:textId="77777777" w:rsidR="00274062" w:rsidRDefault="00274062">
      <w:pPr>
        <w:spacing w:line="210" w:lineRule="exact"/>
        <w:jc w:val="right"/>
        <w:rPr>
          <w:rFonts w:cs="Times New Roman"/>
        </w:rPr>
      </w:pPr>
      <w:r>
        <w:rPr>
          <w:rFonts w:hAnsi="ＭＳ 明朝" w:hint="eastAsia"/>
        </w:rPr>
        <w:t xml:space="preserve">氏名又は名称　　　　　</w:t>
      </w:r>
      <w:r w:rsidR="001C4629">
        <w:rPr>
          <w:rFonts w:hAnsi="ＭＳ 明朝" w:hint="eastAsia"/>
        </w:rPr>
        <w:t xml:space="preserve">　　</w:t>
      </w:r>
      <w:r>
        <w:rPr>
          <w:rFonts w:hAnsi="ＭＳ 明朝" w:hint="eastAsia"/>
        </w:rPr>
        <w:t xml:space="preserve">　　　　　　</w:t>
      </w:r>
    </w:p>
    <w:p w14:paraId="3C6CCCD0" w14:textId="77777777" w:rsidR="00274062" w:rsidRDefault="00274062">
      <w:pPr>
        <w:spacing w:line="210" w:lineRule="exact"/>
        <w:jc w:val="right"/>
        <w:rPr>
          <w:rFonts w:cs="Times New Roman"/>
        </w:rPr>
      </w:pPr>
      <w:r>
        <w:rPr>
          <w:rFonts w:hAnsi="ＭＳ 明朝" w:hint="eastAsia"/>
        </w:rPr>
        <w:t xml:space="preserve">及び代表者名　　　　　</w:t>
      </w:r>
      <w:r w:rsidR="001C4629">
        <w:rPr>
          <w:rFonts w:hAnsi="ＭＳ 明朝" w:hint="eastAsia"/>
        </w:rPr>
        <w:t xml:space="preserve">　　</w:t>
      </w:r>
      <w:r>
        <w:rPr>
          <w:rFonts w:hAnsi="ＭＳ 明朝" w:hint="eastAsia"/>
        </w:rPr>
        <w:t xml:space="preserve">　　　　　　</w:t>
      </w:r>
    </w:p>
    <w:p w14:paraId="34FA09CD" w14:textId="77777777" w:rsidR="00274062" w:rsidRDefault="00274062">
      <w:pPr>
        <w:jc w:val="center"/>
        <w:rPr>
          <w:rFonts w:cs="Times New Roman"/>
        </w:rPr>
      </w:pPr>
    </w:p>
    <w:p w14:paraId="7756C6D3" w14:textId="77777777" w:rsidR="00274062" w:rsidRDefault="00274062">
      <w:pPr>
        <w:spacing w:line="480" w:lineRule="exact"/>
        <w:ind w:left="210" w:firstLine="210"/>
        <w:rPr>
          <w:rFonts w:cs="Times New Roman"/>
        </w:rPr>
      </w:pPr>
      <w:r>
        <w:rPr>
          <w:rFonts w:hAnsi="ＭＳ 明朝" w:hint="eastAsia"/>
        </w:rPr>
        <w:t xml:space="preserve">　　　　年　　月　　日付で申請のあった　　　　　　　　　　については、都市計画法第</w:t>
      </w:r>
      <w:r>
        <w:rPr>
          <w:rFonts w:hAnsi="?l?r ??fc"/>
        </w:rPr>
        <w:t>37</w:t>
      </w:r>
      <w:r>
        <w:rPr>
          <w:rFonts w:hAnsi="ＭＳ 明朝" w:hint="eastAsia"/>
        </w:rPr>
        <w:t>条第１項ただし書の規定により</w:t>
      </w:r>
    </w:p>
    <w:p w14:paraId="5716862F" w14:textId="77777777" w:rsidR="00274062" w:rsidRDefault="00274062">
      <w:pPr>
        <w:rPr>
          <w:rFonts w:cs="Times New Roman"/>
        </w:rPr>
      </w:pPr>
    </w:p>
    <w:p w14:paraId="1626AAE5" w14:textId="77777777" w:rsidR="00274062" w:rsidRDefault="00274062">
      <w:pPr>
        <w:rPr>
          <w:rFonts w:cs="Times New Roman"/>
          <w:lang w:eastAsia="zh-TW"/>
        </w:rPr>
      </w:pPr>
      <w:r>
        <w:rPr>
          <w:rFonts w:hAnsi="ＭＳ 明朝" w:hint="eastAsia"/>
        </w:rPr>
        <w:t xml:space="preserve">　　　　　　　　</w:t>
      </w:r>
      <w:r>
        <w:rPr>
          <w:rFonts w:hAnsi="ＭＳ 明朝" w:hint="eastAsia"/>
          <w:lang w:eastAsia="zh-TW"/>
        </w:rPr>
        <w:t>年　　月　　日</w:t>
      </w:r>
    </w:p>
    <w:p w14:paraId="6476C34B" w14:textId="77777777" w:rsidR="00274062" w:rsidRDefault="00274062">
      <w:pPr>
        <w:jc w:val="right"/>
        <w:rPr>
          <w:rFonts w:cs="Times New Roman"/>
          <w:lang w:eastAsia="zh-TW"/>
        </w:rPr>
      </w:pPr>
      <w:r>
        <w:rPr>
          <w:rFonts w:hAnsi="ＭＳ 明朝" w:hint="eastAsia"/>
          <w:lang w:eastAsia="zh-TW"/>
        </w:rPr>
        <w:t xml:space="preserve">丸亀市長　　　　　　　　</w:t>
      </w:r>
      <w:r w:rsidR="00E40DEC" w:rsidRPr="00E40DEC">
        <w:rPr>
          <w:rFonts w:hAnsi="ＭＳ 明朝"/>
          <w:lang w:eastAsia="zh-TW"/>
        </w:rPr>
        <w:fldChar w:fldCharType="begin"/>
      </w:r>
      <w:r w:rsidR="00E40DEC" w:rsidRPr="00E40DEC">
        <w:rPr>
          <w:rFonts w:hAnsi="ＭＳ 明朝"/>
          <w:lang w:eastAsia="zh-TW"/>
        </w:rPr>
        <w:instrText xml:space="preserve"> eq \o\ac(</w:instrText>
      </w:r>
      <w:r w:rsidR="00E40DEC" w:rsidRPr="00E40DEC">
        <w:rPr>
          <w:rFonts w:hAnsi="ＭＳ 明朝" w:hint="eastAsia"/>
          <w:lang w:eastAsia="zh-TW"/>
        </w:rPr>
        <w:instrText>□</w:instrText>
      </w:r>
      <w:r w:rsidR="00E40DEC" w:rsidRPr="00E40DEC">
        <w:rPr>
          <w:rFonts w:hAnsi="ＭＳ 明朝"/>
          <w:lang w:eastAsia="zh-TW"/>
        </w:rPr>
        <w:instrText>,</w:instrText>
      </w:r>
      <w:r w:rsidR="00E40DEC" w:rsidRPr="00E40DEC">
        <w:rPr>
          <w:rFonts w:hAnsi="ＭＳ 明朝" w:hint="eastAsia"/>
          <w:sz w:val="14"/>
          <w:szCs w:val="14"/>
          <w:lang w:eastAsia="zh-TW"/>
        </w:rPr>
        <w:instrText>印</w:instrText>
      </w:r>
      <w:r w:rsidR="00E40DEC" w:rsidRPr="00E40DEC">
        <w:rPr>
          <w:rFonts w:hAnsi="ＭＳ 明朝"/>
          <w:lang w:eastAsia="zh-TW"/>
        </w:rPr>
        <w:instrText>)</w:instrText>
      </w:r>
      <w:r w:rsidR="00E40DEC" w:rsidRPr="00E40DEC">
        <w:rPr>
          <w:rFonts w:hAnsi="ＭＳ 明朝"/>
          <w:lang w:eastAsia="zh-TW"/>
        </w:rPr>
        <w:fldChar w:fldCharType="end"/>
      </w:r>
      <w:r>
        <w:rPr>
          <w:rFonts w:hAnsi="ＭＳ 明朝" w:hint="eastAsia"/>
          <w:lang w:eastAsia="zh-TW"/>
        </w:rPr>
        <w:t xml:space="preserve">　　</w:t>
      </w:r>
    </w:p>
    <w:p w14:paraId="3B2F059D" w14:textId="77777777" w:rsidR="00274062" w:rsidRDefault="00274062" w:rsidP="001C4629">
      <w:pPr>
        <w:ind w:right="840"/>
        <w:jc w:val="center"/>
        <w:rPr>
          <w:rFonts w:cs="Times New Roman"/>
        </w:rPr>
      </w:pPr>
    </w:p>
    <w:p w14:paraId="15F72B0F" w14:textId="77777777" w:rsidR="00274062" w:rsidRDefault="001C4629" w:rsidP="00E40DEC">
      <w:pPr>
        <w:spacing w:after="105"/>
        <w:ind w:firstLineChars="100" w:firstLine="210"/>
        <w:rPr>
          <w:rFonts w:cs="Times New Roman"/>
          <w:lang w:eastAsia="zh-CN"/>
        </w:rPr>
      </w:pPr>
      <w:r>
        <w:rPr>
          <w:rFonts w:hAnsi="ＭＳ 明朝" w:hint="eastAsia"/>
          <w:lang w:eastAsia="zh-CN"/>
        </w:rPr>
        <w:t>承認</w:t>
      </w:r>
      <w:r>
        <w:rPr>
          <w:rFonts w:hAnsi="ＭＳ 明朝" w:hint="eastAsia"/>
        </w:rPr>
        <w:t>の</w:t>
      </w:r>
      <w:r w:rsidR="00274062">
        <w:rPr>
          <w:rFonts w:hAnsi="ＭＳ 明朝" w:hint="eastAsia"/>
          <w:lang w:eastAsia="zh-CN"/>
        </w:rPr>
        <w:t>内容</w:t>
      </w:r>
      <w:r>
        <w:rPr>
          <w:rFonts w:hAnsi="ＭＳ 明朝" w:hint="eastAsia"/>
        </w:rPr>
        <w:t>（不承認の場合は申請の内容）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04"/>
        <w:gridCol w:w="4700"/>
      </w:tblGrid>
      <w:tr w:rsidR="00274062" w14:paraId="5277B286" w14:textId="77777777">
        <w:tblPrEx>
          <w:tblCellMar>
            <w:top w:w="0" w:type="dxa"/>
            <w:bottom w:w="0" w:type="dxa"/>
          </w:tblCellMar>
        </w:tblPrEx>
        <w:trPr>
          <w:trHeight w:hRule="exact" w:val="840"/>
        </w:trPr>
        <w:tc>
          <w:tcPr>
            <w:tcW w:w="3570" w:type="dxa"/>
            <w:vAlign w:val="center"/>
          </w:tcPr>
          <w:p w14:paraId="463B9BD1" w14:textId="77777777" w:rsidR="00274062" w:rsidRDefault="00274062">
            <w:pPr>
              <w:rPr>
                <w:rFonts w:cs="Times New Roman"/>
              </w:rPr>
            </w:pPr>
            <w:r>
              <w:rPr>
                <w:rFonts w:hAnsi="ＭＳ 明朝" w:hint="eastAsia"/>
              </w:rPr>
              <w:t>建築物等を建築しようとする土地の所在・地番及び面積</w:t>
            </w:r>
          </w:p>
        </w:tc>
        <w:tc>
          <w:tcPr>
            <w:tcW w:w="4410" w:type="dxa"/>
          </w:tcPr>
          <w:p w14:paraId="77D571B2" w14:textId="77777777" w:rsidR="00274062" w:rsidRDefault="00274062">
            <w:pPr>
              <w:rPr>
                <w:rFonts w:cs="Times New Roman"/>
              </w:rPr>
            </w:pPr>
          </w:p>
        </w:tc>
      </w:tr>
      <w:tr w:rsidR="00274062" w14:paraId="40C302F5" w14:textId="77777777">
        <w:tblPrEx>
          <w:tblCellMar>
            <w:top w:w="0" w:type="dxa"/>
            <w:bottom w:w="0" w:type="dxa"/>
          </w:tblCellMar>
        </w:tblPrEx>
        <w:trPr>
          <w:trHeight w:hRule="exact" w:val="420"/>
        </w:trPr>
        <w:tc>
          <w:tcPr>
            <w:tcW w:w="3570" w:type="dxa"/>
            <w:vAlign w:val="center"/>
          </w:tcPr>
          <w:p w14:paraId="55089811" w14:textId="77777777" w:rsidR="00274062" w:rsidRDefault="00274062">
            <w:pPr>
              <w:jc w:val="distribute"/>
              <w:rPr>
                <w:rFonts w:cs="Times New Roman"/>
              </w:rPr>
            </w:pPr>
            <w:r>
              <w:rPr>
                <w:rFonts w:hAnsi="ＭＳ 明朝" w:hint="eastAsia"/>
              </w:rPr>
              <w:t>開発許可年月日及び許可番号</w:t>
            </w:r>
          </w:p>
        </w:tc>
        <w:tc>
          <w:tcPr>
            <w:tcW w:w="4410" w:type="dxa"/>
          </w:tcPr>
          <w:p w14:paraId="45BEB8C4" w14:textId="77777777" w:rsidR="00274062" w:rsidRDefault="00274062">
            <w:pPr>
              <w:rPr>
                <w:rFonts w:cs="Times New Roman"/>
              </w:rPr>
            </w:pPr>
          </w:p>
        </w:tc>
      </w:tr>
      <w:tr w:rsidR="00274062" w14:paraId="235342B2" w14:textId="77777777">
        <w:tblPrEx>
          <w:tblCellMar>
            <w:top w:w="0" w:type="dxa"/>
            <w:bottom w:w="0" w:type="dxa"/>
          </w:tblCellMar>
        </w:tblPrEx>
        <w:trPr>
          <w:trHeight w:hRule="exact" w:val="420"/>
        </w:trPr>
        <w:tc>
          <w:tcPr>
            <w:tcW w:w="3570" w:type="dxa"/>
            <w:vAlign w:val="center"/>
          </w:tcPr>
          <w:p w14:paraId="14553CFC" w14:textId="77777777" w:rsidR="00274062" w:rsidRDefault="00274062">
            <w:pPr>
              <w:jc w:val="distribute"/>
              <w:rPr>
                <w:rFonts w:cs="Times New Roman"/>
              </w:rPr>
            </w:pPr>
            <w:r>
              <w:rPr>
                <w:rFonts w:hAnsi="ＭＳ 明朝" w:hint="eastAsia"/>
              </w:rPr>
              <w:t>建築の承認をする建築物等</w:t>
            </w:r>
          </w:p>
        </w:tc>
        <w:tc>
          <w:tcPr>
            <w:tcW w:w="4410" w:type="dxa"/>
          </w:tcPr>
          <w:p w14:paraId="25114A11" w14:textId="77777777" w:rsidR="00274062" w:rsidRDefault="00274062">
            <w:pPr>
              <w:rPr>
                <w:rFonts w:cs="Times New Roman"/>
              </w:rPr>
            </w:pPr>
          </w:p>
        </w:tc>
      </w:tr>
    </w:tbl>
    <w:p w14:paraId="4C327C4F" w14:textId="77777777" w:rsidR="00274062" w:rsidRDefault="00274062" w:rsidP="00E40DEC">
      <w:pPr>
        <w:spacing w:before="105"/>
        <w:ind w:firstLineChars="100" w:firstLine="210"/>
        <w:rPr>
          <w:rFonts w:cs="Times New Roman"/>
        </w:rPr>
      </w:pPr>
      <w:r>
        <w:rPr>
          <w:rFonts w:hAnsi="ＭＳ 明朝" w:hint="eastAsia"/>
        </w:rPr>
        <w:t>承認の条件（不承認の理由）</w:t>
      </w:r>
    </w:p>
    <w:p w14:paraId="47D7ADC7" w14:textId="77777777" w:rsidR="00274062" w:rsidRDefault="00274062" w:rsidP="00E40DEC">
      <w:pPr>
        <w:ind w:firstLineChars="200" w:firstLine="420"/>
        <w:rPr>
          <w:rFonts w:cs="Times New Roman"/>
        </w:rPr>
      </w:pPr>
      <w:r>
        <w:rPr>
          <w:rFonts w:hAnsi="ＭＳ 明朝" w:hint="eastAsia"/>
        </w:rPr>
        <w:t>・　工事完了後は、速やかに工事完了届出書を提出すること。</w:t>
      </w:r>
    </w:p>
    <w:p w14:paraId="38328548" w14:textId="77777777" w:rsidR="00274062" w:rsidRDefault="00274062" w:rsidP="00E40DEC">
      <w:pPr>
        <w:ind w:firstLineChars="200" w:firstLine="420"/>
        <w:rPr>
          <w:rFonts w:cs="Times New Roman"/>
        </w:rPr>
      </w:pPr>
      <w:r>
        <w:rPr>
          <w:rFonts w:hAnsi="ＭＳ 明朝" w:hint="eastAsia"/>
        </w:rPr>
        <w:t>・　工事完了公告前には建築物等を使用してはならない。</w:t>
      </w:r>
    </w:p>
    <w:p w14:paraId="052FFAC5" w14:textId="77777777" w:rsidR="00274062" w:rsidRDefault="00274062">
      <w:pPr>
        <w:rPr>
          <w:rFonts w:cs="Times New Roman"/>
        </w:rPr>
      </w:pPr>
    </w:p>
    <w:p w14:paraId="1CB4025A" w14:textId="77777777" w:rsidR="00274062" w:rsidRPr="00D810E6" w:rsidRDefault="00274062" w:rsidP="00D810E6">
      <w:pPr>
        <w:ind w:firstLineChars="100" w:firstLine="180"/>
        <w:rPr>
          <w:rFonts w:cs="Times New Roman"/>
          <w:sz w:val="18"/>
          <w:szCs w:val="18"/>
        </w:rPr>
      </w:pPr>
      <w:r w:rsidRPr="00D810E6">
        <w:rPr>
          <w:rFonts w:hAnsi="ＭＳ 明朝" w:hint="eastAsia"/>
          <w:sz w:val="18"/>
          <w:szCs w:val="18"/>
        </w:rPr>
        <w:t>（付記）</w:t>
      </w:r>
    </w:p>
    <w:p w14:paraId="40CB05AC" w14:textId="77777777" w:rsidR="00A515FC" w:rsidRPr="001C4629" w:rsidRDefault="00274062">
      <w:pPr>
        <w:ind w:left="630" w:hanging="210"/>
        <w:rPr>
          <w:rFonts w:hAnsi="ＭＳ 明朝"/>
          <w:sz w:val="18"/>
          <w:szCs w:val="18"/>
        </w:rPr>
      </w:pPr>
      <w:r w:rsidRPr="001C4629">
        <w:rPr>
          <w:rFonts w:hAnsi="ＭＳ 明朝" w:hint="eastAsia"/>
          <w:sz w:val="18"/>
          <w:szCs w:val="18"/>
        </w:rPr>
        <w:t xml:space="preserve">１　</w:t>
      </w:r>
      <w:r w:rsidR="00A515FC" w:rsidRPr="001C4629">
        <w:rPr>
          <w:rFonts w:hAnsi="ＭＳ 明朝" w:hint="eastAsia"/>
          <w:sz w:val="18"/>
          <w:szCs w:val="18"/>
        </w:rPr>
        <w:t>この承認に係る建築行為の施行に際しては、都市計画法令、承認条件、指示命令その他関係法令等を守り工事の適正万全を図ること。</w:t>
      </w:r>
    </w:p>
    <w:p w14:paraId="47A55C32" w14:textId="77777777" w:rsidR="00A515FC" w:rsidRPr="001C4629" w:rsidRDefault="00274062" w:rsidP="00A515FC">
      <w:pPr>
        <w:ind w:left="630" w:hanging="210"/>
        <w:rPr>
          <w:rFonts w:hAnsi="ＭＳ 明朝"/>
          <w:sz w:val="18"/>
          <w:szCs w:val="18"/>
        </w:rPr>
      </w:pPr>
      <w:r w:rsidRPr="001C4629">
        <w:rPr>
          <w:rFonts w:hAnsi="ＭＳ 明朝" w:hint="eastAsia"/>
          <w:sz w:val="18"/>
          <w:szCs w:val="18"/>
        </w:rPr>
        <w:t>２　この処分に</w:t>
      </w:r>
      <w:r w:rsidR="00A515FC" w:rsidRPr="001C4629">
        <w:rPr>
          <w:rFonts w:hAnsi="ＭＳ 明朝" w:hint="eastAsia"/>
          <w:sz w:val="18"/>
          <w:szCs w:val="18"/>
        </w:rPr>
        <w:t>ついて</w:t>
      </w:r>
      <w:r w:rsidRPr="001C4629">
        <w:rPr>
          <w:rFonts w:hAnsi="ＭＳ 明朝" w:hint="eastAsia"/>
          <w:sz w:val="18"/>
          <w:szCs w:val="18"/>
        </w:rPr>
        <w:t>不服がある場合は、この処分が</w:t>
      </w:r>
      <w:r w:rsidR="001208A0" w:rsidRPr="001C4629">
        <w:rPr>
          <w:rFonts w:hAnsi="ＭＳ 明朝" w:hint="eastAsia"/>
          <w:sz w:val="18"/>
          <w:szCs w:val="18"/>
        </w:rPr>
        <w:t>あったことを知った日の翌日から起算して３</w:t>
      </w:r>
      <w:r w:rsidR="00A53DD7" w:rsidRPr="001C4629">
        <w:rPr>
          <w:rFonts w:hAnsi="ＭＳ 明朝" w:hint="eastAsia"/>
          <w:sz w:val="18"/>
          <w:szCs w:val="18"/>
        </w:rPr>
        <w:t>か月以内に、</w:t>
      </w:r>
      <w:r w:rsidR="00A515FC" w:rsidRPr="001C4629">
        <w:rPr>
          <w:rFonts w:hAnsi="ＭＳ 明朝" w:hint="eastAsia"/>
          <w:sz w:val="18"/>
          <w:szCs w:val="18"/>
        </w:rPr>
        <w:t>丸亀</w:t>
      </w:r>
      <w:r w:rsidR="00A53DD7" w:rsidRPr="001C4629">
        <w:rPr>
          <w:rFonts w:hAnsi="ＭＳ 明朝" w:hint="eastAsia"/>
          <w:sz w:val="18"/>
          <w:szCs w:val="18"/>
        </w:rPr>
        <w:t>市長に対して審査請求</w:t>
      </w:r>
      <w:r w:rsidRPr="001C4629">
        <w:rPr>
          <w:rFonts w:hAnsi="ＭＳ 明朝" w:hint="eastAsia"/>
          <w:sz w:val="18"/>
          <w:szCs w:val="18"/>
        </w:rPr>
        <w:t>をすることができる。</w:t>
      </w:r>
    </w:p>
    <w:p w14:paraId="2DCEB34C" w14:textId="77777777" w:rsidR="00A515FC" w:rsidRPr="001C4629" w:rsidRDefault="00A515FC" w:rsidP="00A515FC">
      <w:pPr>
        <w:ind w:left="630" w:hanging="210"/>
        <w:rPr>
          <w:rFonts w:hAnsi="ＭＳ 明朝"/>
          <w:sz w:val="18"/>
          <w:szCs w:val="18"/>
        </w:rPr>
      </w:pPr>
      <w:r w:rsidRPr="001C4629">
        <w:rPr>
          <w:rFonts w:hAnsi="ＭＳ 明朝" w:hint="eastAsia"/>
          <w:sz w:val="18"/>
          <w:szCs w:val="18"/>
        </w:rPr>
        <w:t>３　この処分については、上記２の審査請求のほか、この処分があったことを知った日の翌日から起算して６か月以内に、丸亀市を被告として、処分の取消しの訴えを提起することができる。</w:t>
      </w:r>
    </w:p>
    <w:p w14:paraId="6DC128DF" w14:textId="77777777" w:rsidR="00274062" w:rsidRPr="002E7D66" w:rsidRDefault="00A515FC" w:rsidP="002E7D66">
      <w:pPr>
        <w:spacing w:line="360" w:lineRule="exact"/>
        <w:ind w:left="630" w:hanging="210"/>
        <w:rPr>
          <w:sz w:val="18"/>
          <w:szCs w:val="18"/>
        </w:rPr>
      </w:pPr>
      <w:r w:rsidRPr="001C4629">
        <w:rPr>
          <w:rFonts w:hAnsi="ＭＳ 明朝" w:hint="eastAsia"/>
          <w:sz w:val="18"/>
          <w:szCs w:val="18"/>
        </w:rPr>
        <w:t xml:space="preserve">４　</w:t>
      </w:r>
      <w:r w:rsidRPr="001C4629">
        <w:rPr>
          <w:rFonts w:hint="eastAsia"/>
          <w:sz w:val="18"/>
          <w:szCs w:val="18"/>
        </w:rPr>
        <w:t>ただし、上記の期間が経過する前に、この処分があった日の翌日から起算して１年を経過した場合は、審査請求</w:t>
      </w:r>
      <w:r w:rsidR="000537EF">
        <w:rPr>
          <w:rFonts w:hint="eastAsia"/>
          <w:sz w:val="18"/>
          <w:szCs w:val="18"/>
        </w:rPr>
        <w:t>を</w:t>
      </w:r>
      <w:r w:rsidRPr="001C4629">
        <w:rPr>
          <w:rFonts w:hint="eastAsia"/>
          <w:sz w:val="18"/>
          <w:szCs w:val="18"/>
        </w:rPr>
        <w:t>することや処分の取消しの</w:t>
      </w:r>
      <w:r w:rsidR="002A5171" w:rsidRPr="001C4629">
        <w:rPr>
          <w:rFonts w:hint="eastAsia"/>
          <w:sz w:val="18"/>
          <w:szCs w:val="18"/>
        </w:rPr>
        <w:t>訴えを提</w:t>
      </w:r>
      <w:r w:rsidR="000537EF">
        <w:rPr>
          <w:rFonts w:hint="eastAsia"/>
          <w:sz w:val="18"/>
          <w:szCs w:val="18"/>
        </w:rPr>
        <w:t>起することはできなくなる</w:t>
      </w:r>
      <w:r w:rsidRPr="001C4629">
        <w:rPr>
          <w:rFonts w:hint="eastAsia"/>
          <w:sz w:val="18"/>
          <w:szCs w:val="18"/>
        </w:rPr>
        <w:t>。なお、正当な理由があるときは、上記の期間やこの処分があった日の翌日から起算して１年を経過した後であっても審査請求をすることや処分の取消しの訴えを提起することが認められる場合がある。</w:t>
      </w:r>
    </w:p>
    <w:sectPr w:rsidR="00274062" w:rsidRPr="002E7D66" w:rsidSect="002E7D66">
      <w:type w:val="continuous"/>
      <w:pgSz w:w="11906" w:h="16838" w:code="9"/>
      <w:pgMar w:top="1701" w:right="1701" w:bottom="164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DA5B" w14:textId="77777777" w:rsidR="004062E4" w:rsidRDefault="004062E4">
      <w:pPr>
        <w:rPr>
          <w:rFonts w:cs="Times New Roman"/>
        </w:rPr>
      </w:pPr>
      <w:r>
        <w:rPr>
          <w:rFonts w:cs="Times New Roman"/>
        </w:rPr>
        <w:separator/>
      </w:r>
    </w:p>
  </w:endnote>
  <w:endnote w:type="continuationSeparator" w:id="0">
    <w:p w14:paraId="0347F98A" w14:textId="77777777" w:rsidR="004062E4" w:rsidRDefault="004062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DEF9" w14:textId="77777777" w:rsidR="004062E4" w:rsidRDefault="004062E4">
      <w:pPr>
        <w:rPr>
          <w:rFonts w:cs="Times New Roman"/>
        </w:rPr>
      </w:pPr>
      <w:r>
        <w:rPr>
          <w:rFonts w:cs="Times New Roman"/>
        </w:rPr>
        <w:separator/>
      </w:r>
    </w:p>
  </w:footnote>
  <w:footnote w:type="continuationSeparator" w:id="0">
    <w:p w14:paraId="1454FA0D" w14:textId="77777777" w:rsidR="004062E4" w:rsidRDefault="004062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4062"/>
    <w:rsid w:val="000537EF"/>
    <w:rsid w:val="001208A0"/>
    <w:rsid w:val="001C4629"/>
    <w:rsid w:val="00274062"/>
    <w:rsid w:val="002944F2"/>
    <w:rsid w:val="002A5171"/>
    <w:rsid w:val="002E7D66"/>
    <w:rsid w:val="00343967"/>
    <w:rsid w:val="0039185B"/>
    <w:rsid w:val="004062E4"/>
    <w:rsid w:val="00541F66"/>
    <w:rsid w:val="00595838"/>
    <w:rsid w:val="008B4185"/>
    <w:rsid w:val="009928C7"/>
    <w:rsid w:val="00A10F6B"/>
    <w:rsid w:val="00A515FC"/>
    <w:rsid w:val="00A53DD7"/>
    <w:rsid w:val="00A85908"/>
    <w:rsid w:val="00CC3835"/>
    <w:rsid w:val="00D810E6"/>
    <w:rsid w:val="00E3316A"/>
    <w:rsid w:val="00E40DEC"/>
    <w:rsid w:val="00F90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64EF28"/>
  <w14:defaultImageDpi w14:val="0"/>
  <w15:docId w15:val="{4E852827-AC07-43E9-B453-69E340BA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E3316A"/>
    <w:rPr>
      <w:rFonts w:cs="Times New Roman"/>
      <w:b/>
      <w:bCs/>
      <w:sz w:val="22"/>
      <w:szCs w:val="22"/>
    </w:rPr>
  </w:style>
  <w:style w:type="character" w:customStyle="1" w:styleId="anotherrelation">
    <w:name w:val="another_relation"/>
    <w:basedOn w:val="a0"/>
    <w:uiPriority w:val="99"/>
    <w:rsid w:val="00E3316A"/>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51088">
      <w:marLeft w:val="0"/>
      <w:marRight w:val="0"/>
      <w:marTop w:val="0"/>
      <w:marBottom w:val="0"/>
      <w:divBdr>
        <w:top w:val="none" w:sz="0" w:space="0" w:color="auto"/>
        <w:left w:val="none" w:sz="0" w:space="0" w:color="auto"/>
        <w:bottom w:val="none" w:sz="0" w:space="0" w:color="auto"/>
        <w:right w:val="none" w:sz="0" w:space="0" w:color="auto"/>
      </w:divBdr>
    </w:div>
    <w:div w:id="966551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制作技術部</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2005-06-09T01:59:00Z</cp:lastPrinted>
  <dcterms:created xsi:type="dcterms:W3CDTF">2025-06-11T05:08:00Z</dcterms:created>
  <dcterms:modified xsi:type="dcterms:W3CDTF">2025-06-11T05:08:00Z</dcterms:modified>
</cp:coreProperties>
</file>