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65D2" w14:textId="77777777" w:rsidR="00103D70" w:rsidRPr="00D62519" w:rsidRDefault="00A542D5" w:rsidP="00446FC2">
      <w:pPr>
        <w:wordWrap/>
        <w:autoSpaceDE/>
        <w:adjustRightInd/>
        <w:spacing w:line="240" w:lineRule="auto"/>
        <w:ind w:firstLine="420"/>
        <w:jc w:val="left"/>
        <w:rPr>
          <w:rFonts w:cs="Times New Roman"/>
          <w:sz w:val="20"/>
          <w:szCs w:val="20"/>
        </w:rPr>
      </w:pPr>
      <w:r>
        <w:rPr>
          <w:noProof/>
        </w:rPr>
        <w:pict w14:anchorId="520FEFD0">
          <v:shapetype id="_x0000_t202" coordsize="21600,21600" o:spt="202" path="m,l,21600r21600,l21600,xe">
            <v:stroke joinstyle="miter"/>
            <v:path gradientshapeok="t" o:connecttype="rect"/>
          </v:shapetype>
          <v:shape id="_x0000_s1026" type="#_x0000_t202" style="position:absolute;left:0;text-align:left;margin-left:159pt;margin-top:123pt;width:63pt;height:24.45pt;z-index:251658240" filled="f" stroked="f">
            <v:textbox inset="0,0,0,0">
              <w:txbxContent>
                <w:p w14:paraId="61C8E88C" w14:textId="77777777" w:rsidR="003059D1" w:rsidRDefault="003059D1" w:rsidP="005827FC">
                  <w:pPr>
                    <w:spacing w:line="240" w:lineRule="exact"/>
                    <w:jc w:val="distribute"/>
                    <w:rPr>
                      <w:rFonts w:cs="Times New Roman"/>
                    </w:rPr>
                  </w:pPr>
                  <w:r>
                    <w:rPr>
                      <w:rFonts w:hint="eastAsia"/>
                    </w:rPr>
                    <w:t>許可する。</w:t>
                  </w:r>
                </w:p>
                <w:p w14:paraId="738E1B6C" w14:textId="77777777" w:rsidR="003059D1" w:rsidRDefault="003059D1" w:rsidP="005827FC">
                  <w:pPr>
                    <w:spacing w:line="240" w:lineRule="exact"/>
                    <w:jc w:val="distribute"/>
                    <w:rPr>
                      <w:rFonts w:cs="Times New Roman"/>
                    </w:rPr>
                  </w:pPr>
                  <w:r>
                    <w:rPr>
                      <w:rFonts w:hint="eastAsia"/>
                    </w:rPr>
                    <w:t>許可しない。</w:t>
                  </w:r>
                </w:p>
              </w:txbxContent>
            </v:textbox>
            <w10:anchorlock/>
          </v:shape>
        </w:pict>
      </w:r>
      <w:r w:rsidR="00103D70" w:rsidRPr="00103D70">
        <w:rPr>
          <w:rStyle w:val="anothertitle"/>
          <w:rFonts w:cs="ＭＳ 明朝" w:hint="eastAsia"/>
          <w:b w:val="0"/>
          <w:bCs w:val="0"/>
          <w:sz w:val="21"/>
          <w:szCs w:val="21"/>
          <w:lang w:eastAsia="zh-CN"/>
        </w:rPr>
        <w:t>様式第</w:t>
      </w:r>
      <w:r w:rsidR="00103D70" w:rsidRPr="00103D70">
        <w:rPr>
          <w:rStyle w:val="anothertitle"/>
          <w:rFonts w:cs="ＭＳ 明朝"/>
          <w:b w:val="0"/>
          <w:bCs w:val="0"/>
          <w:sz w:val="21"/>
          <w:szCs w:val="21"/>
          <w:lang w:eastAsia="zh-CN"/>
        </w:rPr>
        <w:t>11</w:t>
      </w:r>
      <w:r w:rsidR="00103D70" w:rsidRPr="00103D70">
        <w:rPr>
          <w:rStyle w:val="anothertitle"/>
          <w:rFonts w:cs="ＭＳ 明朝" w:hint="eastAsia"/>
          <w:b w:val="0"/>
          <w:bCs w:val="0"/>
          <w:sz w:val="21"/>
          <w:szCs w:val="21"/>
          <w:lang w:eastAsia="zh-CN"/>
        </w:rPr>
        <w:t>号</w:t>
      </w:r>
      <w:r w:rsidR="00103D70" w:rsidRPr="00103D70">
        <w:rPr>
          <w:rStyle w:val="anotherrelation"/>
          <w:rFonts w:cs="ＭＳ 明朝" w:hint="eastAsia"/>
          <w:b w:val="0"/>
          <w:bCs w:val="0"/>
          <w:sz w:val="21"/>
          <w:szCs w:val="21"/>
          <w:lang w:eastAsia="zh-CN"/>
        </w:rPr>
        <w:t>（第</w:t>
      </w:r>
      <w:r w:rsidR="00103D70" w:rsidRPr="00103D70">
        <w:rPr>
          <w:rStyle w:val="anotherrelation"/>
          <w:rFonts w:cs="ＭＳ 明朝"/>
          <w:b w:val="0"/>
          <w:bCs w:val="0"/>
          <w:sz w:val="21"/>
          <w:szCs w:val="21"/>
          <w:lang w:eastAsia="zh-CN"/>
        </w:rPr>
        <w:t>3</w:t>
      </w:r>
      <w:r w:rsidR="00103D70" w:rsidRPr="00103D70">
        <w:rPr>
          <w:rStyle w:val="anotherrelation"/>
          <w:rFonts w:cs="ＭＳ 明朝" w:hint="eastAsia"/>
          <w:b w:val="0"/>
          <w:bCs w:val="0"/>
          <w:sz w:val="21"/>
          <w:szCs w:val="21"/>
          <w:lang w:eastAsia="zh-CN"/>
        </w:rPr>
        <w:t>条関係）</w:t>
      </w:r>
      <w:r w:rsidR="00446FC2">
        <w:rPr>
          <w:rStyle w:val="anotherrelation"/>
          <w:rFonts w:cs="ＭＳ 明朝" w:hint="eastAsia"/>
          <w:b w:val="0"/>
          <w:bCs w:val="0"/>
          <w:sz w:val="21"/>
          <w:szCs w:val="21"/>
        </w:rPr>
        <w:t xml:space="preserve">　　　　　</w:t>
      </w:r>
      <w:r w:rsidR="00446FC2" w:rsidRPr="00D62519">
        <w:rPr>
          <w:rFonts w:cs="Times New Roman"/>
          <w:sz w:val="20"/>
          <w:szCs w:val="20"/>
        </w:rPr>
        <w:t>(</w:t>
      </w:r>
      <w:r w:rsidR="00446FC2" w:rsidRPr="00D62519">
        <w:rPr>
          <w:rFonts w:cs="Times New Roman" w:hint="eastAsia"/>
          <w:sz w:val="20"/>
          <w:szCs w:val="20"/>
        </w:rPr>
        <w:t>表面</w:t>
      </w:r>
      <w:r w:rsidR="00446FC2" w:rsidRPr="00D62519">
        <w:rPr>
          <w:rFonts w:cs="Times New Roman"/>
          <w:sz w:val="20"/>
          <w:szCs w:val="20"/>
        </w:rPr>
        <w:t>)</w:t>
      </w:r>
    </w:p>
    <w:p w14:paraId="3442E47C" w14:textId="77777777" w:rsidR="006133B5" w:rsidRDefault="006133B5">
      <w:pPr>
        <w:jc w:val="center"/>
        <w:rPr>
          <w:rFonts w:cs="Times New Roman"/>
          <w:lang w:eastAsia="zh-TW"/>
        </w:rPr>
      </w:pPr>
      <w:r>
        <w:rPr>
          <w:rFonts w:hAnsi="ＭＳ 明朝" w:hint="eastAsia"/>
          <w:lang w:eastAsia="zh-TW"/>
        </w:rPr>
        <w:t>開発行為変更許可（不許可）通知書</w:t>
      </w:r>
    </w:p>
    <w:p w14:paraId="05442F8F" w14:textId="77777777" w:rsidR="006133B5" w:rsidRDefault="006133B5">
      <w:pPr>
        <w:jc w:val="right"/>
        <w:rPr>
          <w:rFonts w:cs="Times New Roman"/>
          <w:lang w:eastAsia="zh-TW"/>
        </w:rPr>
      </w:pPr>
      <w:r>
        <w:rPr>
          <w:rFonts w:hAnsi="ＭＳ 明朝" w:hint="eastAsia"/>
          <w:lang w:eastAsia="zh-TW"/>
        </w:rPr>
        <w:t xml:space="preserve">第　　　　　号　　</w:t>
      </w:r>
    </w:p>
    <w:p w14:paraId="23E13181" w14:textId="77777777" w:rsidR="006133B5" w:rsidRDefault="005827FC">
      <w:pPr>
        <w:jc w:val="right"/>
        <w:rPr>
          <w:rFonts w:cs="Times New Roman"/>
        </w:rPr>
      </w:pPr>
      <w:r w:rsidRPr="005827FC">
        <w:rPr>
          <w:rFonts w:hAnsi="ＭＳ 明朝" w:hint="eastAsia"/>
          <w:spacing w:val="420"/>
          <w:kern w:val="0"/>
          <w:fitText w:val="1260" w:id="-698644480"/>
        </w:rPr>
        <w:t>住</w:t>
      </w:r>
      <w:r w:rsidRPr="005827FC">
        <w:rPr>
          <w:rFonts w:hAnsi="ＭＳ 明朝" w:hint="eastAsia"/>
          <w:kern w:val="0"/>
          <w:fitText w:val="1260" w:id="-698644480"/>
        </w:rPr>
        <w:t>所</w:t>
      </w:r>
      <w:r w:rsidR="006133B5">
        <w:rPr>
          <w:rFonts w:hAnsi="ＭＳ 明朝" w:hint="eastAsia"/>
        </w:rPr>
        <w:t xml:space="preserve">　　　　　　</w:t>
      </w:r>
      <w:r w:rsidR="00D422C5">
        <w:rPr>
          <w:rFonts w:hAnsi="ＭＳ 明朝" w:hint="eastAsia"/>
        </w:rPr>
        <w:t xml:space="preserve">　　　　</w:t>
      </w:r>
      <w:r w:rsidR="006133B5">
        <w:rPr>
          <w:rFonts w:hAnsi="ＭＳ 明朝" w:hint="eastAsia"/>
        </w:rPr>
        <w:t xml:space="preserve">　　　　　</w:t>
      </w:r>
    </w:p>
    <w:p w14:paraId="1134F051" w14:textId="77777777" w:rsidR="006133B5" w:rsidRDefault="006133B5">
      <w:pPr>
        <w:spacing w:line="210" w:lineRule="exact"/>
        <w:jc w:val="right"/>
        <w:rPr>
          <w:rFonts w:cs="Times New Roman"/>
        </w:rPr>
      </w:pPr>
      <w:r>
        <w:rPr>
          <w:rFonts w:hAnsi="ＭＳ 明朝" w:hint="eastAsia"/>
        </w:rPr>
        <w:t xml:space="preserve">氏名又は名称　　　　　</w:t>
      </w:r>
      <w:r w:rsidR="00D422C5">
        <w:rPr>
          <w:rFonts w:hAnsi="ＭＳ 明朝" w:hint="eastAsia"/>
        </w:rPr>
        <w:t xml:space="preserve">　　　　</w:t>
      </w:r>
      <w:r>
        <w:rPr>
          <w:rFonts w:hAnsi="ＭＳ 明朝" w:hint="eastAsia"/>
        </w:rPr>
        <w:t xml:space="preserve">　　　　　　</w:t>
      </w:r>
    </w:p>
    <w:p w14:paraId="36F40DB9" w14:textId="77777777" w:rsidR="006133B5" w:rsidRDefault="006133B5">
      <w:pPr>
        <w:spacing w:line="210" w:lineRule="exact"/>
        <w:jc w:val="right"/>
        <w:rPr>
          <w:rFonts w:cs="Times New Roman"/>
        </w:rPr>
      </w:pPr>
      <w:r>
        <w:rPr>
          <w:rFonts w:hAnsi="ＭＳ 明朝" w:hint="eastAsia"/>
        </w:rPr>
        <w:t xml:space="preserve">及び代表者名　　　</w:t>
      </w:r>
      <w:r w:rsidR="00D422C5">
        <w:rPr>
          <w:rFonts w:hAnsi="ＭＳ 明朝" w:hint="eastAsia"/>
        </w:rPr>
        <w:t xml:space="preserve">　　</w:t>
      </w:r>
      <w:r>
        <w:rPr>
          <w:rFonts w:hAnsi="ＭＳ 明朝" w:hint="eastAsia"/>
        </w:rPr>
        <w:t xml:space="preserve">　　</w:t>
      </w:r>
      <w:r w:rsidR="00D422C5">
        <w:rPr>
          <w:rFonts w:hAnsi="ＭＳ 明朝" w:hint="eastAsia"/>
        </w:rPr>
        <w:t xml:space="preserve">　　</w:t>
      </w:r>
      <w:r>
        <w:rPr>
          <w:rFonts w:hAnsi="ＭＳ 明朝" w:hint="eastAsia"/>
        </w:rPr>
        <w:t xml:space="preserve">　　　　　　</w:t>
      </w:r>
    </w:p>
    <w:p w14:paraId="4BBF31D2" w14:textId="77777777" w:rsidR="006133B5" w:rsidRDefault="005827FC" w:rsidP="005827FC">
      <w:pPr>
        <w:spacing w:line="480" w:lineRule="exact"/>
        <w:ind w:leftChars="100" w:left="210" w:firstLineChars="200" w:firstLine="420"/>
        <w:rPr>
          <w:rFonts w:cs="Times New Roman"/>
        </w:rPr>
      </w:pPr>
      <w:r>
        <w:rPr>
          <w:rFonts w:hAnsi="ＭＳ 明朝" w:hint="eastAsia"/>
        </w:rPr>
        <w:t xml:space="preserve">　　　　</w:t>
      </w:r>
      <w:r w:rsidR="006133B5">
        <w:rPr>
          <w:rFonts w:hAnsi="ＭＳ 明朝" w:hint="eastAsia"/>
        </w:rPr>
        <w:t>年　　月　　日付で申請のあった開発行為の変更については、都市計画法第</w:t>
      </w:r>
      <w:r w:rsidR="006133B5">
        <w:rPr>
          <w:rFonts w:hAnsi="?l?r ??fc"/>
        </w:rPr>
        <w:t>35</w:t>
      </w:r>
      <w:r w:rsidR="006133B5">
        <w:rPr>
          <w:rFonts w:hAnsi="ＭＳ 明朝" w:hint="eastAsia"/>
        </w:rPr>
        <w:t>条の２第１項の規定により</w:t>
      </w:r>
    </w:p>
    <w:p w14:paraId="00E7274D" w14:textId="77777777" w:rsidR="006133B5" w:rsidRDefault="006133B5">
      <w:pPr>
        <w:rPr>
          <w:rFonts w:cs="Times New Roman"/>
          <w:lang w:eastAsia="zh-TW"/>
        </w:rPr>
      </w:pPr>
      <w:r>
        <w:rPr>
          <w:rFonts w:hAnsi="ＭＳ 明朝" w:hint="eastAsia"/>
        </w:rPr>
        <w:t xml:space="preserve">　　　　　　　　</w:t>
      </w:r>
      <w:r>
        <w:rPr>
          <w:rFonts w:hAnsi="ＭＳ 明朝" w:hint="eastAsia"/>
          <w:lang w:eastAsia="zh-TW"/>
        </w:rPr>
        <w:t>年　　月　　日</w:t>
      </w:r>
    </w:p>
    <w:p w14:paraId="3EDB5890" w14:textId="77777777" w:rsidR="006133B5" w:rsidRDefault="006133B5">
      <w:pPr>
        <w:jc w:val="right"/>
        <w:rPr>
          <w:rFonts w:cs="Times New Roman"/>
          <w:lang w:eastAsia="zh-TW"/>
        </w:rPr>
      </w:pPr>
      <w:r>
        <w:rPr>
          <w:rFonts w:hAnsi="ＭＳ 明朝" w:hint="eastAsia"/>
          <w:lang w:eastAsia="zh-TW"/>
        </w:rPr>
        <w:t xml:space="preserve">丸亀市長　　　　　　　　</w:t>
      </w:r>
      <w:r w:rsidR="003059D1" w:rsidRPr="003059D1">
        <w:rPr>
          <w:rFonts w:hAnsi="ＭＳ 明朝"/>
          <w:lang w:eastAsia="zh-TW"/>
        </w:rPr>
        <w:fldChar w:fldCharType="begin"/>
      </w:r>
      <w:r w:rsidR="003059D1" w:rsidRPr="003059D1">
        <w:rPr>
          <w:rFonts w:hAnsi="ＭＳ 明朝"/>
          <w:lang w:eastAsia="zh-TW"/>
        </w:rPr>
        <w:instrText xml:space="preserve"> eq \o\ac(</w:instrText>
      </w:r>
      <w:r w:rsidR="003059D1" w:rsidRPr="003059D1">
        <w:rPr>
          <w:rFonts w:hAnsi="ＭＳ 明朝" w:hint="eastAsia"/>
          <w:lang w:eastAsia="zh-TW"/>
        </w:rPr>
        <w:instrText>□</w:instrText>
      </w:r>
      <w:r w:rsidR="003059D1" w:rsidRPr="003059D1">
        <w:rPr>
          <w:rFonts w:hAnsi="ＭＳ 明朝"/>
          <w:lang w:eastAsia="zh-TW"/>
        </w:rPr>
        <w:instrText>,</w:instrText>
      </w:r>
      <w:r w:rsidR="003059D1" w:rsidRPr="003059D1">
        <w:rPr>
          <w:rFonts w:hAnsi="ＭＳ 明朝" w:hint="eastAsia"/>
          <w:sz w:val="14"/>
          <w:szCs w:val="14"/>
          <w:lang w:eastAsia="zh-TW"/>
        </w:rPr>
        <w:instrText>印</w:instrText>
      </w:r>
      <w:r w:rsidR="003059D1" w:rsidRPr="003059D1">
        <w:rPr>
          <w:rFonts w:hAnsi="ＭＳ 明朝"/>
          <w:lang w:eastAsia="zh-TW"/>
        </w:rPr>
        <w:instrText>)</w:instrText>
      </w:r>
      <w:r w:rsidR="003059D1" w:rsidRPr="003059D1">
        <w:rPr>
          <w:rFonts w:hAnsi="ＭＳ 明朝"/>
          <w:lang w:eastAsia="zh-TW"/>
        </w:rPr>
        <w:fldChar w:fldCharType="end"/>
      </w:r>
      <w:r>
        <w:rPr>
          <w:rFonts w:hAnsi="ＭＳ 明朝" w:hint="eastAsia"/>
          <w:lang w:eastAsia="zh-TW"/>
        </w:rPr>
        <w:t xml:space="preserve">　　</w:t>
      </w:r>
    </w:p>
    <w:p w14:paraId="7FE170DD" w14:textId="77777777" w:rsidR="006133B5" w:rsidRDefault="00D422C5" w:rsidP="003059D1">
      <w:pPr>
        <w:spacing w:after="105"/>
        <w:ind w:firstLineChars="200" w:firstLine="420"/>
        <w:rPr>
          <w:rFonts w:cs="Times New Roman"/>
        </w:rPr>
      </w:pPr>
      <w:r>
        <w:rPr>
          <w:rFonts w:hAnsi="ＭＳ 明朝" w:hint="eastAsia"/>
        </w:rPr>
        <w:t>許可の内容（不許可の場合は申請の内容）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6133B5" w14:paraId="3343885F" w14:textId="77777777">
        <w:tblPrEx>
          <w:tblCellMar>
            <w:top w:w="0" w:type="dxa"/>
            <w:bottom w:w="0" w:type="dxa"/>
          </w:tblCellMar>
        </w:tblPrEx>
        <w:trPr>
          <w:trHeight w:hRule="exact" w:val="525"/>
        </w:trPr>
        <w:tc>
          <w:tcPr>
            <w:tcW w:w="2100" w:type="dxa"/>
            <w:vAlign w:val="center"/>
          </w:tcPr>
          <w:p w14:paraId="06B3D0D0" w14:textId="77777777" w:rsidR="006133B5" w:rsidRDefault="006133B5">
            <w:pPr>
              <w:spacing w:line="210" w:lineRule="exact"/>
              <w:jc w:val="distribute"/>
              <w:rPr>
                <w:rFonts w:cs="Times New Roman"/>
              </w:rPr>
            </w:pPr>
            <w:r>
              <w:rPr>
                <w:rFonts w:hAnsi="ＭＳ 明朝" w:hint="eastAsia"/>
              </w:rPr>
              <w:t>開発区域に含まれる地域の名称</w:t>
            </w:r>
          </w:p>
        </w:tc>
        <w:tc>
          <w:tcPr>
            <w:tcW w:w="5880" w:type="dxa"/>
          </w:tcPr>
          <w:p w14:paraId="3B5E7F39" w14:textId="77777777" w:rsidR="006133B5" w:rsidRDefault="006133B5">
            <w:pPr>
              <w:rPr>
                <w:rFonts w:cs="Times New Roman"/>
              </w:rPr>
            </w:pPr>
          </w:p>
        </w:tc>
      </w:tr>
      <w:tr w:rsidR="006133B5" w14:paraId="050FB392" w14:textId="77777777">
        <w:tblPrEx>
          <w:tblCellMar>
            <w:top w:w="0" w:type="dxa"/>
            <w:bottom w:w="0" w:type="dxa"/>
          </w:tblCellMar>
        </w:tblPrEx>
        <w:trPr>
          <w:trHeight w:hRule="exact" w:val="525"/>
        </w:trPr>
        <w:tc>
          <w:tcPr>
            <w:tcW w:w="2100" w:type="dxa"/>
            <w:vAlign w:val="center"/>
          </w:tcPr>
          <w:p w14:paraId="40D3761C" w14:textId="77777777" w:rsidR="006133B5" w:rsidRDefault="006133B5">
            <w:pPr>
              <w:jc w:val="distribute"/>
              <w:rPr>
                <w:rFonts w:cs="Times New Roman"/>
              </w:rPr>
            </w:pPr>
            <w:r>
              <w:rPr>
                <w:rFonts w:hAnsi="ＭＳ 明朝" w:hint="eastAsia"/>
              </w:rPr>
              <w:t>開発区域の面積</w:t>
            </w:r>
          </w:p>
        </w:tc>
        <w:tc>
          <w:tcPr>
            <w:tcW w:w="5880" w:type="dxa"/>
          </w:tcPr>
          <w:p w14:paraId="0B66E299" w14:textId="77777777" w:rsidR="006133B5" w:rsidRDefault="006133B5">
            <w:pPr>
              <w:rPr>
                <w:rFonts w:cs="Times New Roman"/>
              </w:rPr>
            </w:pPr>
          </w:p>
        </w:tc>
      </w:tr>
      <w:tr w:rsidR="006133B5" w14:paraId="512D469E" w14:textId="77777777">
        <w:tblPrEx>
          <w:tblCellMar>
            <w:top w:w="0" w:type="dxa"/>
            <w:bottom w:w="0" w:type="dxa"/>
          </w:tblCellMar>
        </w:tblPrEx>
        <w:trPr>
          <w:trHeight w:hRule="exact" w:val="525"/>
        </w:trPr>
        <w:tc>
          <w:tcPr>
            <w:tcW w:w="2100" w:type="dxa"/>
            <w:vAlign w:val="center"/>
          </w:tcPr>
          <w:p w14:paraId="46688D0E" w14:textId="77777777" w:rsidR="006133B5" w:rsidRDefault="006133B5">
            <w:pPr>
              <w:jc w:val="distribute"/>
              <w:rPr>
                <w:rFonts w:cs="Times New Roman"/>
              </w:rPr>
            </w:pPr>
            <w:r>
              <w:rPr>
                <w:rFonts w:hAnsi="ＭＳ 明朝" w:hint="eastAsia"/>
              </w:rPr>
              <w:t>予定建築物等の用途</w:t>
            </w:r>
          </w:p>
        </w:tc>
        <w:tc>
          <w:tcPr>
            <w:tcW w:w="5880" w:type="dxa"/>
          </w:tcPr>
          <w:p w14:paraId="33F82196" w14:textId="77777777" w:rsidR="006133B5" w:rsidRDefault="006133B5">
            <w:pPr>
              <w:rPr>
                <w:rFonts w:cs="Times New Roman"/>
              </w:rPr>
            </w:pPr>
          </w:p>
        </w:tc>
      </w:tr>
      <w:tr w:rsidR="006133B5" w14:paraId="01086D45" w14:textId="77777777">
        <w:tblPrEx>
          <w:tblCellMar>
            <w:top w:w="0" w:type="dxa"/>
            <w:bottom w:w="0" w:type="dxa"/>
          </w:tblCellMar>
        </w:tblPrEx>
        <w:trPr>
          <w:trHeight w:hRule="exact" w:val="525"/>
        </w:trPr>
        <w:tc>
          <w:tcPr>
            <w:tcW w:w="2100" w:type="dxa"/>
            <w:vAlign w:val="center"/>
          </w:tcPr>
          <w:p w14:paraId="50FAEE0B" w14:textId="77777777" w:rsidR="006133B5" w:rsidRDefault="006133B5">
            <w:pPr>
              <w:jc w:val="distribute"/>
              <w:rPr>
                <w:rFonts w:cs="Times New Roman"/>
              </w:rPr>
            </w:pPr>
            <w:r>
              <w:rPr>
                <w:rFonts w:hAnsi="ＭＳ 明朝" w:hint="eastAsia"/>
              </w:rPr>
              <w:t>変更内容</w:t>
            </w:r>
          </w:p>
        </w:tc>
        <w:tc>
          <w:tcPr>
            <w:tcW w:w="5880" w:type="dxa"/>
          </w:tcPr>
          <w:p w14:paraId="458B033F" w14:textId="77777777" w:rsidR="006133B5" w:rsidRDefault="006133B5">
            <w:pPr>
              <w:rPr>
                <w:rFonts w:cs="Times New Roman"/>
              </w:rPr>
            </w:pPr>
          </w:p>
        </w:tc>
      </w:tr>
    </w:tbl>
    <w:p w14:paraId="3B549A54" w14:textId="77777777" w:rsidR="006133B5" w:rsidRDefault="006133B5" w:rsidP="003059D1">
      <w:pPr>
        <w:spacing w:before="105"/>
        <w:ind w:firstLineChars="100" w:firstLine="210"/>
        <w:rPr>
          <w:rFonts w:cs="Times New Roman"/>
        </w:rPr>
      </w:pPr>
      <w:r>
        <w:rPr>
          <w:rFonts w:hAnsi="ＭＳ 明朝" w:hint="eastAsia"/>
        </w:rPr>
        <w:t>許可の条件（不許可の理由）</w:t>
      </w:r>
    </w:p>
    <w:p w14:paraId="37B14D14" w14:textId="77777777" w:rsidR="006133B5" w:rsidRDefault="00D422C5">
      <w:pPr>
        <w:rPr>
          <w:rFonts w:cs="Times New Roman"/>
        </w:rPr>
      </w:pPr>
      <w:r>
        <w:rPr>
          <w:rFonts w:cs="Times New Roman" w:hint="eastAsia"/>
        </w:rPr>
        <w:t xml:space="preserve">　法第</w:t>
      </w:r>
      <w:r>
        <w:rPr>
          <w:rFonts w:cs="Times New Roman"/>
        </w:rPr>
        <w:t>41</w:t>
      </w:r>
      <w:r>
        <w:rPr>
          <w:rFonts w:cs="Times New Roman" w:hint="eastAsia"/>
        </w:rPr>
        <w:t>条第１項の規定に基づく制限</w:t>
      </w:r>
    </w:p>
    <w:p w14:paraId="27E6BEED" w14:textId="77777777" w:rsidR="00D422C5" w:rsidRDefault="00D422C5">
      <w:pPr>
        <w:rPr>
          <w:rFonts w:cs="Times New Roman"/>
        </w:rPr>
      </w:pPr>
    </w:p>
    <w:p w14:paraId="5A374896" w14:textId="77777777" w:rsidR="006133B5" w:rsidRPr="00D5613C" w:rsidRDefault="006133B5" w:rsidP="00D5613C">
      <w:pPr>
        <w:ind w:firstLineChars="100" w:firstLine="180"/>
        <w:rPr>
          <w:rFonts w:cs="Times New Roman"/>
          <w:sz w:val="18"/>
          <w:szCs w:val="18"/>
        </w:rPr>
      </w:pPr>
      <w:r w:rsidRPr="00D5613C">
        <w:rPr>
          <w:rFonts w:hAnsi="ＭＳ 明朝" w:hint="eastAsia"/>
          <w:sz w:val="18"/>
          <w:szCs w:val="18"/>
        </w:rPr>
        <w:t>（付記）</w:t>
      </w:r>
    </w:p>
    <w:p w14:paraId="15E88F11" w14:textId="77777777" w:rsidR="006133B5" w:rsidRPr="00D422C5" w:rsidRDefault="006133B5">
      <w:pPr>
        <w:ind w:left="630" w:hanging="210"/>
        <w:rPr>
          <w:rFonts w:cs="Times New Roman"/>
          <w:sz w:val="18"/>
          <w:szCs w:val="18"/>
        </w:rPr>
      </w:pPr>
      <w:r w:rsidRPr="00D422C5">
        <w:rPr>
          <w:rFonts w:hAnsi="ＭＳ 明朝" w:hint="eastAsia"/>
          <w:sz w:val="18"/>
          <w:szCs w:val="18"/>
        </w:rPr>
        <w:t>１　この許可に係る開発行為の施行に際しては、都市計画法令、許可条件、指示命令その他宅地造成に関する法令等を守るとともに、裏面記載事項に留意して工事の適正万全を図ること。</w:t>
      </w:r>
    </w:p>
    <w:p w14:paraId="15C53A39" w14:textId="77777777" w:rsidR="00546E28" w:rsidRPr="00D422C5" w:rsidRDefault="006133B5" w:rsidP="00181994">
      <w:pPr>
        <w:ind w:left="630" w:hanging="210"/>
        <w:rPr>
          <w:rFonts w:hAnsi="ＭＳ 明朝"/>
          <w:sz w:val="18"/>
          <w:szCs w:val="18"/>
        </w:rPr>
      </w:pPr>
      <w:r w:rsidRPr="00D422C5">
        <w:rPr>
          <w:rFonts w:hAnsi="ＭＳ 明朝" w:hint="eastAsia"/>
          <w:sz w:val="18"/>
          <w:szCs w:val="18"/>
        </w:rPr>
        <w:t>２　この処分について不服がある場合は、この処分があったことを知った日の翌日から起算して</w:t>
      </w:r>
      <w:r w:rsidR="00721D67" w:rsidRPr="00D422C5">
        <w:rPr>
          <w:rFonts w:hAnsi="?l?r ??fc" w:hint="eastAsia"/>
          <w:sz w:val="18"/>
          <w:szCs w:val="18"/>
        </w:rPr>
        <w:t>３か月</w:t>
      </w:r>
      <w:r w:rsidRPr="00D422C5">
        <w:rPr>
          <w:rFonts w:hAnsi="ＭＳ 明朝" w:hint="eastAsia"/>
          <w:sz w:val="18"/>
          <w:szCs w:val="18"/>
        </w:rPr>
        <w:t>以内に都市計画法第</w:t>
      </w:r>
      <w:r w:rsidRPr="00D422C5">
        <w:rPr>
          <w:rFonts w:hAnsi="?l?r ??fc"/>
          <w:sz w:val="18"/>
          <w:szCs w:val="18"/>
        </w:rPr>
        <w:t>50</w:t>
      </w:r>
      <w:r w:rsidRPr="00D422C5">
        <w:rPr>
          <w:rFonts w:hAnsi="ＭＳ 明朝" w:hint="eastAsia"/>
          <w:sz w:val="18"/>
          <w:szCs w:val="18"/>
        </w:rPr>
        <w:t>条第１項</w:t>
      </w:r>
      <w:r w:rsidR="00721D67" w:rsidRPr="00D422C5">
        <w:rPr>
          <w:rFonts w:hAnsi="ＭＳ 明朝" w:hint="eastAsia"/>
          <w:sz w:val="18"/>
          <w:szCs w:val="18"/>
        </w:rPr>
        <w:t>前段</w:t>
      </w:r>
      <w:r w:rsidRPr="00D422C5">
        <w:rPr>
          <w:rFonts w:hAnsi="ＭＳ 明朝" w:hint="eastAsia"/>
          <w:sz w:val="18"/>
          <w:szCs w:val="18"/>
        </w:rPr>
        <w:t>の規定により、香川県開発審査会に対して審査請求をすることができる。</w:t>
      </w:r>
    </w:p>
    <w:p w14:paraId="4A575547" w14:textId="77777777" w:rsidR="00D422C5" w:rsidRPr="00D422C5" w:rsidRDefault="00D422C5" w:rsidP="00D422C5">
      <w:pPr>
        <w:ind w:left="630" w:hanging="210"/>
        <w:rPr>
          <w:rFonts w:hAnsi="ＭＳ 明朝"/>
          <w:sz w:val="18"/>
          <w:szCs w:val="18"/>
        </w:rPr>
      </w:pPr>
      <w:r w:rsidRPr="00D422C5">
        <w:rPr>
          <w:rFonts w:hAnsi="ＭＳ 明朝" w:hint="eastAsia"/>
          <w:sz w:val="18"/>
          <w:szCs w:val="18"/>
        </w:rPr>
        <w:t>３　この処分については、上記２の審査請求のほか、この処分があったことを知った日の翌日から起算して６か月以内に、丸亀市を被告として、処分の取消しの訴えを提起することができる。</w:t>
      </w:r>
    </w:p>
    <w:p w14:paraId="136F63F4" w14:textId="77777777" w:rsidR="00D422C5" w:rsidRPr="00D422C5" w:rsidRDefault="00D422C5" w:rsidP="00D422C5">
      <w:pPr>
        <w:ind w:left="630" w:hanging="210"/>
        <w:rPr>
          <w:rFonts w:hAnsi="ＭＳ 明朝"/>
          <w:sz w:val="18"/>
          <w:szCs w:val="18"/>
        </w:rPr>
      </w:pPr>
      <w:r w:rsidRPr="00D422C5">
        <w:rPr>
          <w:rFonts w:hAnsi="ＭＳ 明朝" w:hint="eastAsia"/>
          <w:sz w:val="18"/>
          <w:szCs w:val="18"/>
        </w:rPr>
        <w:t>４　ただし、上記の期間が経過する前に、この処分があった日の翌日から起算して１年を経過した場合は、審査請求</w:t>
      </w:r>
      <w:r w:rsidR="00D5613C">
        <w:rPr>
          <w:rFonts w:hAnsi="ＭＳ 明朝" w:hint="eastAsia"/>
          <w:sz w:val="18"/>
          <w:szCs w:val="18"/>
        </w:rPr>
        <w:t>を</w:t>
      </w:r>
      <w:r w:rsidRPr="00D422C5">
        <w:rPr>
          <w:rFonts w:hAnsi="ＭＳ 明朝" w:hint="eastAsia"/>
          <w:sz w:val="18"/>
          <w:szCs w:val="18"/>
        </w:rPr>
        <w:t>することや処分の取消しの訴えを提起すること</w:t>
      </w:r>
      <w:r w:rsidR="001668CA">
        <w:rPr>
          <w:rFonts w:hAnsi="ＭＳ 明朝" w:hint="eastAsia"/>
          <w:sz w:val="18"/>
          <w:szCs w:val="18"/>
        </w:rPr>
        <w:t>はできなくなる</w:t>
      </w:r>
      <w:r w:rsidRPr="00D422C5">
        <w:rPr>
          <w:rFonts w:hAnsi="ＭＳ 明朝" w:hint="eastAsia"/>
          <w:sz w:val="18"/>
          <w:szCs w:val="18"/>
        </w:rPr>
        <w:t>。なお、正当な理由があるときは、上記の期間やこの処分があった日の翌日から起算して１年を経過した後であっても審査請求をすることや処分の取消しの訴えを提起することが認められる場合がある。</w:t>
      </w:r>
    </w:p>
    <w:p w14:paraId="335A5558" w14:textId="77777777" w:rsidR="006133B5" w:rsidRDefault="00D422C5" w:rsidP="00D422C5">
      <w:pPr>
        <w:ind w:left="630" w:hanging="210"/>
        <w:rPr>
          <w:rFonts w:hAnsi="ＭＳ 明朝"/>
          <w:sz w:val="18"/>
          <w:szCs w:val="18"/>
        </w:rPr>
      </w:pPr>
      <w:r w:rsidRPr="00D422C5">
        <w:rPr>
          <w:rFonts w:hAnsi="ＭＳ 明朝" w:hint="eastAsia"/>
          <w:sz w:val="18"/>
          <w:szCs w:val="18"/>
        </w:rPr>
        <w:t>５　また、都市計画法第</w:t>
      </w:r>
      <w:r w:rsidRPr="00D422C5">
        <w:rPr>
          <w:rFonts w:hAnsi="ＭＳ 明朝"/>
          <w:sz w:val="18"/>
          <w:szCs w:val="18"/>
        </w:rPr>
        <w:t>51</w:t>
      </w:r>
      <w:r w:rsidRPr="00D422C5">
        <w:rPr>
          <w:rFonts w:hAnsi="ＭＳ 明朝" w:hint="eastAsia"/>
          <w:sz w:val="18"/>
          <w:szCs w:val="18"/>
        </w:rPr>
        <w:t>条第１項の規定により、不服の理由が鉱業、採石業又は砂利採取業との調整に関するものであるときは、公害等調整委員会に裁定の申請をすることができる。この場合においては、行政不服審査法による審査請求をすることはできない。</w:t>
      </w:r>
    </w:p>
    <w:p w14:paraId="2B88D24F" w14:textId="77777777" w:rsidR="00446FC2" w:rsidRDefault="00446FC2" w:rsidP="00446FC2">
      <w:pPr>
        <w:wordWrap/>
        <w:autoSpaceDE/>
        <w:adjustRightInd/>
        <w:spacing w:line="240" w:lineRule="auto"/>
        <w:rPr>
          <w:rFonts w:cs="Times New Roman"/>
          <w:szCs w:val="20"/>
        </w:rPr>
        <w:sectPr w:rsidR="00446FC2" w:rsidSect="003059D1">
          <w:type w:val="continuous"/>
          <w:pgSz w:w="11906" w:h="16838" w:code="9"/>
          <w:pgMar w:top="1701" w:right="1701" w:bottom="1701" w:left="1701" w:header="300" w:footer="992" w:gutter="0"/>
          <w:cols w:space="425"/>
          <w:docGrid w:type="linesAndChars" w:linePitch="380"/>
        </w:sectPr>
      </w:pPr>
    </w:p>
    <w:p w14:paraId="3AF8E329" w14:textId="77777777" w:rsidR="00F7236A" w:rsidRDefault="00446FC2" w:rsidP="00F7236A">
      <w:pPr>
        <w:wordWrap/>
        <w:autoSpaceDE/>
        <w:adjustRightInd/>
        <w:spacing w:line="240" w:lineRule="auto"/>
        <w:jc w:val="center"/>
        <w:rPr>
          <w:rFonts w:cs="Times New Roman"/>
          <w:sz w:val="20"/>
          <w:szCs w:val="20"/>
        </w:rPr>
      </w:pPr>
      <w:r w:rsidRPr="00D62519">
        <w:rPr>
          <w:rFonts w:cs="Times New Roman"/>
          <w:sz w:val="20"/>
          <w:szCs w:val="20"/>
        </w:rPr>
        <w:lastRenderedPageBreak/>
        <w:t>(</w:t>
      </w:r>
      <w:r w:rsidRPr="00D62519">
        <w:rPr>
          <w:rFonts w:cs="Times New Roman" w:hint="eastAsia"/>
          <w:sz w:val="20"/>
          <w:szCs w:val="20"/>
        </w:rPr>
        <w:t>裏面</w:t>
      </w:r>
      <w:r w:rsidR="00F7236A">
        <w:rPr>
          <w:rFonts w:cs="Times New Roman"/>
          <w:sz w:val="20"/>
          <w:szCs w:val="20"/>
        </w:rPr>
        <w:t>)</w:t>
      </w:r>
    </w:p>
    <w:p w14:paraId="792F7A27" w14:textId="77777777" w:rsidR="00446FC2" w:rsidRPr="00F7236A" w:rsidRDefault="00446FC2" w:rsidP="00F7236A">
      <w:pPr>
        <w:wordWrap/>
        <w:autoSpaceDE/>
        <w:adjustRightInd/>
        <w:spacing w:line="240" w:lineRule="auto"/>
        <w:jc w:val="center"/>
        <w:rPr>
          <w:rFonts w:cs="Times New Roman"/>
          <w:sz w:val="20"/>
          <w:szCs w:val="20"/>
        </w:rPr>
      </w:pPr>
      <w:r>
        <w:rPr>
          <w:rFonts w:cs="Times New Roman" w:hint="eastAsia"/>
          <w:b/>
          <w:sz w:val="28"/>
          <w:szCs w:val="20"/>
        </w:rPr>
        <w:t>開発行為に関する一般的注意</w:t>
      </w:r>
    </w:p>
    <w:p w14:paraId="2D6E1757" w14:textId="77777777" w:rsidR="00446FC2" w:rsidRDefault="00446FC2" w:rsidP="00446FC2">
      <w:pPr>
        <w:wordWrap/>
        <w:autoSpaceDE/>
        <w:adjustRightInd/>
        <w:spacing w:line="240" w:lineRule="auto"/>
        <w:ind w:firstLine="561"/>
        <w:jc w:val="center"/>
        <w:rPr>
          <w:rFonts w:cs="Times New Roman"/>
          <w:b/>
        </w:rPr>
      </w:pPr>
    </w:p>
    <w:p w14:paraId="7382311B" w14:textId="77777777" w:rsidR="00446FC2" w:rsidRDefault="00446FC2" w:rsidP="00446FC2">
      <w:pPr>
        <w:wordWrap/>
        <w:autoSpaceDE/>
        <w:adjustRightInd/>
        <w:spacing w:line="240" w:lineRule="auto"/>
        <w:ind w:left="206" w:rightChars="89" w:right="183" w:hangingChars="100" w:hanging="206"/>
        <w:rPr>
          <w:rFonts w:cs="Times New Roman"/>
          <w:szCs w:val="20"/>
        </w:rPr>
      </w:pPr>
      <w:r>
        <w:rPr>
          <w:rFonts w:cs="Times New Roman" w:hint="eastAsia"/>
          <w:szCs w:val="20"/>
        </w:rPr>
        <w:t>１　この許可は、都市計画法に基づくものであり、他の法令（農地法、自然公園法、都市公園法、文化財保護法、森林法、風致地区条例等）による規制がある場合は、それらの許可を受けてから工事に着手すること。</w:t>
      </w:r>
    </w:p>
    <w:p w14:paraId="64A2C41B" w14:textId="77777777" w:rsidR="00446FC2" w:rsidRDefault="00446FC2" w:rsidP="00446FC2">
      <w:pPr>
        <w:wordWrap/>
        <w:autoSpaceDE/>
        <w:adjustRightInd/>
        <w:spacing w:line="240" w:lineRule="auto"/>
        <w:ind w:left="206" w:rightChars="89" w:right="183" w:hangingChars="100" w:hanging="206"/>
        <w:rPr>
          <w:rFonts w:cs="Times New Roman"/>
          <w:szCs w:val="20"/>
        </w:rPr>
      </w:pPr>
    </w:p>
    <w:p w14:paraId="534A1DD8" w14:textId="77777777" w:rsidR="00446FC2" w:rsidRDefault="00446FC2" w:rsidP="00446FC2">
      <w:pPr>
        <w:wordWrap/>
        <w:autoSpaceDE/>
        <w:adjustRightInd/>
        <w:spacing w:line="240" w:lineRule="auto"/>
        <w:ind w:left="206" w:rightChars="89" w:right="183" w:hangingChars="100" w:hanging="206"/>
        <w:rPr>
          <w:rFonts w:cs="Times New Roman"/>
          <w:szCs w:val="20"/>
        </w:rPr>
      </w:pPr>
      <w:r>
        <w:rPr>
          <w:rFonts w:cs="Times New Roman" w:hint="eastAsia"/>
          <w:szCs w:val="20"/>
        </w:rPr>
        <w:t>２　開発許可を受けた開発区域内の土地においては、都市計画法第３６条第３項の公告があるまでの間は、建築物を建築し、又は特定工作物を建設してはならない。（都市計画法第３７条）</w:t>
      </w:r>
    </w:p>
    <w:p w14:paraId="5D67BFBC" w14:textId="77777777" w:rsidR="00446FC2" w:rsidRDefault="00446FC2" w:rsidP="00446FC2">
      <w:pPr>
        <w:wordWrap/>
        <w:autoSpaceDE/>
        <w:adjustRightInd/>
        <w:spacing w:line="240" w:lineRule="auto"/>
        <w:ind w:left="206" w:rightChars="89" w:right="183" w:hangingChars="100" w:hanging="206"/>
        <w:rPr>
          <w:rFonts w:cs="Times New Roman"/>
          <w:szCs w:val="20"/>
        </w:rPr>
      </w:pPr>
    </w:p>
    <w:p w14:paraId="70336816" w14:textId="77777777" w:rsidR="00446FC2" w:rsidRDefault="00446FC2" w:rsidP="00446FC2">
      <w:pPr>
        <w:wordWrap/>
        <w:autoSpaceDE/>
        <w:adjustRightInd/>
        <w:spacing w:line="240" w:lineRule="auto"/>
        <w:ind w:left="206" w:rightChars="89" w:right="183" w:hangingChars="100" w:hanging="206"/>
        <w:rPr>
          <w:rFonts w:cs="Times New Roman"/>
          <w:szCs w:val="20"/>
        </w:rPr>
      </w:pPr>
      <w:r>
        <w:rPr>
          <w:rFonts w:cs="Times New Roman" w:hint="eastAsia"/>
          <w:szCs w:val="20"/>
        </w:rPr>
        <w:t>３　許可の日から５ケ月以内に工事に着手しないときは、許可を取り消すことがある。</w:t>
      </w:r>
    </w:p>
    <w:p w14:paraId="7F2CF732" w14:textId="77777777" w:rsidR="00446FC2" w:rsidRDefault="00446FC2" w:rsidP="00446FC2">
      <w:pPr>
        <w:wordWrap/>
        <w:autoSpaceDE/>
        <w:adjustRightInd/>
        <w:spacing w:line="240" w:lineRule="auto"/>
        <w:ind w:left="206" w:rightChars="89" w:right="183" w:hangingChars="100" w:hanging="206"/>
        <w:rPr>
          <w:rFonts w:cs="Times New Roman"/>
          <w:szCs w:val="20"/>
        </w:rPr>
      </w:pPr>
    </w:p>
    <w:p w14:paraId="7B1425E2" w14:textId="77777777" w:rsidR="00446FC2" w:rsidRDefault="00446FC2" w:rsidP="00446FC2">
      <w:pPr>
        <w:wordWrap/>
        <w:autoSpaceDE/>
        <w:adjustRightInd/>
        <w:spacing w:line="240" w:lineRule="auto"/>
        <w:ind w:left="206" w:rightChars="89" w:right="183" w:hangingChars="100" w:hanging="206"/>
        <w:rPr>
          <w:rFonts w:cs="Times New Roman"/>
          <w:szCs w:val="20"/>
        </w:rPr>
      </w:pPr>
      <w:r>
        <w:rPr>
          <w:rFonts w:cs="Times New Roman" w:hint="eastAsia"/>
          <w:szCs w:val="20"/>
        </w:rPr>
        <w:t>４　工事中の防災対策、特に流排水の措置、騒音の防止、交通の安全、防じん等の対策については、事前に関係者とも協議してその方法を定め、また工事の現場責任者を明確にして、適切な措置を講じること。</w:t>
      </w:r>
    </w:p>
    <w:p w14:paraId="4EFE3E85" w14:textId="77777777" w:rsidR="00446FC2" w:rsidRDefault="00446FC2" w:rsidP="00446FC2">
      <w:pPr>
        <w:wordWrap/>
        <w:autoSpaceDE/>
        <w:adjustRightInd/>
        <w:spacing w:line="240" w:lineRule="auto"/>
        <w:ind w:left="206" w:rightChars="89" w:right="183" w:hangingChars="100" w:hanging="206"/>
        <w:rPr>
          <w:rFonts w:cs="Times New Roman"/>
          <w:szCs w:val="20"/>
        </w:rPr>
      </w:pPr>
    </w:p>
    <w:p w14:paraId="0AB1520E" w14:textId="77777777" w:rsidR="00446FC2" w:rsidRDefault="00446FC2" w:rsidP="00446FC2">
      <w:pPr>
        <w:wordWrap/>
        <w:autoSpaceDE/>
        <w:adjustRightInd/>
        <w:spacing w:line="240" w:lineRule="auto"/>
        <w:ind w:left="206" w:rightChars="89" w:right="183" w:hangingChars="100" w:hanging="206"/>
        <w:rPr>
          <w:rFonts w:cs="Times New Roman"/>
          <w:szCs w:val="20"/>
        </w:rPr>
      </w:pPr>
      <w:r>
        <w:rPr>
          <w:rFonts w:cs="Times New Roman" w:hint="eastAsia"/>
          <w:szCs w:val="20"/>
        </w:rPr>
        <w:t>５　別添の「施工状況写真の撮影要領」により、施工状況の写真を撮影しておくこと。</w:t>
      </w:r>
    </w:p>
    <w:p w14:paraId="4FA59F7A" w14:textId="77777777" w:rsidR="00446FC2" w:rsidRDefault="00446FC2" w:rsidP="00446FC2">
      <w:pPr>
        <w:wordWrap/>
        <w:autoSpaceDE/>
        <w:adjustRightInd/>
        <w:spacing w:line="240" w:lineRule="auto"/>
        <w:ind w:left="206" w:rightChars="89" w:right="183" w:hangingChars="100" w:hanging="206"/>
        <w:rPr>
          <w:rFonts w:cs="Times New Roman"/>
          <w:szCs w:val="20"/>
        </w:rPr>
      </w:pPr>
    </w:p>
    <w:p w14:paraId="1FE3F499" w14:textId="77777777" w:rsidR="00446FC2" w:rsidRDefault="00446FC2" w:rsidP="00446FC2">
      <w:pPr>
        <w:wordWrap/>
        <w:autoSpaceDE/>
        <w:adjustRightInd/>
        <w:spacing w:line="240" w:lineRule="auto"/>
        <w:ind w:left="206" w:rightChars="89" w:right="183" w:hangingChars="100" w:hanging="206"/>
        <w:rPr>
          <w:rFonts w:cs="Times New Roman"/>
          <w:szCs w:val="20"/>
        </w:rPr>
      </w:pPr>
      <w:r>
        <w:rPr>
          <w:rFonts w:cs="Times New Roman" w:hint="eastAsia"/>
          <w:szCs w:val="20"/>
        </w:rPr>
        <w:t>６　許可内容を変更しようとするときは、必ず事前協議を行ったうえで必要な手続きを行うこと。</w:t>
      </w:r>
    </w:p>
    <w:p w14:paraId="072B4CEE" w14:textId="77777777" w:rsidR="00446FC2" w:rsidRDefault="00446FC2" w:rsidP="00446FC2">
      <w:pPr>
        <w:wordWrap/>
        <w:autoSpaceDE/>
        <w:adjustRightInd/>
        <w:spacing w:line="240" w:lineRule="auto"/>
        <w:ind w:left="206" w:rightChars="89" w:right="183" w:hangingChars="100" w:hanging="206"/>
        <w:rPr>
          <w:rFonts w:cs="Times New Roman"/>
          <w:szCs w:val="20"/>
        </w:rPr>
      </w:pPr>
    </w:p>
    <w:p w14:paraId="2332F48B" w14:textId="77777777" w:rsidR="00446FC2" w:rsidRDefault="00446FC2" w:rsidP="00446FC2">
      <w:pPr>
        <w:wordWrap/>
        <w:autoSpaceDE/>
        <w:adjustRightInd/>
        <w:spacing w:line="240" w:lineRule="auto"/>
        <w:ind w:left="206" w:rightChars="89" w:right="183" w:hangingChars="100" w:hanging="206"/>
        <w:rPr>
          <w:rFonts w:cs="Times New Roman"/>
          <w:szCs w:val="20"/>
        </w:rPr>
      </w:pPr>
      <w:r>
        <w:rPr>
          <w:rFonts w:cs="Times New Roman" w:hint="eastAsia"/>
          <w:szCs w:val="20"/>
        </w:rPr>
        <w:t>７　工事現場には、見やすい場所に次の「開発許可標識」を工事完了検査のある日まで掲示すること。</w:t>
      </w:r>
    </w:p>
    <w:p w14:paraId="74DC472B" w14:textId="77777777" w:rsidR="00446FC2" w:rsidRDefault="00446FC2" w:rsidP="00446FC2">
      <w:pPr>
        <w:wordWrap/>
        <w:autoSpaceDE/>
        <w:adjustRightInd/>
        <w:spacing w:line="240" w:lineRule="auto"/>
        <w:rPr>
          <w:rFonts w:cs="Times New Roman"/>
          <w:szCs w:val="20"/>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1"/>
        <w:gridCol w:w="3675"/>
        <w:gridCol w:w="4934"/>
        <w:gridCol w:w="420"/>
      </w:tblGrid>
      <w:tr w:rsidR="00446FC2" w14:paraId="45BD30D2" w14:textId="77777777" w:rsidTr="00446FC2">
        <w:trPr>
          <w:cantSplit/>
          <w:trHeight w:val="691"/>
        </w:trPr>
        <w:tc>
          <w:tcPr>
            <w:tcW w:w="9391" w:type="dxa"/>
            <w:gridSpan w:val="4"/>
            <w:tcBorders>
              <w:top w:val="single" w:sz="6" w:space="0" w:color="auto"/>
              <w:left w:val="single" w:sz="6" w:space="0" w:color="auto"/>
              <w:bottom w:val="nil"/>
              <w:right w:val="single" w:sz="6" w:space="0" w:color="auto"/>
            </w:tcBorders>
            <w:vAlign w:val="center"/>
          </w:tcPr>
          <w:p w14:paraId="41A3322F" w14:textId="77777777" w:rsidR="00446FC2" w:rsidRDefault="00446FC2">
            <w:pPr>
              <w:wordWrap/>
              <w:autoSpaceDE/>
              <w:adjustRightInd/>
              <w:spacing w:line="240" w:lineRule="auto"/>
              <w:jc w:val="center"/>
              <w:rPr>
                <w:rFonts w:cs="Times New Roman"/>
                <w:szCs w:val="20"/>
              </w:rPr>
            </w:pPr>
          </w:p>
          <w:p w14:paraId="2CC90EC4" w14:textId="77777777" w:rsidR="00446FC2" w:rsidRDefault="00446FC2">
            <w:pPr>
              <w:wordWrap/>
              <w:autoSpaceDE/>
              <w:adjustRightInd/>
              <w:spacing w:line="240" w:lineRule="auto"/>
              <w:jc w:val="center"/>
              <w:rPr>
                <w:rFonts w:cs="Times New Roman"/>
                <w:szCs w:val="20"/>
              </w:rPr>
            </w:pPr>
            <w:r>
              <w:rPr>
                <w:rFonts w:cs="Times New Roman" w:hint="eastAsia"/>
                <w:szCs w:val="20"/>
              </w:rPr>
              <w:t>開発許可標識</w:t>
            </w:r>
          </w:p>
          <w:p w14:paraId="384838F0" w14:textId="77777777" w:rsidR="00446FC2" w:rsidRDefault="00446FC2">
            <w:pPr>
              <w:wordWrap/>
              <w:autoSpaceDE/>
              <w:adjustRightInd/>
              <w:spacing w:line="240" w:lineRule="auto"/>
              <w:rPr>
                <w:rFonts w:cs="Times New Roman"/>
                <w:szCs w:val="20"/>
              </w:rPr>
            </w:pPr>
          </w:p>
        </w:tc>
      </w:tr>
      <w:tr w:rsidR="00446FC2" w14:paraId="11B5A9DE" w14:textId="77777777" w:rsidTr="00446FC2">
        <w:trPr>
          <w:cantSplit/>
          <w:trHeight w:val="688"/>
        </w:trPr>
        <w:tc>
          <w:tcPr>
            <w:tcW w:w="361" w:type="dxa"/>
            <w:vMerge w:val="restart"/>
            <w:tcBorders>
              <w:top w:val="nil"/>
              <w:left w:val="single" w:sz="6" w:space="0" w:color="auto"/>
              <w:bottom w:val="nil"/>
            </w:tcBorders>
            <w:vAlign w:val="center"/>
          </w:tcPr>
          <w:p w14:paraId="0606B5C5" w14:textId="77777777" w:rsidR="00446FC2" w:rsidRDefault="00446FC2">
            <w:pPr>
              <w:wordWrap/>
              <w:autoSpaceDE/>
              <w:adjustRightInd/>
              <w:spacing w:line="240" w:lineRule="auto"/>
              <w:rPr>
                <w:rFonts w:cs="Times New Roman"/>
                <w:szCs w:val="20"/>
              </w:rPr>
            </w:pPr>
          </w:p>
        </w:tc>
        <w:tc>
          <w:tcPr>
            <w:tcW w:w="3675" w:type="dxa"/>
            <w:vAlign w:val="center"/>
            <w:hideMark/>
          </w:tcPr>
          <w:p w14:paraId="4A77F300" w14:textId="77777777" w:rsidR="00446FC2" w:rsidRDefault="00446FC2">
            <w:pPr>
              <w:wordWrap/>
              <w:autoSpaceDE/>
              <w:adjustRightInd/>
              <w:spacing w:line="240" w:lineRule="auto"/>
              <w:jc w:val="distribute"/>
              <w:rPr>
                <w:rFonts w:cs="Times New Roman"/>
                <w:snapToGrid w:val="0"/>
                <w:kern w:val="0"/>
                <w:szCs w:val="20"/>
              </w:rPr>
            </w:pPr>
            <w:r>
              <w:rPr>
                <w:rFonts w:cs="Times New Roman" w:hint="eastAsia"/>
                <w:snapToGrid w:val="0"/>
                <w:kern w:val="0"/>
                <w:szCs w:val="20"/>
              </w:rPr>
              <w:t>開発区域に含まれる</w:t>
            </w:r>
          </w:p>
          <w:p w14:paraId="76B215D2" w14:textId="77777777" w:rsidR="00446FC2" w:rsidRDefault="00446FC2">
            <w:pPr>
              <w:wordWrap/>
              <w:autoSpaceDE/>
              <w:adjustRightInd/>
              <w:spacing w:line="240" w:lineRule="auto"/>
              <w:jc w:val="distribute"/>
              <w:rPr>
                <w:rFonts w:cs="Times New Roman"/>
                <w:snapToGrid w:val="0"/>
                <w:kern w:val="0"/>
                <w:szCs w:val="20"/>
              </w:rPr>
            </w:pPr>
            <w:r>
              <w:rPr>
                <w:rFonts w:cs="Times New Roman" w:hint="eastAsia"/>
                <w:snapToGrid w:val="0"/>
                <w:kern w:val="0"/>
                <w:szCs w:val="20"/>
              </w:rPr>
              <w:t>地域の名称</w:t>
            </w:r>
          </w:p>
        </w:tc>
        <w:tc>
          <w:tcPr>
            <w:tcW w:w="4935" w:type="dxa"/>
            <w:vAlign w:val="center"/>
          </w:tcPr>
          <w:p w14:paraId="28FC1CCA" w14:textId="77777777" w:rsidR="00446FC2" w:rsidRDefault="00446FC2">
            <w:pPr>
              <w:wordWrap/>
              <w:autoSpaceDE/>
              <w:adjustRightInd/>
              <w:spacing w:line="240" w:lineRule="auto"/>
              <w:rPr>
                <w:rFonts w:cs="Times New Roman"/>
                <w:szCs w:val="20"/>
              </w:rPr>
            </w:pPr>
          </w:p>
        </w:tc>
        <w:tc>
          <w:tcPr>
            <w:tcW w:w="420" w:type="dxa"/>
            <w:vMerge w:val="restart"/>
            <w:tcBorders>
              <w:top w:val="nil"/>
              <w:bottom w:val="nil"/>
              <w:right w:val="single" w:sz="6" w:space="0" w:color="auto"/>
            </w:tcBorders>
            <w:vAlign w:val="center"/>
          </w:tcPr>
          <w:p w14:paraId="6AE942D4" w14:textId="77777777" w:rsidR="00446FC2" w:rsidRDefault="00446FC2">
            <w:pPr>
              <w:wordWrap/>
              <w:autoSpaceDE/>
              <w:adjustRightInd/>
              <w:spacing w:line="240" w:lineRule="auto"/>
              <w:rPr>
                <w:rFonts w:cs="Times New Roman"/>
                <w:szCs w:val="20"/>
              </w:rPr>
            </w:pPr>
          </w:p>
        </w:tc>
      </w:tr>
      <w:tr w:rsidR="00446FC2" w14:paraId="603C1A76" w14:textId="77777777" w:rsidTr="00446FC2">
        <w:trPr>
          <w:cantSplit/>
          <w:trHeight w:val="688"/>
        </w:trPr>
        <w:tc>
          <w:tcPr>
            <w:tcW w:w="9391" w:type="dxa"/>
            <w:vMerge/>
            <w:tcBorders>
              <w:top w:val="nil"/>
              <w:left w:val="single" w:sz="6" w:space="0" w:color="auto"/>
              <w:bottom w:val="nil"/>
            </w:tcBorders>
            <w:vAlign w:val="center"/>
            <w:hideMark/>
          </w:tcPr>
          <w:p w14:paraId="01425E07" w14:textId="77777777" w:rsidR="00446FC2" w:rsidRDefault="00446FC2">
            <w:pPr>
              <w:widowControl/>
              <w:wordWrap/>
              <w:autoSpaceDE/>
              <w:autoSpaceDN/>
              <w:adjustRightInd/>
              <w:spacing w:line="240" w:lineRule="auto"/>
              <w:jc w:val="left"/>
              <w:rPr>
                <w:rFonts w:cs="Times New Roman"/>
                <w:szCs w:val="20"/>
              </w:rPr>
            </w:pPr>
          </w:p>
        </w:tc>
        <w:tc>
          <w:tcPr>
            <w:tcW w:w="3675" w:type="dxa"/>
            <w:vAlign w:val="center"/>
            <w:hideMark/>
          </w:tcPr>
          <w:p w14:paraId="6A1DE4BE" w14:textId="77777777" w:rsidR="00446FC2" w:rsidRDefault="00446FC2">
            <w:pPr>
              <w:wordWrap/>
              <w:autoSpaceDE/>
              <w:adjustRightInd/>
              <w:spacing w:line="240" w:lineRule="auto"/>
              <w:jc w:val="distribute"/>
              <w:rPr>
                <w:rFonts w:cs="Times New Roman"/>
                <w:szCs w:val="20"/>
              </w:rPr>
            </w:pPr>
            <w:r>
              <w:rPr>
                <w:rFonts w:cs="Times New Roman" w:hint="eastAsia"/>
                <w:szCs w:val="20"/>
              </w:rPr>
              <w:t>開発区域の面積</w:t>
            </w:r>
          </w:p>
        </w:tc>
        <w:tc>
          <w:tcPr>
            <w:tcW w:w="4935" w:type="dxa"/>
            <w:vAlign w:val="center"/>
          </w:tcPr>
          <w:p w14:paraId="17DD41B1" w14:textId="77777777" w:rsidR="00446FC2" w:rsidRDefault="00446FC2">
            <w:pPr>
              <w:wordWrap/>
              <w:autoSpaceDE/>
              <w:adjustRightInd/>
              <w:spacing w:line="240" w:lineRule="auto"/>
              <w:rPr>
                <w:rFonts w:cs="Times New Roman"/>
                <w:szCs w:val="20"/>
              </w:rPr>
            </w:pPr>
          </w:p>
        </w:tc>
        <w:tc>
          <w:tcPr>
            <w:tcW w:w="420" w:type="dxa"/>
            <w:vMerge/>
            <w:tcBorders>
              <w:top w:val="nil"/>
              <w:bottom w:val="nil"/>
              <w:right w:val="single" w:sz="6" w:space="0" w:color="auto"/>
            </w:tcBorders>
            <w:vAlign w:val="center"/>
            <w:hideMark/>
          </w:tcPr>
          <w:p w14:paraId="1E2DDB20" w14:textId="77777777" w:rsidR="00446FC2" w:rsidRDefault="00446FC2">
            <w:pPr>
              <w:widowControl/>
              <w:wordWrap/>
              <w:autoSpaceDE/>
              <w:autoSpaceDN/>
              <w:adjustRightInd/>
              <w:spacing w:line="240" w:lineRule="auto"/>
              <w:jc w:val="left"/>
              <w:rPr>
                <w:rFonts w:cs="Times New Roman"/>
                <w:szCs w:val="20"/>
              </w:rPr>
            </w:pPr>
          </w:p>
        </w:tc>
      </w:tr>
      <w:tr w:rsidR="00446FC2" w14:paraId="45720E6B" w14:textId="77777777" w:rsidTr="00446FC2">
        <w:trPr>
          <w:cantSplit/>
          <w:trHeight w:val="688"/>
        </w:trPr>
        <w:tc>
          <w:tcPr>
            <w:tcW w:w="9391" w:type="dxa"/>
            <w:vMerge/>
            <w:tcBorders>
              <w:top w:val="nil"/>
              <w:left w:val="single" w:sz="6" w:space="0" w:color="auto"/>
              <w:bottom w:val="nil"/>
            </w:tcBorders>
            <w:vAlign w:val="center"/>
            <w:hideMark/>
          </w:tcPr>
          <w:p w14:paraId="7CD017C6" w14:textId="77777777" w:rsidR="00446FC2" w:rsidRDefault="00446FC2">
            <w:pPr>
              <w:widowControl/>
              <w:wordWrap/>
              <w:autoSpaceDE/>
              <w:autoSpaceDN/>
              <w:adjustRightInd/>
              <w:spacing w:line="240" w:lineRule="auto"/>
              <w:jc w:val="left"/>
              <w:rPr>
                <w:rFonts w:cs="Times New Roman"/>
                <w:szCs w:val="20"/>
              </w:rPr>
            </w:pPr>
          </w:p>
        </w:tc>
        <w:tc>
          <w:tcPr>
            <w:tcW w:w="3675" w:type="dxa"/>
            <w:vAlign w:val="center"/>
            <w:hideMark/>
          </w:tcPr>
          <w:p w14:paraId="562D113F" w14:textId="77777777" w:rsidR="00446FC2" w:rsidRDefault="00446FC2">
            <w:pPr>
              <w:wordWrap/>
              <w:autoSpaceDE/>
              <w:adjustRightInd/>
              <w:spacing w:line="240" w:lineRule="auto"/>
              <w:jc w:val="distribute"/>
              <w:rPr>
                <w:rFonts w:cs="Times New Roman"/>
                <w:szCs w:val="20"/>
              </w:rPr>
            </w:pPr>
            <w:r>
              <w:rPr>
                <w:rFonts w:cs="Times New Roman" w:hint="eastAsia"/>
                <w:szCs w:val="20"/>
              </w:rPr>
              <w:t>開発許可を受けた者の住所及び氏名</w:t>
            </w:r>
          </w:p>
        </w:tc>
        <w:tc>
          <w:tcPr>
            <w:tcW w:w="4935" w:type="dxa"/>
            <w:vAlign w:val="center"/>
          </w:tcPr>
          <w:p w14:paraId="19FB83B8" w14:textId="77777777" w:rsidR="00446FC2" w:rsidRDefault="00446FC2">
            <w:pPr>
              <w:wordWrap/>
              <w:autoSpaceDE/>
              <w:adjustRightInd/>
              <w:spacing w:line="240" w:lineRule="auto"/>
              <w:rPr>
                <w:rFonts w:cs="Times New Roman"/>
                <w:szCs w:val="20"/>
              </w:rPr>
            </w:pPr>
          </w:p>
        </w:tc>
        <w:tc>
          <w:tcPr>
            <w:tcW w:w="420" w:type="dxa"/>
            <w:vMerge/>
            <w:tcBorders>
              <w:top w:val="nil"/>
              <w:bottom w:val="nil"/>
              <w:right w:val="single" w:sz="6" w:space="0" w:color="auto"/>
            </w:tcBorders>
            <w:vAlign w:val="center"/>
            <w:hideMark/>
          </w:tcPr>
          <w:p w14:paraId="60F8D78C" w14:textId="77777777" w:rsidR="00446FC2" w:rsidRDefault="00446FC2">
            <w:pPr>
              <w:widowControl/>
              <w:wordWrap/>
              <w:autoSpaceDE/>
              <w:autoSpaceDN/>
              <w:adjustRightInd/>
              <w:spacing w:line="240" w:lineRule="auto"/>
              <w:jc w:val="left"/>
              <w:rPr>
                <w:rFonts w:cs="Times New Roman"/>
                <w:szCs w:val="20"/>
              </w:rPr>
            </w:pPr>
          </w:p>
        </w:tc>
      </w:tr>
      <w:tr w:rsidR="00446FC2" w14:paraId="2655392E" w14:textId="77777777" w:rsidTr="00446FC2">
        <w:trPr>
          <w:cantSplit/>
          <w:trHeight w:val="688"/>
        </w:trPr>
        <w:tc>
          <w:tcPr>
            <w:tcW w:w="9391" w:type="dxa"/>
            <w:vMerge/>
            <w:tcBorders>
              <w:top w:val="nil"/>
              <w:left w:val="single" w:sz="6" w:space="0" w:color="auto"/>
              <w:bottom w:val="nil"/>
            </w:tcBorders>
            <w:vAlign w:val="center"/>
            <w:hideMark/>
          </w:tcPr>
          <w:p w14:paraId="43A002AD" w14:textId="77777777" w:rsidR="00446FC2" w:rsidRDefault="00446FC2">
            <w:pPr>
              <w:widowControl/>
              <w:wordWrap/>
              <w:autoSpaceDE/>
              <w:autoSpaceDN/>
              <w:adjustRightInd/>
              <w:spacing w:line="240" w:lineRule="auto"/>
              <w:jc w:val="left"/>
              <w:rPr>
                <w:rFonts w:cs="Times New Roman"/>
                <w:szCs w:val="20"/>
              </w:rPr>
            </w:pPr>
          </w:p>
        </w:tc>
        <w:tc>
          <w:tcPr>
            <w:tcW w:w="3675" w:type="dxa"/>
            <w:vAlign w:val="center"/>
            <w:hideMark/>
          </w:tcPr>
          <w:p w14:paraId="6C937E96" w14:textId="77777777" w:rsidR="00446FC2" w:rsidRDefault="00446FC2">
            <w:pPr>
              <w:wordWrap/>
              <w:autoSpaceDE/>
              <w:adjustRightInd/>
              <w:spacing w:line="240" w:lineRule="auto"/>
              <w:jc w:val="distribute"/>
              <w:rPr>
                <w:rFonts w:cs="Times New Roman"/>
                <w:szCs w:val="20"/>
              </w:rPr>
            </w:pPr>
            <w:r>
              <w:rPr>
                <w:rFonts w:cs="Times New Roman" w:hint="eastAsia"/>
                <w:szCs w:val="20"/>
              </w:rPr>
              <w:t>開発許可の年月日及び番号</w:t>
            </w:r>
          </w:p>
        </w:tc>
        <w:tc>
          <w:tcPr>
            <w:tcW w:w="4935" w:type="dxa"/>
            <w:vAlign w:val="center"/>
            <w:hideMark/>
          </w:tcPr>
          <w:p w14:paraId="716C353A" w14:textId="77777777" w:rsidR="00446FC2" w:rsidRDefault="00446FC2">
            <w:pPr>
              <w:wordWrap/>
              <w:autoSpaceDE/>
              <w:adjustRightInd/>
              <w:spacing w:line="240" w:lineRule="auto"/>
              <w:rPr>
                <w:rFonts w:cs="Times New Roman"/>
                <w:szCs w:val="20"/>
              </w:rPr>
            </w:pPr>
            <w:r>
              <w:rPr>
                <w:rFonts w:cs="Times New Roman" w:hint="eastAsia"/>
                <w:szCs w:val="20"/>
              </w:rPr>
              <w:t xml:space="preserve">　　　　　年　　　月　　　日　　　第　　　号</w:t>
            </w:r>
          </w:p>
        </w:tc>
        <w:tc>
          <w:tcPr>
            <w:tcW w:w="420" w:type="dxa"/>
            <w:vMerge/>
            <w:tcBorders>
              <w:top w:val="nil"/>
              <w:bottom w:val="nil"/>
              <w:right w:val="single" w:sz="6" w:space="0" w:color="auto"/>
            </w:tcBorders>
            <w:vAlign w:val="center"/>
            <w:hideMark/>
          </w:tcPr>
          <w:p w14:paraId="5F42F245" w14:textId="77777777" w:rsidR="00446FC2" w:rsidRDefault="00446FC2">
            <w:pPr>
              <w:widowControl/>
              <w:wordWrap/>
              <w:autoSpaceDE/>
              <w:autoSpaceDN/>
              <w:adjustRightInd/>
              <w:spacing w:line="240" w:lineRule="auto"/>
              <w:jc w:val="left"/>
              <w:rPr>
                <w:rFonts w:cs="Times New Roman"/>
                <w:szCs w:val="20"/>
              </w:rPr>
            </w:pPr>
          </w:p>
        </w:tc>
      </w:tr>
      <w:tr w:rsidR="00446FC2" w14:paraId="4CF9D3FD" w14:textId="77777777" w:rsidTr="00446FC2">
        <w:trPr>
          <w:cantSplit/>
          <w:trHeight w:val="688"/>
        </w:trPr>
        <w:tc>
          <w:tcPr>
            <w:tcW w:w="9391" w:type="dxa"/>
            <w:vMerge/>
            <w:tcBorders>
              <w:top w:val="nil"/>
              <w:left w:val="single" w:sz="6" w:space="0" w:color="auto"/>
              <w:bottom w:val="nil"/>
            </w:tcBorders>
            <w:vAlign w:val="center"/>
            <w:hideMark/>
          </w:tcPr>
          <w:p w14:paraId="2E7F53B5" w14:textId="77777777" w:rsidR="00446FC2" w:rsidRDefault="00446FC2">
            <w:pPr>
              <w:widowControl/>
              <w:wordWrap/>
              <w:autoSpaceDE/>
              <w:autoSpaceDN/>
              <w:adjustRightInd/>
              <w:spacing w:line="240" w:lineRule="auto"/>
              <w:jc w:val="left"/>
              <w:rPr>
                <w:rFonts w:cs="Times New Roman"/>
                <w:szCs w:val="20"/>
              </w:rPr>
            </w:pPr>
          </w:p>
        </w:tc>
        <w:tc>
          <w:tcPr>
            <w:tcW w:w="3675" w:type="dxa"/>
            <w:vAlign w:val="center"/>
            <w:hideMark/>
          </w:tcPr>
          <w:p w14:paraId="65BB10DB" w14:textId="77777777" w:rsidR="00446FC2" w:rsidRDefault="00446FC2">
            <w:pPr>
              <w:wordWrap/>
              <w:autoSpaceDE/>
              <w:adjustRightInd/>
              <w:spacing w:line="240" w:lineRule="auto"/>
              <w:jc w:val="distribute"/>
              <w:rPr>
                <w:rFonts w:cs="Times New Roman"/>
                <w:szCs w:val="20"/>
              </w:rPr>
            </w:pPr>
            <w:r>
              <w:rPr>
                <w:rFonts w:cs="Times New Roman" w:hint="eastAsia"/>
                <w:szCs w:val="20"/>
              </w:rPr>
              <w:t>工事施行者の住所及び氏名</w:t>
            </w:r>
          </w:p>
        </w:tc>
        <w:tc>
          <w:tcPr>
            <w:tcW w:w="4935" w:type="dxa"/>
            <w:vAlign w:val="center"/>
          </w:tcPr>
          <w:p w14:paraId="5482940C" w14:textId="77777777" w:rsidR="00446FC2" w:rsidRDefault="00446FC2">
            <w:pPr>
              <w:wordWrap/>
              <w:autoSpaceDE/>
              <w:adjustRightInd/>
              <w:spacing w:line="240" w:lineRule="auto"/>
              <w:rPr>
                <w:rFonts w:cs="Times New Roman"/>
                <w:szCs w:val="20"/>
              </w:rPr>
            </w:pPr>
          </w:p>
        </w:tc>
        <w:tc>
          <w:tcPr>
            <w:tcW w:w="420" w:type="dxa"/>
            <w:vMerge/>
            <w:tcBorders>
              <w:top w:val="nil"/>
              <w:bottom w:val="nil"/>
              <w:right w:val="single" w:sz="6" w:space="0" w:color="auto"/>
            </w:tcBorders>
            <w:vAlign w:val="center"/>
            <w:hideMark/>
          </w:tcPr>
          <w:p w14:paraId="30767F2E" w14:textId="77777777" w:rsidR="00446FC2" w:rsidRDefault="00446FC2">
            <w:pPr>
              <w:widowControl/>
              <w:wordWrap/>
              <w:autoSpaceDE/>
              <w:autoSpaceDN/>
              <w:adjustRightInd/>
              <w:spacing w:line="240" w:lineRule="auto"/>
              <w:jc w:val="left"/>
              <w:rPr>
                <w:rFonts w:cs="Times New Roman"/>
                <w:szCs w:val="20"/>
              </w:rPr>
            </w:pPr>
          </w:p>
        </w:tc>
      </w:tr>
      <w:tr w:rsidR="00446FC2" w14:paraId="0CDE027A" w14:textId="77777777" w:rsidTr="00446FC2">
        <w:trPr>
          <w:cantSplit/>
          <w:trHeight w:val="688"/>
        </w:trPr>
        <w:tc>
          <w:tcPr>
            <w:tcW w:w="9391" w:type="dxa"/>
            <w:vMerge/>
            <w:tcBorders>
              <w:top w:val="nil"/>
              <w:left w:val="single" w:sz="6" w:space="0" w:color="auto"/>
              <w:bottom w:val="nil"/>
            </w:tcBorders>
            <w:vAlign w:val="center"/>
            <w:hideMark/>
          </w:tcPr>
          <w:p w14:paraId="2746674E" w14:textId="77777777" w:rsidR="00446FC2" w:rsidRDefault="00446FC2">
            <w:pPr>
              <w:widowControl/>
              <w:wordWrap/>
              <w:autoSpaceDE/>
              <w:autoSpaceDN/>
              <w:adjustRightInd/>
              <w:spacing w:line="240" w:lineRule="auto"/>
              <w:jc w:val="left"/>
              <w:rPr>
                <w:rFonts w:cs="Times New Roman"/>
                <w:szCs w:val="20"/>
              </w:rPr>
            </w:pPr>
          </w:p>
        </w:tc>
        <w:tc>
          <w:tcPr>
            <w:tcW w:w="3675" w:type="dxa"/>
            <w:vAlign w:val="center"/>
            <w:hideMark/>
          </w:tcPr>
          <w:p w14:paraId="52F5DF5F" w14:textId="77777777" w:rsidR="00446FC2" w:rsidRDefault="00446FC2">
            <w:pPr>
              <w:wordWrap/>
              <w:autoSpaceDE/>
              <w:adjustRightInd/>
              <w:spacing w:line="240" w:lineRule="auto"/>
              <w:jc w:val="distribute"/>
              <w:rPr>
                <w:rFonts w:cs="Times New Roman"/>
                <w:szCs w:val="20"/>
              </w:rPr>
            </w:pPr>
            <w:r>
              <w:rPr>
                <w:rFonts w:cs="Times New Roman" w:hint="eastAsia"/>
                <w:szCs w:val="20"/>
              </w:rPr>
              <w:t>工事現場管理者の氏名</w:t>
            </w:r>
          </w:p>
        </w:tc>
        <w:tc>
          <w:tcPr>
            <w:tcW w:w="4935" w:type="dxa"/>
            <w:vAlign w:val="center"/>
          </w:tcPr>
          <w:p w14:paraId="3D8716A7" w14:textId="77777777" w:rsidR="00446FC2" w:rsidRDefault="00446FC2">
            <w:pPr>
              <w:wordWrap/>
              <w:autoSpaceDE/>
              <w:adjustRightInd/>
              <w:spacing w:line="240" w:lineRule="auto"/>
              <w:rPr>
                <w:rFonts w:cs="Times New Roman"/>
                <w:szCs w:val="20"/>
              </w:rPr>
            </w:pPr>
          </w:p>
        </w:tc>
        <w:tc>
          <w:tcPr>
            <w:tcW w:w="420" w:type="dxa"/>
            <w:vMerge/>
            <w:tcBorders>
              <w:top w:val="nil"/>
              <w:bottom w:val="nil"/>
              <w:right w:val="single" w:sz="6" w:space="0" w:color="auto"/>
            </w:tcBorders>
            <w:vAlign w:val="center"/>
            <w:hideMark/>
          </w:tcPr>
          <w:p w14:paraId="027CE807" w14:textId="77777777" w:rsidR="00446FC2" w:rsidRDefault="00446FC2">
            <w:pPr>
              <w:widowControl/>
              <w:wordWrap/>
              <w:autoSpaceDE/>
              <w:autoSpaceDN/>
              <w:adjustRightInd/>
              <w:spacing w:line="240" w:lineRule="auto"/>
              <w:jc w:val="left"/>
              <w:rPr>
                <w:rFonts w:cs="Times New Roman"/>
                <w:szCs w:val="20"/>
              </w:rPr>
            </w:pPr>
          </w:p>
        </w:tc>
      </w:tr>
      <w:tr w:rsidR="00446FC2" w14:paraId="1A63F313" w14:textId="77777777" w:rsidTr="00446FC2">
        <w:trPr>
          <w:cantSplit/>
          <w:trHeight w:val="688"/>
        </w:trPr>
        <w:tc>
          <w:tcPr>
            <w:tcW w:w="9391" w:type="dxa"/>
            <w:vMerge/>
            <w:tcBorders>
              <w:top w:val="nil"/>
              <w:left w:val="single" w:sz="6" w:space="0" w:color="auto"/>
              <w:bottom w:val="nil"/>
            </w:tcBorders>
            <w:vAlign w:val="center"/>
            <w:hideMark/>
          </w:tcPr>
          <w:p w14:paraId="3C11C310" w14:textId="77777777" w:rsidR="00446FC2" w:rsidRDefault="00446FC2">
            <w:pPr>
              <w:widowControl/>
              <w:wordWrap/>
              <w:autoSpaceDE/>
              <w:autoSpaceDN/>
              <w:adjustRightInd/>
              <w:spacing w:line="240" w:lineRule="auto"/>
              <w:jc w:val="left"/>
              <w:rPr>
                <w:rFonts w:cs="Times New Roman"/>
                <w:szCs w:val="20"/>
              </w:rPr>
            </w:pPr>
          </w:p>
        </w:tc>
        <w:tc>
          <w:tcPr>
            <w:tcW w:w="3675" w:type="dxa"/>
            <w:tcBorders>
              <w:bottom w:val="single" w:sz="6" w:space="0" w:color="auto"/>
            </w:tcBorders>
            <w:vAlign w:val="center"/>
            <w:hideMark/>
          </w:tcPr>
          <w:p w14:paraId="107504E3" w14:textId="77777777" w:rsidR="00446FC2" w:rsidRDefault="00446FC2">
            <w:pPr>
              <w:wordWrap/>
              <w:autoSpaceDE/>
              <w:adjustRightInd/>
              <w:spacing w:line="240" w:lineRule="auto"/>
              <w:jc w:val="distribute"/>
              <w:rPr>
                <w:rFonts w:cs="Times New Roman"/>
                <w:szCs w:val="20"/>
              </w:rPr>
            </w:pPr>
            <w:r>
              <w:rPr>
                <w:rFonts w:cs="Times New Roman" w:hint="eastAsia"/>
                <w:szCs w:val="20"/>
              </w:rPr>
              <w:t>工事予定期間</w:t>
            </w:r>
          </w:p>
        </w:tc>
        <w:tc>
          <w:tcPr>
            <w:tcW w:w="4935" w:type="dxa"/>
            <w:tcBorders>
              <w:bottom w:val="single" w:sz="6" w:space="0" w:color="auto"/>
            </w:tcBorders>
            <w:vAlign w:val="center"/>
            <w:hideMark/>
          </w:tcPr>
          <w:p w14:paraId="744938FA" w14:textId="77777777" w:rsidR="00446FC2" w:rsidRDefault="00446FC2">
            <w:pPr>
              <w:wordWrap/>
              <w:autoSpaceDE/>
              <w:adjustRightInd/>
              <w:spacing w:line="240" w:lineRule="auto"/>
              <w:ind w:firstLine="420"/>
              <w:jc w:val="center"/>
              <w:rPr>
                <w:rFonts w:cs="Times New Roman"/>
                <w:szCs w:val="20"/>
              </w:rPr>
            </w:pPr>
            <w:r>
              <w:rPr>
                <w:rFonts w:cs="Times New Roman" w:hint="eastAsia"/>
                <w:szCs w:val="20"/>
              </w:rPr>
              <w:t>年　　月　　日から　　年　　月　　日まで</w:t>
            </w:r>
          </w:p>
        </w:tc>
        <w:tc>
          <w:tcPr>
            <w:tcW w:w="420" w:type="dxa"/>
            <w:vMerge/>
            <w:tcBorders>
              <w:top w:val="nil"/>
              <w:bottom w:val="nil"/>
              <w:right w:val="single" w:sz="6" w:space="0" w:color="auto"/>
            </w:tcBorders>
            <w:vAlign w:val="center"/>
            <w:hideMark/>
          </w:tcPr>
          <w:p w14:paraId="381BB7B9" w14:textId="77777777" w:rsidR="00446FC2" w:rsidRDefault="00446FC2">
            <w:pPr>
              <w:widowControl/>
              <w:wordWrap/>
              <w:autoSpaceDE/>
              <w:autoSpaceDN/>
              <w:adjustRightInd/>
              <w:spacing w:line="240" w:lineRule="auto"/>
              <w:jc w:val="left"/>
              <w:rPr>
                <w:rFonts w:cs="Times New Roman"/>
                <w:szCs w:val="20"/>
              </w:rPr>
            </w:pPr>
          </w:p>
        </w:tc>
      </w:tr>
      <w:tr w:rsidR="00446FC2" w14:paraId="10B187A9" w14:textId="77777777" w:rsidTr="00446FC2">
        <w:trPr>
          <w:cantSplit/>
          <w:trHeight w:val="688"/>
        </w:trPr>
        <w:tc>
          <w:tcPr>
            <w:tcW w:w="9391" w:type="dxa"/>
            <w:gridSpan w:val="4"/>
            <w:tcBorders>
              <w:top w:val="nil"/>
              <w:left w:val="single" w:sz="6" w:space="0" w:color="auto"/>
              <w:bottom w:val="single" w:sz="6" w:space="0" w:color="auto"/>
              <w:right w:val="single" w:sz="6" w:space="0" w:color="auto"/>
            </w:tcBorders>
            <w:vAlign w:val="center"/>
          </w:tcPr>
          <w:p w14:paraId="0770E298" w14:textId="77777777" w:rsidR="00446FC2" w:rsidRDefault="00446FC2">
            <w:pPr>
              <w:wordWrap/>
              <w:autoSpaceDE/>
              <w:adjustRightInd/>
              <w:spacing w:line="240" w:lineRule="auto"/>
              <w:rPr>
                <w:rFonts w:cs="Times New Roman"/>
                <w:szCs w:val="20"/>
              </w:rPr>
            </w:pPr>
          </w:p>
        </w:tc>
      </w:tr>
    </w:tbl>
    <w:p w14:paraId="05AE18D8" w14:textId="77777777" w:rsidR="00446FC2" w:rsidRDefault="00446FC2" w:rsidP="00446FC2">
      <w:pPr>
        <w:wordWrap/>
        <w:autoSpaceDE/>
        <w:adjustRightInd/>
        <w:spacing w:line="240" w:lineRule="auto"/>
        <w:rPr>
          <w:rFonts w:cs="Times New Roman"/>
          <w:sz w:val="18"/>
          <w:szCs w:val="20"/>
        </w:rPr>
      </w:pPr>
    </w:p>
    <w:p w14:paraId="02FBBDA9" w14:textId="77777777" w:rsidR="00446FC2" w:rsidRDefault="00446FC2" w:rsidP="00446FC2">
      <w:pPr>
        <w:wordWrap/>
        <w:autoSpaceDE/>
        <w:adjustRightInd/>
        <w:spacing w:line="240" w:lineRule="auto"/>
        <w:rPr>
          <w:rFonts w:cs="Times New Roman"/>
          <w:sz w:val="18"/>
          <w:szCs w:val="20"/>
        </w:rPr>
      </w:pPr>
      <w:r>
        <w:rPr>
          <w:rFonts w:cs="Times New Roman" w:hint="eastAsia"/>
          <w:sz w:val="18"/>
          <w:szCs w:val="18"/>
        </w:rPr>
        <w:t>注１　開</w:t>
      </w:r>
      <w:r>
        <w:rPr>
          <w:rFonts w:cs="Times New Roman" w:hint="eastAsia"/>
          <w:sz w:val="18"/>
          <w:szCs w:val="20"/>
        </w:rPr>
        <w:t>発許可標識の大きさは、縦</w:t>
      </w:r>
      <w:r>
        <w:rPr>
          <w:rFonts w:cs="Times New Roman"/>
          <w:sz w:val="18"/>
          <w:szCs w:val="20"/>
        </w:rPr>
        <w:t>60</w:t>
      </w:r>
      <w:r>
        <w:rPr>
          <w:rFonts w:cs="Times New Roman" w:hint="eastAsia"/>
          <w:sz w:val="18"/>
          <w:szCs w:val="20"/>
        </w:rPr>
        <w:t>センチメ－トル以上、横</w:t>
      </w:r>
      <w:r>
        <w:rPr>
          <w:rFonts w:cs="Times New Roman"/>
          <w:sz w:val="18"/>
          <w:szCs w:val="20"/>
        </w:rPr>
        <w:t>90</w:t>
      </w:r>
      <w:r>
        <w:rPr>
          <w:rFonts w:cs="Times New Roman" w:hint="eastAsia"/>
          <w:sz w:val="18"/>
          <w:szCs w:val="20"/>
        </w:rPr>
        <w:t>センチメ－トル以上とします。</w:t>
      </w:r>
    </w:p>
    <w:p w14:paraId="0EA7AFCC" w14:textId="77777777" w:rsidR="00446FC2" w:rsidRPr="00446FC2" w:rsidRDefault="00446FC2" w:rsidP="00446FC2">
      <w:pPr>
        <w:wordWrap/>
        <w:autoSpaceDE/>
        <w:adjustRightInd/>
        <w:spacing w:line="240" w:lineRule="auto"/>
        <w:ind w:left="419" w:rightChars="89" w:right="183" w:hanging="419"/>
        <w:rPr>
          <w:rFonts w:cs="Times New Roman"/>
          <w:sz w:val="18"/>
          <w:szCs w:val="18"/>
        </w:rPr>
      </w:pPr>
      <w:r>
        <w:rPr>
          <w:rFonts w:cs="Times New Roman" w:hint="eastAsia"/>
          <w:sz w:val="18"/>
          <w:szCs w:val="18"/>
        </w:rPr>
        <w:t xml:space="preserve">　２　「開発許可を受けた者の住所及び氏名」欄は、法人にあっては、主たる事務所の所在地、名称及び代表者の氏名を記載してください。</w:t>
      </w:r>
    </w:p>
    <w:sectPr w:rsidR="00446FC2" w:rsidRPr="00446FC2" w:rsidSect="00446FC2">
      <w:type w:val="continuous"/>
      <w:pgSz w:w="11906" w:h="16838" w:code="9"/>
      <w:pgMar w:top="1134" w:right="1418" w:bottom="1134" w:left="1418" w:header="301" w:footer="992" w:gutter="0"/>
      <w:cols w:space="425"/>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FB0D" w14:textId="77777777" w:rsidR="00577AD5" w:rsidRDefault="00577AD5">
      <w:pPr>
        <w:rPr>
          <w:rFonts w:cs="Times New Roman"/>
        </w:rPr>
      </w:pPr>
      <w:r>
        <w:rPr>
          <w:rFonts w:cs="Times New Roman"/>
        </w:rPr>
        <w:separator/>
      </w:r>
    </w:p>
  </w:endnote>
  <w:endnote w:type="continuationSeparator" w:id="0">
    <w:p w14:paraId="63312F8E" w14:textId="77777777" w:rsidR="00577AD5" w:rsidRDefault="00577A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0B0E" w14:textId="77777777" w:rsidR="00577AD5" w:rsidRDefault="00577AD5">
      <w:pPr>
        <w:rPr>
          <w:rFonts w:cs="Times New Roman"/>
        </w:rPr>
      </w:pPr>
      <w:r>
        <w:rPr>
          <w:rFonts w:cs="Times New Roman"/>
        </w:rPr>
        <w:separator/>
      </w:r>
    </w:p>
  </w:footnote>
  <w:footnote w:type="continuationSeparator" w:id="0">
    <w:p w14:paraId="687175CB" w14:textId="77777777" w:rsidR="00577AD5" w:rsidRDefault="00577AD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3"/>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33B5"/>
    <w:rsid w:val="000B2871"/>
    <w:rsid w:val="00103D70"/>
    <w:rsid w:val="001668CA"/>
    <w:rsid w:val="00181994"/>
    <w:rsid w:val="001A0998"/>
    <w:rsid w:val="00213079"/>
    <w:rsid w:val="00263390"/>
    <w:rsid w:val="003059D1"/>
    <w:rsid w:val="00446FC2"/>
    <w:rsid w:val="004A7B1E"/>
    <w:rsid w:val="00546E28"/>
    <w:rsid w:val="00577AD5"/>
    <w:rsid w:val="005827FC"/>
    <w:rsid w:val="006133B5"/>
    <w:rsid w:val="006472A8"/>
    <w:rsid w:val="00721D67"/>
    <w:rsid w:val="00817A3F"/>
    <w:rsid w:val="00864956"/>
    <w:rsid w:val="008C6CDD"/>
    <w:rsid w:val="00A10F6B"/>
    <w:rsid w:val="00A542D5"/>
    <w:rsid w:val="00B72005"/>
    <w:rsid w:val="00BA2CD7"/>
    <w:rsid w:val="00D16783"/>
    <w:rsid w:val="00D422C5"/>
    <w:rsid w:val="00D5613C"/>
    <w:rsid w:val="00D62519"/>
    <w:rsid w:val="00EB24DA"/>
    <w:rsid w:val="00F7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5DDE73"/>
  <w14:defaultImageDpi w14:val="0"/>
  <w15:docId w15:val="{0D15AD7D-6839-4FF1-AE1E-D23DDF95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103D70"/>
    <w:rPr>
      <w:rFonts w:cs="Times New Roman"/>
      <w:b/>
      <w:bCs/>
      <w:sz w:val="22"/>
      <w:szCs w:val="22"/>
    </w:rPr>
  </w:style>
  <w:style w:type="character" w:customStyle="1" w:styleId="anotherrelation">
    <w:name w:val="another_relation"/>
    <w:basedOn w:val="a0"/>
    <w:uiPriority w:val="99"/>
    <w:rsid w:val="00103D70"/>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33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0</DocSecurity>
  <Lines>11</Lines>
  <Paragraphs>3</Paragraphs>
  <ScaleCrop>false</ScaleCrop>
  <Company>制作技術部</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西森 友香</dc:creator>
  <cp:keywords/>
  <dc:description/>
  <cp:lastModifiedBy>Hidenori Suzuki</cp:lastModifiedBy>
  <cp:revision>2</cp:revision>
  <cp:lastPrinted>2005-06-09T01:59:00Z</cp:lastPrinted>
  <dcterms:created xsi:type="dcterms:W3CDTF">2025-06-11T05:08:00Z</dcterms:created>
  <dcterms:modified xsi:type="dcterms:W3CDTF">2025-06-11T05:08:00Z</dcterms:modified>
</cp:coreProperties>
</file>