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0544" w:rsidRPr="003C612F" w:rsidRDefault="00D02A1B">
      <w:pPr>
        <w:rPr>
          <w:rFonts w:cs="Times New Roman"/>
          <w:b/>
          <w:bCs/>
          <w:lang w:eastAsia="zh-C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45pt;margin-top:212.7pt;width:121.8pt;height:25.15pt;z-index:251658752" filled="f" stroked="f">
            <v:textbox inset="0,0,0,0">
              <w:txbxContent>
                <w:p w:rsidR="00324897" w:rsidRDefault="007D6FB1" w:rsidP="007D6FB1">
                  <w:pPr>
                    <w:spacing w:line="240" w:lineRule="exact"/>
                    <w:rPr>
                      <w:rFonts w:cs="Times New Roman"/>
                      <w:lang w:eastAsia="zh-CN"/>
                    </w:rPr>
                  </w:pPr>
                  <w:r>
                    <w:rPr>
                      <w:rFonts w:hint="eastAsia"/>
                      <w:lang w:eastAsia="zh-CN"/>
                    </w:rPr>
                    <w:t>費補助金</w:t>
                  </w:r>
                </w:p>
                <w:p w:rsidR="00324897" w:rsidRDefault="00324897" w:rsidP="00573FE3">
                  <w:pPr>
                    <w:spacing w:line="240" w:lineRule="exact"/>
                    <w:rPr>
                      <w:rFonts w:cs="Times New Roman"/>
                      <w:lang w:eastAsia="zh-CN"/>
                    </w:rPr>
                  </w:pPr>
                  <w:r>
                    <w:rPr>
                      <w:rFonts w:hint="eastAsia"/>
                      <w:lang w:eastAsia="zh-CN"/>
                    </w:rPr>
                    <w:t>路線）</w:t>
                  </w:r>
                  <w:r w:rsidR="00576F71">
                    <w:rPr>
                      <w:rFonts w:hint="eastAsia"/>
                    </w:rPr>
                    <w:t>確保</w:t>
                  </w:r>
                  <w:r w:rsidR="007D6FB1">
                    <w:rPr>
                      <w:rFonts w:hint="eastAsia"/>
                      <w:lang w:eastAsia="zh-CN"/>
                    </w:rPr>
                    <w:t>維持費補助金</w:t>
                  </w:r>
                </w:p>
              </w:txbxContent>
            </v:textbox>
            <w10:anchorlock/>
          </v:shape>
        </w:pict>
      </w:r>
      <w:r>
        <w:rPr>
          <w:noProof/>
        </w:rPr>
        <w:pict>
          <v:shape id="_x0000_s1027" type="#_x0000_t202" style="position:absolute;left:0;text-align:left;margin-left:241.5pt;margin-top:190pt;width:210pt;height:25.9pt;z-index:251657728" filled="f" stroked="f">
            <v:textbox inset="0,0,0,0">
              <w:txbxContent>
                <w:p w:rsidR="00573FE3" w:rsidRDefault="00324897" w:rsidP="00573FE3">
                  <w:pPr>
                    <w:spacing w:line="240" w:lineRule="exact"/>
                    <w:jc w:val="left"/>
                  </w:pPr>
                  <w:r>
                    <w:rPr>
                      <w:rFonts w:hint="eastAsia"/>
                      <w:lang w:eastAsia="zh-CN"/>
                    </w:rPr>
                    <w:t>年度丸亀市</w:t>
                  </w:r>
                  <w:r w:rsidR="004F0FA8">
                    <w:rPr>
                      <w:rFonts w:hint="eastAsia"/>
                    </w:rPr>
                    <w:t>地域間幹線系統等確保</w:t>
                  </w:r>
                  <w:r w:rsidR="00573FE3">
                    <w:rPr>
                      <w:rFonts w:hint="eastAsia"/>
                    </w:rPr>
                    <w:t>維持</w:t>
                  </w:r>
                  <w:r>
                    <w:rPr>
                      <w:rFonts w:hint="eastAsia"/>
                      <w:lang w:eastAsia="zh-CN"/>
                    </w:rPr>
                    <w:t xml:space="preserve">　　</w:t>
                  </w:r>
                  <w:r w:rsidR="00573FE3">
                    <w:rPr>
                      <w:rFonts w:hint="eastAsia"/>
                    </w:rPr>
                    <w:t xml:space="preserve">　</w:t>
                  </w:r>
                </w:p>
                <w:p w:rsidR="00324897" w:rsidRDefault="00573FE3" w:rsidP="00324897">
                  <w:pPr>
                    <w:spacing w:line="240" w:lineRule="exact"/>
                    <w:jc w:val="left"/>
                    <w:rPr>
                      <w:rFonts w:cs="Times New Roman"/>
                      <w:lang w:eastAsia="zh-CN"/>
                    </w:rPr>
                  </w:pPr>
                  <w:r>
                    <w:rPr>
                      <w:rFonts w:hint="eastAsia"/>
                    </w:rPr>
                    <w:t>年</w:t>
                  </w:r>
                  <w:r w:rsidR="00324897">
                    <w:rPr>
                      <w:rFonts w:hint="eastAsia"/>
                      <w:lang w:eastAsia="zh-CN"/>
                    </w:rPr>
                    <w:t>度丸亀市</w:t>
                  </w:r>
                  <w:r>
                    <w:rPr>
                      <w:rFonts w:hint="eastAsia"/>
                    </w:rPr>
                    <w:t>地域間幹線系統</w:t>
                  </w:r>
                  <w:r w:rsidR="00324897">
                    <w:rPr>
                      <w:rFonts w:hint="eastAsia"/>
                      <w:lang w:eastAsia="zh-CN"/>
                    </w:rPr>
                    <w:t>等</w:t>
                  </w:r>
                  <w:r w:rsidR="00576F71">
                    <w:rPr>
                      <w:rFonts w:hint="eastAsia"/>
                    </w:rPr>
                    <w:t>（市単独</w:t>
                  </w:r>
                </w:p>
              </w:txbxContent>
            </v:textbox>
            <w10:anchorlock/>
          </v:shape>
        </w:pict>
      </w:r>
      <w:r>
        <w:rPr>
          <w:noProof/>
        </w:rPr>
        <w:pict>
          <v:shape id="_x0000_s1028" type="#_x0000_t202" style="position:absolute;left:0;text-align:left;margin-left:47.25pt;margin-top:191pt;width:168.8pt;height:25.9pt;z-index:251656704" filled="f" stroked="f">
            <v:textbox inset="0,0,0,0">
              <w:txbxContent>
                <w:p w:rsidR="00324897" w:rsidRDefault="00324897" w:rsidP="00324897">
                  <w:pPr>
                    <w:spacing w:line="240" w:lineRule="exact"/>
                    <w:rPr>
                      <w:rFonts w:cs="Times New Roman"/>
                    </w:rPr>
                  </w:pPr>
                  <w:r>
                    <w:rPr>
                      <w:rFonts w:hint="eastAsia"/>
                    </w:rPr>
                    <w:t>年　　月　　日付けで申請のあった年　　月　　日付けで申請のあった</w:t>
                  </w:r>
                </w:p>
              </w:txbxContent>
            </v:textbox>
            <w10:anchorlock/>
          </v:shape>
        </w:pict>
      </w:r>
      <w:r w:rsidR="003C612F" w:rsidRPr="003C612F">
        <w:rPr>
          <w:rStyle w:val="anothertitle"/>
          <w:rFonts w:cs="ＭＳ 明朝" w:hint="eastAsia"/>
          <w:b w:val="0"/>
          <w:bCs w:val="0"/>
          <w:sz w:val="21"/>
          <w:szCs w:val="21"/>
          <w:lang w:eastAsia="zh-CN"/>
        </w:rPr>
        <w:t>様式第</w:t>
      </w:r>
      <w:r w:rsidR="0062348C">
        <w:rPr>
          <w:rStyle w:val="anothertitle"/>
          <w:rFonts w:cs="ＭＳ 明朝"/>
          <w:b w:val="0"/>
          <w:bCs w:val="0"/>
          <w:sz w:val="21"/>
          <w:szCs w:val="21"/>
        </w:rPr>
        <w:t>4</w:t>
      </w:r>
      <w:r w:rsidR="003C612F" w:rsidRPr="003C612F">
        <w:rPr>
          <w:rStyle w:val="anothertitle"/>
          <w:rFonts w:cs="ＭＳ 明朝" w:hint="eastAsia"/>
          <w:b w:val="0"/>
          <w:bCs w:val="0"/>
          <w:sz w:val="21"/>
          <w:szCs w:val="21"/>
          <w:lang w:eastAsia="zh-CN"/>
        </w:rPr>
        <w:t>号</w:t>
      </w:r>
      <w:r w:rsidR="003C612F" w:rsidRPr="003C612F">
        <w:rPr>
          <w:rStyle w:val="anotherrelation"/>
          <w:rFonts w:cs="ＭＳ 明朝" w:hint="eastAsia"/>
          <w:b w:val="0"/>
          <w:bCs w:val="0"/>
          <w:sz w:val="21"/>
          <w:szCs w:val="21"/>
          <w:lang w:eastAsia="zh-CN"/>
        </w:rPr>
        <w:t>（第</w:t>
      </w:r>
      <w:r w:rsidR="003C612F" w:rsidRPr="003C612F">
        <w:rPr>
          <w:rStyle w:val="anotherrelation"/>
          <w:rFonts w:cs="ＭＳ 明朝"/>
          <w:b w:val="0"/>
          <w:bCs w:val="0"/>
          <w:sz w:val="21"/>
          <w:szCs w:val="21"/>
          <w:lang w:eastAsia="zh-CN"/>
        </w:rPr>
        <w:t>7</w:t>
      </w:r>
      <w:r w:rsidR="003C612F" w:rsidRPr="003C612F">
        <w:rPr>
          <w:rStyle w:val="anotherrelation"/>
          <w:rFonts w:cs="ＭＳ 明朝" w:hint="eastAsia"/>
          <w:b w:val="0"/>
          <w:bCs w:val="0"/>
          <w:sz w:val="21"/>
          <w:szCs w:val="21"/>
          <w:lang w:eastAsia="zh-CN"/>
        </w:rPr>
        <w:t>条関係）</w:t>
      </w:r>
    </w:p>
    <w:p w:rsidR="006E0544" w:rsidRDefault="006E0544">
      <w:pPr>
        <w:jc w:val="right"/>
        <w:rPr>
          <w:rFonts w:cs="Times New Roman"/>
          <w:lang w:eastAsia="zh-CN"/>
        </w:rPr>
      </w:pPr>
      <w:r>
        <w:rPr>
          <w:rFonts w:hint="eastAsia"/>
          <w:lang w:eastAsia="zh-CN"/>
        </w:rPr>
        <w:t xml:space="preserve">第　　　　　号　　</w:t>
      </w:r>
    </w:p>
    <w:p w:rsidR="006E0544" w:rsidRDefault="00C21BC7">
      <w:pPr>
        <w:jc w:val="right"/>
        <w:rPr>
          <w:rFonts w:cs="Times New Roman"/>
        </w:rPr>
      </w:pPr>
      <w:r>
        <w:rPr>
          <w:rFonts w:hint="eastAsia"/>
        </w:rPr>
        <w:t xml:space="preserve">　　　　</w:t>
      </w:r>
      <w:r w:rsidR="006E0544">
        <w:rPr>
          <w:rFonts w:hint="eastAsia"/>
        </w:rPr>
        <w:t xml:space="preserve">年　　月　　日　　</w:t>
      </w:r>
    </w:p>
    <w:p w:rsidR="006E0544" w:rsidRDefault="006E0544">
      <w:pPr>
        <w:jc w:val="right"/>
        <w:rPr>
          <w:rFonts w:cs="Times New Roman"/>
        </w:rPr>
      </w:pPr>
    </w:p>
    <w:p w:rsidR="006E0544" w:rsidRDefault="006E0544">
      <w:pPr>
        <w:rPr>
          <w:rFonts w:cs="Times New Roman"/>
        </w:rPr>
      </w:pPr>
      <w:r>
        <w:rPr>
          <w:rFonts w:hint="eastAsia"/>
        </w:rPr>
        <w:t xml:space="preserve">　　　　　　　　　　様</w:t>
      </w:r>
    </w:p>
    <w:p w:rsidR="006E0544" w:rsidRDefault="006E0544">
      <w:pPr>
        <w:rPr>
          <w:rFonts w:cs="Times New Roman"/>
        </w:rPr>
      </w:pPr>
    </w:p>
    <w:p w:rsidR="006E0544" w:rsidRDefault="006E0544">
      <w:pPr>
        <w:jc w:val="right"/>
        <w:rPr>
          <w:rFonts w:cs="Times New Roman"/>
        </w:rPr>
      </w:pPr>
      <w:r>
        <w:rPr>
          <w:rFonts w:hint="eastAsia"/>
        </w:rPr>
        <w:t xml:space="preserve">丸亀市長　　　　　　　　</w:t>
      </w:r>
      <w:r w:rsidR="00C21BC7" w:rsidRPr="00C21BC7">
        <w:rPr>
          <w:rFonts w:hAnsi="ＭＳ 明朝"/>
        </w:rPr>
        <w:fldChar w:fldCharType="begin"/>
      </w:r>
      <w:r w:rsidR="00C21BC7" w:rsidRPr="00C21BC7">
        <w:rPr>
          <w:rFonts w:hAnsi="ＭＳ 明朝"/>
        </w:rPr>
        <w:instrText xml:space="preserve"> eq \o\ac(</w:instrText>
      </w:r>
      <w:r w:rsidR="00C21BC7" w:rsidRPr="00C21BC7">
        <w:rPr>
          <w:rFonts w:hAnsi="ＭＳ 明朝" w:hint="eastAsia"/>
        </w:rPr>
        <w:instrText>□</w:instrText>
      </w:r>
      <w:r w:rsidR="00C21BC7" w:rsidRPr="00C21BC7">
        <w:rPr>
          <w:rFonts w:hAnsi="ＭＳ 明朝"/>
        </w:rPr>
        <w:instrText>,</w:instrText>
      </w:r>
      <w:r w:rsidR="00C21BC7" w:rsidRPr="00C21BC7">
        <w:rPr>
          <w:rFonts w:hAnsi="ＭＳ 明朝" w:hint="eastAsia"/>
          <w:sz w:val="14"/>
          <w:szCs w:val="14"/>
        </w:rPr>
        <w:instrText>印</w:instrText>
      </w:r>
      <w:r w:rsidR="00C21BC7" w:rsidRPr="00C21BC7">
        <w:rPr>
          <w:rFonts w:hAnsi="ＭＳ 明朝"/>
        </w:rPr>
        <w:instrText>)</w:instrText>
      </w:r>
      <w:r w:rsidR="00C21BC7" w:rsidRPr="00C21BC7">
        <w:rPr>
          <w:rFonts w:hAnsi="ＭＳ 明朝"/>
        </w:rPr>
        <w:fldChar w:fldCharType="end"/>
      </w:r>
      <w:r>
        <w:rPr>
          <w:rFonts w:hint="eastAsia"/>
        </w:rPr>
        <w:t xml:space="preserve">　　</w:t>
      </w:r>
    </w:p>
    <w:p w:rsidR="006E0544" w:rsidRDefault="006E0544">
      <w:pPr>
        <w:jc w:val="right"/>
        <w:rPr>
          <w:rFonts w:cs="Times New Roman"/>
        </w:rPr>
      </w:pPr>
    </w:p>
    <w:p w:rsidR="006E0544" w:rsidRDefault="006E0544">
      <w:pPr>
        <w:jc w:val="center"/>
        <w:rPr>
          <w:rFonts w:cs="Times New Roman"/>
        </w:rPr>
      </w:pPr>
      <w:r>
        <w:rPr>
          <w:rFonts w:hint="eastAsia"/>
        </w:rPr>
        <w:t>丸亀市</w:t>
      </w:r>
      <w:r w:rsidR="004F0FA8">
        <w:rPr>
          <w:rFonts w:hint="eastAsia"/>
        </w:rPr>
        <w:t>地域間幹線系統</w:t>
      </w:r>
      <w:r>
        <w:rPr>
          <w:rFonts w:hint="eastAsia"/>
        </w:rPr>
        <w:t>等</w:t>
      </w:r>
      <w:r w:rsidR="004F0FA8">
        <w:rPr>
          <w:rFonts w:hint="eastAsia"/>
        </w:rPr>
        <w:t>確保</w:t>
      </w:r>
      <w:r>
        <w:rPr>
          <w:rFonts w:hint="eastAsia"/>
        </w:rPr>
        <w:t>維持費補助金交付決定及び額の確定通知書</w:t>
      </w:r>
    </w:p>
    <w:p w:rsidR="006E0544" w:rsidRDefault="006E0544">
      <w:pPr>
        <w:jc w:val="center"/>
        <w:rPr>
          <w:rFonts w:cs="Times New Roman"/>
        </w:rPr>
      </w:pPr>
    </w:p>
    <w:p w:rsidR="006E0544" w:rsidRDefault="006E0544" w:rsidP="00324897">
      <w:pPr>
        <w:spacing w:line="480" w:lineRule="exact"/>
        <w:ind w:left="210" w:hangingChars="100" w:hanging="210"/>
        <w:rPr>
          <w:rFonts w:cs="Times New Roman"/>
        </w:rPr>
      </w:pPr>
      <w:r>
        <w:rPr>
          <w:rFonts w:hint="eastAsia"/>
        </w:rPr>
        <w:t xml:space="preserve">　　　　　　</w:t>
      </w:r>
      <w:r w:rsidR="00324897">
        <w:rPr>
          <w:rFonts w:hint="eastAsia"/>
        </w:rPr>
        <w:t xml:space="preserve">　　　　　　　　　　　　　　　　</w:t>
      </w:r>
      <w:r>
        <w:rPr>
          <w:rFonts w:hint="eastAsia"/>
        </w:rPr>
        <w:t xml:space="preserve">　　</w:t>
      </w:r>
      <w:r w:rsidR="00324897">
        <w:rPr>
          <w:rFonts w:hint="eastAsia"/>
        </w:rPr>
        <w:t xml:space="preserve">　　　　　　　　　　　　　　　　</w:t>
      </w:r>
      <w:r w:rsidRPr="00324897">
        <w:rPr>
          <w:rFonts w:hint="eastAsia"/>
        </w:rPr>
        <w:t xml:space="preserve">　</w:t>
      </w:r>
      <w:r w:rsidR="007D6FB1">
        <w:rPr>
          <w:rFonts w:hint="eastAsia"/>
        </w:rPr>
        <w:t xml:space="preserve">　　　　　　　　　　</w:t>
      </w:r>
      <w:r w:rsidR="00AC1350">
        <w:rPr>
          <w:rFonts w:hint="eastAsia"/>
        </w:rPr>
        <w:t xml:space="preserve">　</w:t>
      </w:r>
      <w:r>
        <w:rPr>
          <w:rFonts w:hint="eastAsia"/>
        </w:rPr>
        <w:t>については、次のとおり交付することを決定し、併せてその額を確定したので、丸亀市</w:t>
      </w:r>
      <w:r w:rsidR="00576F71">
        <w:rPr>
          <w:rFonts w:hint="eastAsia"/>
        </w:rPr>
        <w:t>地域間幹線系統</w:t>
      </w:r>
      <w:r>
        <w:rPr>
          <w:rFonts w:hint="eastAsia"/>
        </w:rPr>
        <w:t>等</w:t>
      </w:r>
      <w:r w:rsidR="00576F71">
        <w:rPr>
          <w:rFonts w:hint="eastAsia"/>
        </w:rPr>
        <w:t>確保</w:t>
      </w:r>
      <w:r>
        <w:rPr>
          <w:rFonts w:hint="eastAsia"/>
        </w:rPr>
        <w:t>維持費補助金交付要綱第７条の規定により通知します。</w:t>
      </w:r>
    </w:p>
    <w:p w:rsidR="006E0544" w:rsidRDefault="006E0544">
      <w:pPr>
        <w:rPr>
          <w:rFonts w:cs="Times New Roman"/>
        </w:rPr>
      </w:pPr>
    </w:p>
    <w:p w:rsidR="006E0544" w:rsidRDefault="006E0544">
      <w:pPr>
        <w:spacing w:after="105"/>
        <w:ind w:left="420" w:hanging="210"/>
        <w:rPr>
          <w:rFonts w:cs="Times New Roman"/>
        </w:rPr>
      </w:pPr>
      <w:r>
        <w:rPr>
          <w:rFonts w:hint="eastAsia"/>
        </w:rPr>
        <w:t>１　補助金の交付の対象となる路線及び路線ごとの補助金交付決定額は、次のとおりとする。</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2685"/>
        <w:gridCol w:w="3581"/>
      </w:tblGrid>
      <w:tr w:rsidR="006E0544" w:rsidTr="00C21BC7">
        <w:tblPrEx>
          <w:tblCellMar>
            <w:top w:w="0" w:type="dxa"/>
            <w:bottom w:w="0" w:type="dxa"/>
          </w:tblCellMar>
        </w:tblPrEx>
        <w:trPr>
          <w:trHeight w:hRule="exact" w:val="520"/>
        </w:trPr>
        <w:tc>
          <w:tcPr>
            <w:tcW w:w="2100" w:type="dxa"/>
            <w:vAlign w:val="center"/>
          </w:tcPr>
          <w:p w:rsidR="006E0544" w:rsidRDefault="00C21BC7">
            <w:pPr>
              <w:jc w:val="center"/>
              <w:rPr>
                <w:rFonts w:cs="Times New Roman"/>
              </w:rPr>
            </w:pPr>
            <w:r w:rsidRPr="00C21BC7">
              <w:rPr>
                <w:rFonts w:hint="eastAsia"/>
                <w:spacing w:val="525"/>
                <w:kern w:val="0"/>
              </w:rPr>
              <w:t>種</w:t>
            </w:r>
            <w:r w:rsidRPr="00C21BC7">
              <w:rPr>
                <w:rFonts w:hint="eastAsia"/>
                <w:kern w:val="0"/>
              </w:rPr>
              <w:t>別</w:t>
            </w:r>
          </w:p>
        </w:tc>
        <w:tc>
          <w:tcPr>
            <w:tcW w:w="2520" w:type="dxa"/>
            <w:vAlign w:val="center"/>
          </w:tcPr>
          <w:p w:rsidR="006E0544" w:rsidRDefault="00C21BC7">
            <w:pPr>
              <w:jc w:val="center"/>
              <w:rPr>
                <w:rFonts w:cs="Times New Roman"/>
              </w:rPr>
            </w:pPr>
            <w:r w:rsidRPr="00C21BC7">
              <w:rPr>
                <w:rFonts w:hint="eastAsia"/>
                <w:spacing w:val="210"/>
                <w:kern w:val="0"/>
              </w:rPr>
              <w:t>路線</w:t>
            </w:r>
            <w:r w:rsidRPr="00C21BC7">
              <w:rPr>
                <w:rFonts w:hint="eastAsia"/>
                <w:kern w:val="0"/>
              </w:rPr>
              <w:t>名</w:t>
            </w:r>
          </w:p>
        </w:tc>
        <w:tc>
          <w:tcPr>
            <w:tcW w:w="3360" w:type="dxa"/>
            <w:vAlign w:val="center"/>
          </w:tcPr>
          <w:p w:rsidR="006E0544" w:rsidRDefault="00C21BC7">
            <w:pPr>
              <w:jc w:val="center"/>
              <w:rPr>
                <w:rFonts w:cs="Times New Roman"/>
              </w:rPr>
            </w:pPr>
            <w:r w:rsidRPr="00C21BC7">
              <w:rPr>
                <w:rFonts w:hint="eastAsia"/>
                <w:spacing w:val="105"/>
                <w:kern w:val="0"/>
              </w:rPr>
              <w:t>補助金の確定</w:t>
            </w:r>
            <w:r w:rsidRPr="00C21BC7">
              <w:rPr>
                <w:rFonts w:hint="eastAsia"/>
                <w:kern w:val="0"/>
              </w:rPr>
              <w:t>額</w:t>
            </w:r>
          </w:p>
        </w:tc>
      </w:tr>
      <w:tr w:rsidR="006E0544" w:rsidTr="00C21BC7">
        <w:tblPrEx>
          <w:tblCellMar>
            <w:top w:w="0" w:type="dxa"/>
            <w:bottom w:w="0" w:type="dxa"/>
          </w:tblCellMar>
        </w:tblPrEx>
        <w:trPr>
          <w:trHeight w:hRule="exact" w:val="520"/>
        </w:trPr>
        <w:tc>
          <w:tcPr>
            <w:tcW w:w="2100" w:type="dxa"/>
            <w:vAlign w:val="center"/>
          </w:tcPr>
          <w:p w:rsidR="006E0544" w:rsidRDefault="00576F71">
            <w:pPr>
              <w:jc w:val="distribute"/>
              <w:rPr>
                <w:rFonts w:cs="Times New Roman"/>
              </w:rPr>
            </w:pPr>
            <w:r>
              <w:rPr>
                <w:rFonts w:hint="eastAsia"/>
              </w:rPr>
              <w:t>地域間幹線系統</w:t>
            </w:r>
          </w:p>
        </w:tc>
        <w:tc>
          <w:tcPr>
            <w:tcW w:w="2520" w:type="dxa"/>
          </w:tcPr>
          <w:p w:rsidR="006E0544" w:rsidRDefault="006E0544">
            <w:pPr>
              <w:rPr>
                <w:rFonts w:cs="Times New Roman"/>
              </w:rPr>
            </w:pPr>
          </w:p>
        </w:tc>
        <w:tc>
          <w:tcPr>
            <w:tcW w:w="3360" w:type="dxa"/>
            <w:vAlign w:val="center"/>
          </w:tcPr>
          <w:p w:rsidR="006E0544" w:rsidRDefault="006E0544">
            <w:pPr>
              <w:jc w:val="right"/>
              <w:rPr>
                <w:rFonts w:cs="Times New Roman"/>
              </w:rPr>
            </w:pPr>
            <w:r>
              <w:rPr>
                <w:rFonts w:hint="eastAsia"/>
              </w:rPr>
              <w:t>千円</w:t>
            </w:r>
          </w:p>
        </w:tc>
      </w:tr>
      <w:tr w:rsidR="006E0544" w:rsidTr="00C21BC7">
        <w:tblPrEx>
          <w:tblCellMar>
            <w:top w:w="0" w:type="dxa"/>
            <w:bottom w:w="0" w:type="dxa"/>
          </w:tblCellMar>
        </w:tblPrEx>
        <w:trPr>
          <w:trHeight w:hRule="exact" w:val="520"/>
        </w:trPr>
        <w:tc>
          <w:tcPr>
            <w:tcW w:w="2100" w:type="dxa"/>
            <w:vAlign w:val="center"/>
          </w:tcPr>
          <w:p w:rsidR="006E0544" w:rsidRDefault="006E0544">
            <w:pPr>
              <w:jc w:val="distribute"/>
              <w:rPr>
                <w:rFonts w:cs="Times New Roman"/>
              </w:rPr>
            </w:pPr>
            <w:r>
              <w:rPr>
                <w:rFonts w:hint="eastAsia"/>
              </w:rPr>
              <w:t>市単独路線</w:t>
            </w:r>
          </w:p>
        </w:tc>
        <w:tc>
          <w:tcPr>
            <w:tcW w:w="2520" w:type="dxa"/>
          </w:tcPr>
          <w:p w:rsidR="006E0544" w:rsidRDefault="006E0544">
            <w:pPr>
              <w:rPr>
                <w:rFonts w:cs="Times New Roman"/>
              </w:rPr>
            </w:pPr>
          </w:p>
        </w:tc>
        <w:tc>
          <w:tcPr>
            <w:tcW w:w="3360" w:type="dxa"/>
            <w:vAlign w:val="center"/>
          </w:tcPr>
          <w:p w:rsidR="006E0544" w:rsidRDefault="006E0544">
            <w:pPr>
              <w:jc w:val="right"/>
              <w:rPr>
                <w:rFonts w:cs="Times New Roman"/>
              </w:rPr>
            </w:pPr>
            <w:r>
              <w:rPr>
                <w:rFonts w:hint="eastAsia"/>
              </w:rPr>
              <w:t>千円</w:t>
            </w:r>
          </w:p>
        </w:tc>
      </w:tr>
    </w:tbl>
    <w:p w:rsidR="006E0544" w:rsidRDefault="006E0544" w:rsidP="00C21BC7">
      <w:pPr>
        <w:spacing w:before="105"/>
        <w:ind w:firstLineChars="100" w:firstLine="210"/>
        <w:rPr>
          <w:rFonts w:cs="Times New Roman"/>
        </w:rPr>
      </w:pPr>
      <w:r>
        <w:rPr>
          <w:rFonts w:hint="eastAsia"/>
        </w:rPr>
        <w:t>２　補助金の交付を受けた者は、次の条件に従わなければならない。</w:t>
      </w:r>
    </w:p>
    <w:p w:rsidR="006E0544" w:rsidRDefault="00D5526C">
      <w:pPr>
        <w:ind w:left="630" w:hanging="210"/>
        <w:rPr>
          <w:rFonts w:cs="Times New Roman"/>
        </w:rPr>
      </w:pPr>
      <w:r>
        <w:rPr>
          <w:rFonts w:hint="eastAsia"/>
        </w:rPr>
        <w:t>・</w:t>
      </w:r>
      <w:r w:rsidR="006E0544">
        <w:rPr>
          <w:rFonts w:hint="eastAsia"/>
        </w:rPr>
        <w:t>交付を受けた補助金については、補助金の目的に従って、効率的な運用を図ること。</w:t>
      </w:r>
    </w:p>
    <w:p w:rsidR="006E0544" w:rsidRDefault="00D5526C" w:rsidP="00D5526C">
      <w:pPr>
        <w:ind w:leftChars="200" w:left="630" w:hangingChars="100" w:hanging="210"/>
      </w:pPr>
      <w:r>
        <w:rPr>
          <w:rFonts w:hint="eastAsia"/>
        </w:rPr>
        <w:t>・</w:t>
      </w:r>
      <w:r w:rsidR="006E0544">
        <w:rPr>
          <w:rFonts w:hint="eastAsia"/>
        </w:rPr>
        <w:t>補助金に関する収支を明らかにした帳簿を備え、補助金の交付を受けた日の属する会計年度の終了後５年間保存すること。</w:t>
      </w:r>
    </w:p>
    <w:p w:rsidR="00D5526C" w:rsidRPr="00D5526C" w:rsidRDefault="00D5526C" w:rsidP="00D5526C">
      <w:pPr>
        <w:ind w:left="630" w:hangingChars="300" w:hanging="630"/>
      </w:pPr>
      <w:r>
        <w:rPr>
          <w:rFonts w:hint="eastAsia"/>
        </w:rPr>
        <w:t xml:space="preserve">　　・市長の求めに応じて補助対象事業に係る報告を行い、又は市長が指名した職員が行う当該補助対象事業に係る帳簿書類等の検査を受けなければならないこと</w:t>
      </w:r>
      <w:r w:rsidR="00C617AE">
        <w:rPr>
          <w:rFonts w:hint="eastAsia"/>
        </w:rPr>
        <w:t>。</w:t>
      </w:r>
    </w:p>
    <w:p w:rsidR="00D5526C" w:rsidRDefault="00D5526C" w:rsidP="00D5526C">
      <w:r>
        <w:rPr>
          <w:rFonts w:hint="eastAsia"/>
        </w:rPr>
        <w:t xml:space="preserve">　　</w:t>
      </w:r>
    </w:p>
    <w:p w:rsidR="00D5526C" w:rsidRDefault="00D5526C" w:rsidP="00D5526C"/>
    <w:p w:rsidR="00D5526C" w:rsidRDefault="00D5526C" w:rsidP="00D5526C"/>
    <w:p w:rsidR="00D5526C" w:rsidRPr="00D5526C" w:rsidRDefault="00D5526C" w:rsidP="00D5526C">
      <w:pPr>
        <w:rPr>
          <w:rFonts w:cs="Times New Roman"/>
        </w:rPr>
      </w:pPr>
    </w:p>
    <w:sectPr w:rsidR="00D5526C" w:rsidRPr="00D5526C" w:rsidSect="00C21BC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0544" w:rsidRDefault="006E0544">
      <w:pPr>
        <w:rPr>
          <w:rFonts w:cs="Times New Roman"/>
        </w:rPr>
      </w:pPr>
      <w:r>
        <w:rPr>
          <w:rFonts w:cs="Times New Roman"/>
        </w:rPr>
        <w:separator/>
      </w:r>
    </w:p>
  </w:endnote>
  <w:endnote w:type="continuationSeparator" w:id="0">
    <w:p w:rsidR="006E0544" w:rsidRDefault="006E05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0544" w:rsidRDefault="006E0544">
      <w:pPr>
        <w:rPr>
          <w:rFonts w:cs="Times New Roman"/>
        </w:rPr>
      </w:pPr>
      <w:r>
        <w:rPr>
          <w:rFonts w:cs="Times New Roman"/>
        </w:rPr>
        <w:separator/>
      </w:r>
    </w:p>
  </w:footnote>
  <w:footnote w:type="continuationSeparator" w:id="0">
    <w:p w:rsidR="006E0544" w:rsidRDefault="006E054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B5927"/>
    <w:multiLevelType w:val="hybridMultilevel"/>
    <w:tmpl w:val="FFFFFFFF"/>
    <w:lvl w:ilvl="0" w:tplc="1B1A1960">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7066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E0544"/>
    <w:rsid w:val="00324897"/>
    <w:rsid w:val="003C612F"/>
    <w:rsid w:val="004F0FA8"/>
    <w:rsid w:val="00573FE3"/>
    <w:rsid w:val="00576F71"/>
    <w:rsid w:val="0062348C"/>
    <w:rsid w:val="006E0544"/>
    <w:rsid w:val="007D6FB1"/>
    <w:rsid w:val="00944F87"/>
    <w:rsid w:val="00A10F6B"/>
    <w:rsid w:val="00AC1350"/>
    <w:rsid w:val="00B86C1A"/>
    <w:rsid w:val="00C21BC7"/>
    <w:rsid w:val="00C617AE"/>
    <w:rsid w:val="00CF66C6"/>
    <w:rsid w:val="00D02A1B"/>
    <w:rsid w:val="00D137CB"/>
    <w:rsid w:val="00D5526C"/>
    <w:rsid w:val="00FA5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BA9F869-2D37-4E00-A81D-D3C0ED72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3C612F"/>
    <w:rPr>
      <w:rFonts w:cs="Times New Roman"/>
      <w:b/>
      <w:bCs/>
      <w:sz w:val="22"/>
      <w:szCs w:val="22"/>
    </w:rPr>
  </w:style>
  <w:style w:type="character" w:customStyle="1" w:styleId="anotherrelation">
    <w:name w:val="another_relation"/>
    <w:basedOn w:val="a0"/>
    <w:uiPriority w:val="99"/>
    <w:rsid w:val="003C612F"/>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制作技術部</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2005-06-07T05:47:00Z</cp:lastPrinted>
  <dcterms:created xsi:type="dcterms:W3CDTF">2025-06-11T04:45:00Z</dcterms:created>
  <dcterms:modified xsi:type="dcterms:W3CDTF">2025-06-11T04:45:00Z</dcterms:modified>
</cp:coreProperties>
</file>