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2B46" w:rsidRPr="00362B46" w:rsidRDefault="00362B46" w:rsidP="00362B46">
      <w:pPr>
        <w:ind w:right="420"/>
        <w:rPr>
          <w:rFonts w:cs="Times New Roman"/>
          <w:b/>
          <w:bCs/>
          <w:lang w:eastAsia="zh-CN"/>
        </w:rPr>
      </w:pPr>
      <w:r w:rsidRPr="00362B46">
        <w:rPr>
          <w:rStyle w:val="anothertitle"/>
          <w:rFonts w:hint="eastAsia"/>
          <w:b w:val="0"/>
          <w:bCs w:val="0"/>
          <w:sz w:val="21"/>
          <w:szCs w:val="21"/>
          <w:lang w:eastAsia="zh-CN"/>
        </w:rPr>
        <w:t>様式第</w:t>
      </w:r>
      <w:r w:rsidRPr="00362B46">
        <w:rPr>
          <w:rStyle w:val="anothertitle"/>
          <w:b w:val="0"/>
          <w:bCs w:val="0"/>
          <w:sz w:val="21"/>
          <w:szCs w:val="21"/>
          <w:lang w:eastAsia="zh-CN"/>
        </w:rPr>
        <w:t>2</w:t>
      </w:r>
      <w:r w:rsidRPr="00362B46">
        <w:rPr>
          <w:rStyle w:val="anothertitle"/>
          <w:rFonts w:hint="eastAsia"/>
          <w:b w:val="0"/>
          <w:bCs w:val="0"/>
          <w:sz w:val="21"/>
          <w:szCs w:val="21"/>
          <w:lang w:eastAsia="zh-CN"/>
        </w:rPr>
        <w:t>号</w:t>
      </w:r>
      <w:r w:rsidRPr="00362B46">
        <w:rPr>
          <w:rStyle w:val="anotherrelation"/>
          <w:rFonts w:hint="eastAsia"/>
          <w:b w:val="0"/>
          <w:bCs w:val="0"/>
          <w:sz w:val="21"/>
          <w:szCs w:val="21"/>
          <w:lang w:eastAsia="zh-CN"/>
        </w:rPr>
        <w:t>（第</w:t>
      </w:r>
      <w:r w:rsidRPr="00362B46">
        <w:rPr>
          <w:rStyle w:val="anotherrelation"/>
          <w:b w:val="0"/>
          <w:bCs w:val="0"/>
          <w:sz w:val="21"/>
          <w:szCs w:val="21"/>
          <w:lang w:eastAsia="zh-CN"/>
        </w:rPr>
        <w:t>3</w:t>
      </w:r>
      <w:r w:rsidRPr="00362B46">
        <w:rPr>
          <w:rStyle w:val="anotherrelation"/>
          <w:rFonts w:hint="eastAsia"/>
          <w:b w:val="0"/>
          <w:bCs w:val="0"/>
          <w:sz w:val="21"/>
          <w:szCs w:val="21"/>
          <w:lang w:eastAsia="zh-CN"/>
        </w:rPr>
        <w:t>条関係）</w:t>
      </w:r>
    </w:p>
    <w:p w:rsidR="00790CD2" w:rsidRDefault="00790CD2">
      <w:pPr>
        <w:ind w:right="420"/>
        <w:jc w:val="right"/>
        <w:rPr>
          <w:rFonts w:cs="Times New Roman"/>
          <w:lang w:eastAsia="zh-CN"/>
        </w:rPr>
      </w:pPr>
      <w:r>
        <w:rPr>
          <w:rFonts w:hint="eastAsia"/>
          <w:lang w:eastAsia="zh-CN"/>
        </w:rPr>
        <w:t>第　　　　　号</w:t>
      </w:r>
    </w:p>
    <w:p w:rsidR="00790CD2" w:rsidRDefault="004311B1">
      <w:pPr>
        <w:ind w:right="420"/>
        <w:jc w:val="right"/>
        <w:rPr>
          <w:rFonts w:cs="Times New Roman"/>
          <w:lang w:eastAsia="zh-CN"/>
        </w:rPr>
      </w:pPr>
      <w:r>
        <w:rPr>
          <w:rFonts w:hint="eastAsia"/>
          <w:lang w:eastAsia="zh-CN"/>
        </w:rPr>
        <w:t xml:space="preserve">　　　　</w:t>
      </w:r>
      <w:r w:rsidR="00790CD2">
        <w:rPr>
          <w:rFonts w:hint="eastAsia"/>
          <w:lang w:eastAsia="zh-CN"/>
        </w:rPr>
        <w:t>年　　月　　日</w:t>
      </w:r>
    </w:p>
    <w:p w:rsidR="00790CD2" w:rsidRDefault="004311B1" w:rsidP="004311B1">
      <w:pPr>
        <w:rPr>
          <w:rFonts w:cs="Times New Roman"/>
        </w:rPr>
      </w:pPr>
      <w:r>
        <w:rPr>
          <w:rFonts w:hint="eastAsia"/>
          <w:lang w:eastAsia="zh-CN"/>
        </w:rPr>
        <w:t xml:space="preserve">　　　　　　　　　　　　</w:t>
      </w:r>
      <w:r w:rsidR="00790CD2">
        <w:rPr>
          <w:rFonts w:hint="eastAsia"/>
        </w:rPr>
        <w:t>様</w:t>
      </w:r>
    </w:p>
    <w:p w:rsidR="00790CD2" w:rsidRDefault="00790CD2">
      <w:pPr>
        <w:ind w:right="420"/>
        <w:jc w:val="right"/>
        <w:rPr>
          <w:rFonts w:cs="Times New Roman"/>
        </w:rPr>
      </w:pPr>
      <w:r>
        <w:rPr>
          <w:rFonts w:hint="eastAsia"/>
        </w:rPr>
        <w:t xml:space="preserve">丸亀市長　　　　　　　　</w:t>
      </w:r>
      <w:r w:rsidR="004311B1" w:rsidRPr="004311B1">
        <w:rPr>
          <w:rFonts w:hAnsi="ＭＳ 明朝"/>
        </w:rPr>
        <w:fldChar w:fldCharType="begin"/>
      </w:r>
      <w:r w:rsidR="004311B1" w:rsidRPr="004311B1">
        <w:rPr>
          <w:rFonts w:hAnsi="ＭＳ 明朝"/>
        </w:rPr>
        <w:instrText xml:space="preserve"> eq \o\ac(</w:instrText>
      </w:r>
      <w:r w:rsidR="004311B1" w:rsidRPr="004311B1">
        <w:rPr>
          <w:rFonts w:hAnsi="ＭＳ 明朝" w:hint="eastAsia"/>
        </w:rPr>
        <w:instrText>□</w:instrText>
      </w:r>
      <w:r w:rsidR="004311B1" w:rsidRPr="004311B1">
        <w:rPr>
          <w:rFonts w:hAnsi="ＭＳ 明朝"/>
        </w:rPr>
        <w:instrText>,</w:instrText>
      </w:r>
      <w:r w:rsidR="004311B1" w:rsidRPr="004311B1">
        <w:rPr>
          <w:rFonts w:hAnsi="ＭＳ 明朝" w:hint="eastAsia"/>
          <w:sz w:val="14"/>
          <w:szCs w:val="14"/>
        </w:rPr>
        <w:instrText>印</w:instrText>
      </w:r>
      <w:r w:rsidR="004311B1" w:rsidRPr="004311B1">
        <w:rPr>
          <w:rFonts w:hAnsi="ＭＳ 明朝"/>
        </w:rPr>
        <w:instrText>)</w:instrText>
      </w:r>
      <w:r w:rsidR="004311B1" w:rsidRPr="004311B1">
        <w:rPr>
          <w:rFonts w:hAnsi="ＭＳ 明朝"/>
        </w:rPr>
        <w:fldChar w:fldCharType="end"/>
      </w:r>
    </w:p>
    <w:p w:rsidR="00790CD2" w:rsidRDefault="00790CD2">
      <w:pPr>
        <w:jc w:val="center"/>
        <w:rPr>
          <w:rFonts w:cs="Times New Roman"/>
        </w:rPr>
      </w:pPr>
      <w:r>
        <w:rPr>
          <w:rFonts w:hint="eastAsia"/>
        </w:rPr>
        <w:t>国民健康保険被保険者証返還に係る弁明について</w:t>
      </w:r>
    </w:p>
    <w:p w:rsidR="00790CD2" w:rsidRDefault="00790CD2">
      <w:pPr>
        <w:ind w:left="210" w:firstLine="210"/>
        <w:rPr>
          <w:rFonts w:cs="Times New Roman"/>
        </w:rPr>
      </w:pPr>
      <w:r>
        <w:rPr>
          <w:rFonts w:hint="eastAsia"/>
        </w:rPr>
        <w:t>あなたが滞納している国民健康保険税については、これまで再三にわたり納付をお願いしてまいりましたが、下記のとおり納期限から１年間が経過した現在も納付されておりません。</w:t>
      </w:r>
    </w:p>
    <w:p w:rsidR="00790CD2" w:rsidRDefault="00790CD2">
      <w:pPr>
        <w:ind w:left="210" w:firstLine="210"/>
        <w:rPr>
          <w:rFonts w:cs="Times New Roman"/>
        </w:rPr>
      </w:pPr>
      <w:r>
        <w:rPr>
          <w:rFonts w:hint="eastAsia"/>
        </w:rPr>
        <w:t>国民健康保険税をこのまま滞納されますと、国民健康保険法第９条第３項の規定により、国民健康保険被保険者証（以下「被保険者証」という。）を返還していただくことになります。</w:t>
      </w:r>
    </w:p>
    <w:p w:rsidR="00790CD2" w:rsidRDefault="00790CD2">
      <w:pPr>
        <w:ind w:left="210" w:firstLine="210"/>
        <w:rPr>
          <w:rFonts w:cs="Times New Roman"/>
        </w:rPr>
      </w:pPr>
      <w:r>
        <w:rPr>
          <w:rFonts w:hint="eastAsia"/>
        </w:rPr>
        <w:t>ついては、この処分の原因となる国民健康保険税の滞納について、弁明することがある場合は、　　月　　日までに別紙弁明書（様式第３号）を提出してください。</w:t>
      </w:r>
    </w:p>
    <w:p w:rsidR="00790CD2" w:rsidRDefault="00790CD2">
      <w:pPr>
        <w:ind w:left="210" w:firstLine="210"/>
        <w:rPr>
          <w:rFonts w:cs="Times New Roman"/>
        </w:rPr>
      </w:pPr>
      <w:r>
        <w:rPr>
          <w:rFonts w:hint="eastAsia"/>
        </w:rPr>
        <w:t>なお、提出期限までに弁明書の提出がない場合又は弁明によっても当該処分が正当であると認められる場合は、被保険者証を返還していただきますのでご了承ください。</w:t>
      </w:r>
    </w:p>
    <w:p w:rsidR="00790CD2" w:rsidRDefault="00790CD2">
      <w:pPr>
        <w:jc w:val="center"/>
        <w:rPr>
          <w:rFonts w:cs="Times New Roman"/>
        </w:rPr>
      </w:pPr>
      <w:r>
        <w:rPr>
          <w:rFonts w:hint="eastAsia"/>
        </w:rPr>
        <w:t>記</w:t>
      </w:r>
    </w:p>
    <w:p w:rsidR="00790CD2" w:rsidRDefault="00790CD2">
      <w:pPr>
        <w:ind w:left="2730" w:hanging="2520"/>
        <w:rPr>
          <w:rFonts w:cs="Times New Roman"/>
        </w:rPr>
      </w:pPr>
      <w:r>
        <w:rPr>
          <w:rFonts w:hint="eastAsia"/>
        </w:rPr>
        <w:t>１　予定している処分　　　被保険者証の返還及び被保険者資格証明書の交付</w:t>
      </w:r>
    </w:p>
    <w:p w:rsidR="00790CD2" w:rsidRDefault="00790CD2">
      <w:pPr>
        <w:ind w:left="2730" w:hanging="2520"/>
        <w:rPr>
          <w:rFonts w:cs="Times New Roman"/>
        </w:rPr>
      </w:pPr>
      <w:r>
        <w:rPr>
          <w:rFonts w:hint="eastAsia"/>
        </w:rPr>
        <w:t>２　処分の理由及び根拠　　国民健康保険税を納期限から１年間が経過するまでの間、滞納しているため（国民健康保険法第９条第３項）</w:t>
      </w:r>
    </w:p>
    <w:p w:rsidR="00790CD2" w:rsidRDefault="00790CD2">
      <w:pPr>
        <w:ind w:left="2730" w:hanging="2520"/>
        <w:rPr>
          <w:rFonts w:cs="Times New Roman"/>
          <w:lang w:eastAsia="zh-CN"/>
        </w:rPr>
      </w:pPr>
      <w:r>
        <w:rPr>
          <w:rFonts w:hint="eastAsia"/>
          <w:lang w:eastAsia="zh-CN"/>
        </w:rPr>
        <w:t xml:space="preserve">３　</w:t>
      </w:r>
      <w:r w:rsidR="004311B1" w:rsidRPr="004311B1">
        <w:rPr>
          <w:rFonts w:hint="eastAsia"/>
          <w:spacing w:val="105"/>
          <w:kern w:val="0"/>
          <w:fitText w:val="1050" w:id="-698652160"/>
          <w:lang w:eastAsia="zh-CN"/>
        </w:rPr>
        <w:t>提出</w:t>
      </w:r>
      <w:r w:rsidR="004311B1" w:rsidRPr="004311B1">
        <w:rPr>
          <w:rFonts w:hint="eastAsia"/>
          <w:kern w:val="0"/>
          <w:fitText w:val="1050" w:id="-698652160"/>
          <w:lang w:eastAsia="zh-CN"/>
        </w:rPr>
        <w:t>先</w:t>
      </w:r>
      <w:r>
        <w:rPr>
          <w:rFonts w:hint="eastAsia"/>
          <w:lang w:eastAsia="zh-CN"/>
        </w:rPr>
        <w:t xml:space="preserve">　　　　　　　部　　課　　担当</w:t>
      </w:r>
    </w:p>
    <w:p w:rsidR="00790CD2" w:rsidRDefault="00790CD2">
      <w:pPr>
        <w:spacing w:after="105"/>
        <w:ind w:left="210"/>
        <w:rPr>
          <w:rFonts w:cs="Times New Roman"/>
        </w:rPr>
      </w:pPr>
      <w:r>
        <w:rPr>
          <w:rFonts w:hint="eastAsia"/>
        </w:rPr>
        <w:t>国民健康保険税の滞納状況の内訳　　　　　　　　（　　　　年　　月　　日現在）</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5"/>
        <w:gridCol w:w="1119"/>
        <w:gridCol w:w="1343"/>
        <w:gridCol w:w="2685"/>
        <w:gridCol w:w="2462"/>
      </w:tblGrid>
      <w:tr w:rsidR="00790CD2" w:rsidTr="004311B1">
        <w:tblPrEx>
          <w:tblCellMar>
            <w:top w:w="0" w:type="dxa"/>
            <w:bottom w:w="0" w:type="dxa"/>
          </w:tblCellMar>
        </w:tblPrEx>
        <w:trPr>
          <w:trHeight w:hRule="exact" w:val="360"/>
        </w:trPr>
        <w:tc>
          <w:tcPr>
            <w:tcW w:w="840" w:type="dxa"/>
            <w:vAlign w:val="center"/>
          </w:tcPr>
          <w:p w:rsidR="00790CD2" w:rsidRDefault="00790CD2">
            <w:pPr>
              <w:spacing w:line="240" w:lineRule="exact"/>
              <w:jc w:val="distribute"/>
              <w:rPr>
                <w:rFonts w:cs="Times New Roman"/>
              </w:rPr>
            </w:pPr>
            <w:r>
              <w:rPr>
                <w:rFonts w:hint="eastAsia"/>
              </w:rPr>
              <w:t>年度</w:t>
            </w:r>
          </w:p>
        </w:tc>
        <w:tc>
          <w:tcPr>
            <w:tcW w:w="1050" w:type="dxa"/>
            <w:vAlign w:val="center"/>
          </w:tcPr>
          <w:p w:rsidR="00790CD2" w:rsidRDefault="00790CD2">
            <w:pPr>
              <w:spacing w:line="240" w:lineRule="exact"/>
              <w:jc w:val="distribute"/>
              <w:rPr>
                <w:rFonts w:cs="Times New Roman"/>
              </w:rPr>
            </w:pPr>
            <w:r>
              <w:rPr>
                <w:rFonts w:hint="eastAsia"/>
              </w:rPr>
              <w:t>期別</w:t>
            </w:r>
          </w:p>
        </w:tc>
        <w:tc>
          <w:tcPr>
            <w:tcW w:w="1260" w:type="dxa"/>
            <w:vAlign w:val="center"/>
          </w:tcPr>
          <w:p w:rsidR="00790CD2" w:rsidRDefault="00790CD2">
            <w:pPr>
              <w:spacing w:line="240" w:lineRule="exact"/>
              <w:jc w:val="distribute"/>
              <w:rPr>
                <w:rFonts w:cs="Times New Roman"/>
              </w:rPr>
            </w:pPr>
            <w:r>
              <w:rPr>
                <w:rFonts w:hint="eastAsia"/>
              </w:rPr>
              <w:t>納期限</w:t>
            </w:r>
          </w:p>
        </w:tc>
        <w:tc>
          <w:tcPr>
            <w:tcW w:w="2520" w:type="dxa"/>
            <w:vAlign w:val="center"/>
          </w:tcPr>
          <w:p w:rsidR="00790CD2" w:rsidRDefault="00790CD2">
            <w:pPr>
              <w:spacing w:line="240" w:lineRule="exact"/>
              <w:jc w:val="center"/>
              <w:rPr>
                <w:rFonts w:cs="Times New Roman"/>
              </w:rPr>
            </w:pPr>
            <w:r>
              <w:rPr>
                <w:rFonts w:hint="eastAsia"/>
              </w:rPr>
              <w:t>滞納保険税額（円）</w:t>
            </w:r>
          </w:p>
        </w:tc>
        <w:tc>
          <w:tcPr>
            <w:tcW w:w="2310" w:type="dxa"/>
            <w:vAlign w:val="center"/>
          </w:tcPr>
          <w:p w:rsidR="00790CD2" w:rsidRDefault="00790CD2">
            <w:pPr>
              <w:spacing w:line="240" w:lineRule="exact"/>
              <w:ind w:left="210" w:right="210"/>
              <w:jc w:val="distribute"/>
              <w:rPr>
                <w:rFonts w:cs="Times New Roman"/>
              </w:rPr>
            </w:pPr>
            <w:r>
              <w:rPr>
                <w:rFonts w:hint="eastAsia"/>
              </w:rPr>
              <w:t>備考</w:t>
            </w:r>
          </w:p>
        </w:tc>
      </w:tr>
      <w:tr w:rsidR="00790CD2" w:rsidTr="004311B1">
        <w:tblPrEx>
          <w:tblCellMar>
            <w:top w:w="0" w:type="dxa"/>
            <w:bottom w:w="0" w:type="dxa"/>
          </w:tblCellMar>
        </w:tblPrEx>
        <w:trPr>
          <w:trHeight w:hRule="exact" w:val="360"/>
        </w:trPr>
        <w:tc>
          <w:tcPr>
            <w:tcW w:w="840" w:type="dxa"/>
            <w:vAlign w:val="center"/>
          </w:tcPr>
          <w:p w:rsidR="00790CD2" w:rsidRDefault="00790CD2">
            <w:pPr>
              <w:spacing w:line="240" w:lineRule="exact"/>
              <w:rPr>
                <w:rFonts w:cs="Times New Roman"/>
              </w:rPr>
            </w:pPr>
          </w:p>
        </w:tc>
        <w:tc>
          <w:tcPr>
            <w:tcW w:w="1050" w:type="dxa"/>
            <w:vAlign w:val="center"/>
          </w:tcPr>
          <w:p w:rsidR="00790CD2" w:rsidRDefault="00790CD2">
            <w:pPr>
              <w:spacing w:line="240" w:lineRule="exact"/>
              <w:rPr>
                <w:rFonts w:cs="Times New Roman"/>
              </w:rPr>
            </w:pPr>
          </w:p>
        </w:tc>
        <w:tc>
          <w:tcPr>
            <w:tcW w:w="1260" w:type="dxa"/>
            <w:vAlign w:val="center"/>
          </w:tcPr>
          <w:p w:rsidR="00790CD2" w:rsidRDefault="00790CD2">
            <w:pPr>
              <w:spacing w:line="240" w:lineRule="exact"/>
              <w:rPr>
                <w:rFonts w:cs="Times New Roman"/>
              </w:rPr>
            </w:pPr>
          </w:p>
        </w:tc>
        <w:tc>
          <w:tcPr>
            <w:tcW w:w="2520" w:type="dxa"/>
            <w:vAlign w:val="center"/>
          </w:tcPr>
          <w:p w:rsidR="00790CD2" w:rsidRDefault="00790CD2">
            <w:pPr>
              <w:spacing w:line="240" w:lineRule="exact"/>
              <w:rPr>
                <w:rFonts w:cs="Times New Roman"/>
              </w:rPr>
            </w:pPr>
          </w:p>
        </w:tc>
        <w:tc>
          <w:tcPr>
            <w:tcW w:w="2310" w:type="dxa"/>
            <w:vAlign w:val="center"/>
          </w:tcPr>
          <w:p w:rsidR="00790CD2" w:rsidRDefault="00790CD2">
            <w:pPr>
              <w:spacing w:line="240" w:lineRule="exact"/>
              <w:rPr>
                <w:rFonts w:cs="Times New Roman"/>
              </w:rPr>
            </w:pPr>
          </w:p>
        </w:tc>
      </w:tr>
      <w:tr w:rsidR="00790CD2" w:rsidTr="004311B1">
        <w:tblPrEx>
          <w:tblCellMar>
            <w:top w:w="0" w:type="dxa"/>
            <w:bottom w:w="0" w:type="dxa"/>
          </w:tblCellMar>
        </w:tblPrEx>
        <w:trPr>
          <w:trHeight w:hRule="exact" w:val="360"/>
        </w:trPr>
        <w:tc>
          <w:tcPr>
            <w:tcW w:w="840" w:type="dxa"/>
            <w:vAlign w:val="center"/>
          </w:tcPr>
          <w:p w:rsidR="00790CD2" w:rsidRDefault="00790CD2">
            <w:pPr>
              <w:spacing w:line="240" w:lineRule="exact"/>
              <w:rPr>
                <w:rFonts w:cs="Times New Roman"/>
              </w:rPr>
            </w:pPr>
          </w:p>
        </w:tc>
        <w:tc>
          <w:tcPr>
            <w:tcW w:w="1050" w:type="dxa"/>
            <w:vAlign w:val="center"/>
          </w:tcPr>
          <w:p w:rsidR="00790CD2" w:rsidRDefault="00790CD2">
            <w:pPr>
              <w:spacing w:line="240" w:lineRule="exact"/>
              <w:rPr>
                <w:rFonts w:cs="Times New Roman"/>
              </w:rPr>
            </w:pPr>
          </w:p>
        </w:tc>
        <w:tc>
          <w:tcPr>
            <w:tcW w:w="1260" w:type="dxa"/>
            <w:vAlign w:val="center"/>
          </w:tcPr>
          <w:p w:rsidR="00790CD2" w:rsidRDefault="00790CD2">
            <w:pPr>
              <w:spacing w:line="240" w:lineRule="exact"/>
              <w:rPr>
                <w:rFonts w:cs="Times New Roman"/>
              </w:rPr>
            </w:pPr>
          </w:p>
        </w:tc>
        <w:tc>
          <w:tcPr>
            <w:tcW w:w="2520" w:type="dxa"/>
            <w:vAlign w:val="center"/>
          </w:tcPr>
          <w:p w:rsidR="00790CD2" w:rsidRDefault="00790CD2">
            <w:pPr>
              <w:spacing w:line="240" w:lineRule="exact"/>
              <w:rPr>
                <w:rFonts w:cs="Times New Roman"/>
              </w:rPr>
            </w:pPr>
          </w:p>
        </w:tc>
        <w:tc>
          <w:tcPr>
            <w:tcW w:w="2310" w:type="dxa"/>
            <w:vAlign w:val="center"/>
          </w:tcPr>
          <w:p w:rsidR="00790CD2" w:rsidRDefault="00790CD2">
            <w:pPr>
              <w:spacing w:line="240" w:lineRule="exact"/>
              <w:rPr>
                <w:rFonts w:cs="Times New Roman"/>
              </w:rPr>
            </w:pPr>
          </w:p>
        </w:tc>
      </w:tr>
      <w:tr w:rsidR="00790CD2" w:rsidTr="004311B1">
        <w:tblPrEx>
          <w:tblCellMar>
            <w:top w:w="0" w:type="dxa"/>
            <w:bottom w:w="0" w:type="dxa"/>
          </w:tblCellMar>
        </w:tblPrEx>
        <w:trPr>
          <w:trHeight w:hRule="exact" w:val="360"/>
        </w:trPr>
        <w:tc>
          <w:tcPr>
            <w:tcW w:w="840" w:type="dxa"/>
            <w:vAlign w:val="center"/>
          </w:tcPr>
          <w:p w:rsidR="00790CD2" w:rsidRDefault="00790CD2">
            <w:pPr>
              <w:spacing w:line="240" w:lineRule="exact"/>
              <w:rPr>
                <w:rFonts w:cs="Times New Roman"/>
              </w:rPr>
            </w:pPr>
          </w:p>
        </w:tc>
        <w:tc>
          <w:tcPr>
            <w:tcW w:w="1050" w:type="dxa"/>
            <w:vAlign w:val="center"/>
          </w:tcPr>
          <w:p w:rsidR="00790CD2" w:rsidRDefault="00790CD2">
            <w:pPr>
              <w:spacing w:line="240" w:lineRule="exact"/>
              <w:rPr>
                <w:rFonts w:cs="Times New Roman"/>
              </w:rPr>
            </w:pPr>
          </w:p>
        </w:tc>
        <w:tc>
          <w:tcPr>
            <w:tcW w:w="1260" w:type="dxa"/>
            <w:vAlign w:val="center"/>
          </w:tcPr>
          <w:p w:rsidR="00790CD2" w:rsidRDefault="00790CD2">
            <w:pPr>
              <w:spacing w:line="240" w:lineRule="exact"/>
              <w:rPr>
                <w:rFonts w:cs="Times New Roman"/>
              </w:rPr>
            </w:pPr>
          </w:p>
        </w:tc>
        <w:tc>
          <w:tcPr>
            <w:tcW w:w="2520" w:type="dxa"/>
            <w:vAlign w:val="center"/>
          </w:tcPr>
          <w:p w:rsidR="00790CD2" w:rsidRDefault="00790CD2">
            <w:pPr>
              <w:spacing w:line="240" w:lineRule="exact"/>
              <w:rPr>
                <w:rFonts w:cs="Times New Roman"/>
              </w:rPr>
            </w:pPr>
          </w:p>
        </w:tc>
        <w:tc>
          <w:tcPr>
            <w:tcW w:w="2310" w:type="dxa"/>
            <w:vAlign w:val="center"/>
          </w:tcPr>
          <w:p w:rsidR="00790CD2" w:rsidRDefault="00790CD2">
            <w:pPr>
              <w:spacing w:line="240" w:lineRule="exact"/>
              <w:rPr>
                <w:rFonts w:cs="Times New Roman"/>
              </w:rPr>
            </w:pPr>
          </w:p>
        </w:tc>
      </w:tr>
      <w:tr w:rsidR="00790CD2" w:rsidTr="004311B1">
        <w:tblPrEx>
          <w:tblCellMar>
            <w:top w:w="0" w:type="dxa"/>
            <w:bottom w:w="0" w:type="dxa"/>
          </w:tblCellMar>
        </w:tblPrEx>
        <w:trPr>
          <w:trHeight w:hRule="exact" w:val="360"/>
        </w:trPr>
        <w:tc>
          <w:tcPr>
            <w:tcW w:w="840" w:type="dxa"/>
            <w:vAlign w:val="center"/>
          </w:tcPr>
          <w:p w:rsidR="00790CD2" w:rsidRDefault="00790CD2">
            <w:pPr>
              <w:spacing w:line="240" w:lineRule="exact"/>
              <w:rPr>
                <w:rFonts w:cs="Times New Roman"/>
              </w:rPr>
            </w:pPr>
          </w:p>
        </w:tc>
        <w:tc>
          <w:tcPr>
            <w:tcW w:w="1050" w:type="dxa"/>
            <w:vAlign w:val="center"/>
          </w:tcPr>
          <w:p w:rsidR="00790CD2" w:rsidRDefault="00790CD2">
            <w:pPr>
              <w:spacing w:line="240" w:lineRule="exact"/>
              <w:rPr>
                <w:rFonts w:cs="Times New Roman"/>
              </w:rPr>
            </w:pPr>
          </w:p>
        </w:tc>
        <w:tc>
          <w:tcPr>
            <w:tcW w:w="1260" w:type="dxa"/>
            <w:vAlign w:val="center"/>
          </w:tcPr>
          <w:p w:rsidR="00790CD2" w:rsidRDefault="00790CD2">
            <w:pPr>
              <w:spacing w:line="240" w:lineRule="exact"/>
              <w:rPr>
                <w:rFonts w:cs="Times New Roman"/>
              </w:rPr>
            </w:pPr>
          </w:p>
        </w:tc>
        <w:tc>
          <w:tcPr>
            <w:tcW w:w="2520" w:type="dxa"/>
            <w:vAlign w:val="center"/>
          </w:tcPr>
          <w:p w:rsidR="00790CD2" w:rsidRDefault="00790CD2">
            <w:pPr>
              <w:spacing w:line="240" w:lineRule="exact"/>
              <w:rPr>
                <w:rFonts w:cs="Times New Roman"/>
              </w:rPr>
            </w:pPr>
          </w:p>
        </w:tc>
        <w:tc>
          <w:tcPr>
            <w:tcW w:w="2310" w:type="dxa"/>
            <w:vAlign w:val="center"/>
          </w:tcPr>
          <w:p w:rsidR="00790CD2" w:rsidRDefault="00790CD2">
            <w:pPr>
              <w:spacing w:line="240" w:lineRule="exact"/>
              <w:rPr>
                <w:rFonts w:cs="Times New Roman"/>
              </w:rPr>
            </w:pPr>
          </w:p>
        </w:tc>
      </w:tr>
      <w:tr w:rsidR="00790CD2" w:rsidTr="004311B1">
        <w:tblPrEx>
          <w:tblCellMar>
            <w:top w:w="0" w:type="dxa"/>
            <w:bottom w:w="0" w:type="dxa"/>
          </w:tblCellMar>
        </w:tblPrEx>
        <w:trPr>
          <w:trHeight w:hRule="exact" w:val="360"/>
        </w:trPr>
        <w:tc>
          <w:tcPr>
            <w:tcW w:w="840" w:type="dxa"/>
            <w:vAlign w:val="center"/>
          </w:tcPr>
          <w:p w:rsidR="00790CD2" w:rsidRDefault="00790CD2">
            <w:pPr>
              <w:spacing w:line="240" w:lineRule="exact"/>
              <w:rPr>
                <w:rFonts w:cs="Times New Roman"/>
              </w:rPr>
            </w:pPr>
          </w:p>
        </w:tc>
        <w:tc>
          <w:tcPr>
            <w:tcW w:w="1050" w:type="dxa"/>
            <w:vAlign w:val="center"/>
          </w:tcPr>
          <w:p w:rsidR="00790CD2" w:rsidRDefault="00790CD2">
            <w:pPr>
              <w:spacing w:line="240" w:lineRule="exact"/>
              <w:rPr>
                <w:rFonts w:cs="Times New Roman"/>
              </w:rPr>
            </w:pPr>
          </w:p>
        </w:tc>
        <w:tc>
          <w:tcPr>
            <w:tcW w:w="1260" w:type="dxa"/>
            <w:vAlign w:val="center"/>
          </w:tcPr>
          <w:p w:rsidR="00790CD2" w:rsidRDefault="00790CD2">
            <w:pPr>
              <w:spacing w:line="240" w:lineRule="exact"/>
              <w:rPr>
                <w:rFonts w:cs="Times New Roman"/>
              </w:rPr>
            </w:pPr>
          </w:p>
        </w:tc>
        <w:tc>
          <w:tcPr>
            <w:tcW w:w="2520" w:type="dxa"/>
            <w:vAlign w:val="center"/>
          </w:tcPr>
          <w:p w:rsidR="00790CD2" w:rsidRDefault="00790CD2">
            <w:pPr>
              <w:spacing w:line="240" w:lineRule="exact"/>
              <w:rPr>
                <w:rFonts w:cs="Times New Roman"/>
              </w:rPr>
            </w:pPr>
          </w:p>
        </w:tc>
        <w:tc>
          <w:tcPr>
            <w:tcW w:w="2310" w:type="dxa"/>
            <w:vAlign w:val="center"/>
          </w:tcPr>
          <w:p w:rsidR="00790CD2" w:rsidRDefault="00790CD2">
            <w:pPr>
              <w:spacing w:line="240" w:lineRule="exact"/>
              <w:rPr>
                <w:rFonts w:cs="Times New Roman"/>
              </w:rPr>
            </w:pPr>
          </w:p>
        </w:tc>
      </w:tr>
      <w:tr w:rsidR="00790CD2" w:rsidTr="004311B1">
        <w:tblPrEx>
          <w:tblCellMar>
            <w:top w:w="0" w:type="dxa"/>
            <w:bottom w:w="0" w:type="dxa"/>
          </w:tblCellMar>
        </w:tblPrEx>
        <w:trPr>
          <w:trHeight w:hRule="exact" w:val="360"/>
        </w:trPr>
        <w:tc>
          <w:tcPr>
            <w:tcW w:w="840" w:type="dxa"/>
            <w:vAlign w:val="center"/>
          </w:tcPr>
          <w:p w:rsidR="00790CD2" w:rsidRDefault="00790CD2">
            <w:pPr>
              <w:spacing w:line="240" w:lineRule="exact"/>
              <w:rPr>
                <w:rFonts w:cs="Times New Roman"/>
              </w:rPr>
            </w:pPr>
          </w:p>
        </w:tc>
        <w:tc>
          <w:tcPr>
            <w:tcW w:w="1050" w:type="dxa"/>
            <w:vAlign w:val="center"/>
          </w:tcPr>
          <w:p w:rsidR="00790CD2" w:rsidRDefault="00790CD2">
            <w:pPr>
              <w:spacing w:line="240" w:lineRule="exact"/>
              <w:rPr>
                <w:rFonts w:cs="Times New Roman"/>
              </w:rPr>
            </w:pPr>
          </w:p>
        </w:tc>
        <w:tc>
          <w:tcPr>
            <w:tcW w:w="1260" w:type="dxa"/>
            <w:vAlign w:val="center"/>
          </w:tcPr>
          <w:p w:rsidR="00790CD2" w:rsidRDefault="00790CD2">
            <w:pPr>
              <w:spacing w:line="240" w:lineRule="exact"/>
              <w:rPr>
                <w:rFonts w:cs="Times New Roman"/>
              </w:rPr>
            </w:pPr>
          </w:p>
        </w:tc>
        <w:tc>
          <w:tcPr>
            <w:tcW w:w="2520" w:type="dxa"/>
            <w:vAlign w:val="center"/>
          </w:tcPr>
          <w:p w:rsidR="00790CD2" w:rsidRDefault="00790CD2">
            <w:pPr>
              <w:spacing w:line="240" w:lineRule="exact"/>
              <w:rPr>
                <w:rFonts w:cs="Times New Roman"/>
              </w:rPr>
            </w:pPr>
          </w:p>
        </w:tc>
        <w:tc>
          <w:tcPr>
            <w:tcW w:w="2310" w:type="dxa"/>
            <w:vAlign w:val="center"/>
          </w:tcPr>
          <w:p w:rsidR="00790CD2" w:rsidRDefault="00790CD2">
            <w:pPr>
              <w:spacing w:line="240" w:lineRule="exact"/>
              <w:rPr>
                <w:rFonts w:cs="Times New Roman"/>
              </w:rPr>
            </w:pPr>
          </w:p>
        </w:tc>
      </w:tr>
      <w:tr w:rsidR="00790CD2" w:rsidTr="004311B1">
        <w:tblPrEx>
          <w:tblCellMar>
            <w:top w:w="0" w:type="dxa"/>
            <w:bottom w:w="0" w:type="dxa"/>
          </w:tblCellMar>
        </w:tblPrEx>
        <w:trPr>
          <w:trHeight w:hRule="exact" w:val="360"/>
        </w:trPr>
        <w:tc>
          <w:tcPr>
            <w:tcW w:w="1890" w:type="dxa"/>
            <w:gridSpan w:val="2"/>
            <w:vAlign w:val="center"/>
          </w:tcPr>
          <w:p w:rsidR="00790CD2" w:rsidRDefault="00790CD2">
            <w:pPr>
              <w:spacing w:line="240" w:lineRule="exact"/>
              <w:ind w:left="210" w:right="210"/>
              <w:jc w:val="distribute"/>
              <w:rPr>
                <w:rFonts w:cs="Times New Roman"/>
              </w:rPr>
            </w:pPr>
            <w:r>
              <w:rPr>
                <w:rFonts w:hint="eastAsia"/>
              </w:rPr>
              <w:t>合計</w:t>
            </w:r>
          </w:p>
        </w:tc>
        <w:tc>
          <w:tcPr>
            <w:tcW w:w="1260" w:type="dxa"/>
            <w:vAlign w:val="center"/>
          </w:tcPr>
          <w:p w:rsidR="00790CD2" w:rsidRDefault="00790CD2">
            <w:pPr>
              <w:spacing w:line="240" w:lineRule="exact"/>
              <w:rPr>
                <w:rFonts w:cs="Times New Roman"/>
              </w:rPr>
            </w:pPr>
          </w:p>
        </w:tc>
        <w:tc>
          <w:tcPr>
            <w:tcW w:w="2520" w:type="dxa"/>
            <w:vAlign w:val="center"/>
          </w:tcPr>
          <w:p w:rsidR="00790CD2" w:rsidRDefault="00790CD2">
            <w:pPr>
              <w:spacing w:line="240" w:lineRule="exact"/>
              <w:rPr>
                <w:rFonts w:cs="Times New Roman"/>
              </w:rPr>
            </w:pPr>
          </w:p>
        </w:tc>
        <w:tc>
          <w:tcPr>
            <w:tcW w:w="2310" w:type="dxa"/>
            <w:vAlign w:val="center"/>
          </w:tcPr>
          <w:p w:rsidR="00790CD2" w:rsidRDefault="00790CD2">
            <w:pPr>
              <w:spacing w:line="240" w:lineRule="exact"/>
              <w:rPr>
                <w:rFonts w:cs="Times New Roman"/>
              </w:rPr>
            </w:pPr>
          </w:p>
        </w:tc>
      </w:tr>
    </w:tbl>
    <w:p w:rsidR="00790CD2" w:rsidRDefault="00790CD2">
      <w:pPr>
        <w:spacing w:before="105"/>
        <w:ind w:left="420" w:hanging="210"/>
        <w:rPr>
          <w:rFonts w:cs="Times New Roman"/>
        </w:rPr>
      </w:pPr>
      <w:r>
        <w:rPr>
          <w:rFonts w:hint="eastAsia"/>
        </w:rPr>
        <w:t>※　なお、本状到達前に国民健康保険税を納付された場合は、行き違いですのでご容赦ください。</w:t>
      </w:r>
    </w:p>
    <w:sectPr w:rsidR="00790CD2" w:rsidSect="004311B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0CD2" w:rsidRDefault="00790CD2">
      <w:pPr>
        <w:rPr>
          <w:rFonts w:cs="Times New Roman"/>
        </w:rPr>
      </w:pPr>
      <w:r>
        <w:rPr>
          <w:rFonts w:cs="Times New Roman"/>
        </w:rPr>
        <w:separator/>
      </w:r>
    </w:p>
  </w:endnote>
  <w:endnote w:type="continuationSeparator" w:id="0">
    <w:p w:rsidR="00790CD2" w:rsidRDefault="00790C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0CD2" w:rsidRDefault="00790CD2">
      <w:pPr>
        <w:rPr>
          <w:rFonts w:cs="Times New Roman"/>
        </w:rPr>
      </w:pPr>
      <w:r>
        <w:rPr>
          <w:rFonts w:cs="Times New Roman"/>
        </w:rPr>
        <w:separator/>
      </w:r>
    </w:p>
  </w:footnote>
  <w:footnote w:type="continuationSeparator" w:id="0">
    <w:p w:rsidR="00790CD2" w:rsidRDefault="00790CD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0CD2"/>
    <w:rsid w:val="00362B46"/>
    <w:rsid w:val="004311B1"/>
    <w:rsid w:val="00790CD2"/>
    <w:rsid w:val="00A10F6B"/>
    <w:rsid w:val="00E1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39F7470-82BC-4998-8F15-B53E6A71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362B46"/>
    <w:rPr>
      <w:b/>
      <w:bCs/>
      <w:sz w:val="22"/>
      <w:szCs w:val="22"/>
    </w:rPr>
  </w:style>
  <w:style w:type="character" w:customStyle="1" w:styleId="anotherrelation">
    <w:name w:val="another_relation"/>
    <w:basedOn w:val="a0"/>
    <w:uiPriority w:val="99"/>
    <w:rsid w:val="00362B4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制作技術部</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2025-06-11T04:42:00Z</dcterms:created>
  <dcterms:modified xsi:type="dcterms:W3CDTF">2025-06-11T04:42:00Z</dcterms:modified>
</cp:coreProperties>
</file>