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B905" w14:textId="77777777" w:rsidR="00B21756" w:rsidRPr="00B21756" w:rsidRDefault="00B21756" w:rsidP="00B21756">
      <w:pPr>
        <w:snapToGrid w:val="0"/>
        <w:rPr>
          <w:rFonts w:ascii="ＭＳ 明朝" w:hAnsi="ＭＳ 明朝" w:hint="eastAsia"/>
          <w:sz w:val="20"/>
          <w:szCs w:val="20"/>
        </w:rPr>
      </w:pPr>
      <w:r w:rsidRPr="00B21756">
        <w:rPr>
          <w:rFonts w:ascii="ＭＳ 明朝" w:hAnsi="ＭＳ 明朝" w:hint="eastAsia"/>
          <w:sz w:val="20"/>
          <w:szCs w:val="20"/>
        </w:rPr>
        <w:t>様式第6号（第5条の2関係）</w:t>
      </w:r>
    </w:p>
    <w:p w14:paraId="3395B4E2" w14:textId="77777777" w:rsidR="00B21756" w:rsidRDefault="00B21756">
      <w:pPr>
        <w:snapToGrid w:val="0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勘案事項整理票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950"/>
        <w:gridCol w:w="540"/>
        <w:gridCol w:w="180"/>
        <w:gridCol w:w="301"/>
        <w:gridCol w:w="419"/>
        <w:gridCol w:w="1078"/>
        <w:gridCol w:w="720"/>
        <w:gridCol w:w="362"/>
        <w:gridCol w:w="541"/>
        <w:gridCol w:w="359"/>
        <w:gridCol w:w="541"/>
        <w:gridCol w:w="359"/>
        <w:gridCol w:w="895"/>
        <w:gridCol w:w="725"/>
        <w:gridCol w:w="237"/>
      </w:tblGrid>
      <w:tr w:rsidR="00B21756" w14:paraId="2EEF9BB7" w14:textId="777777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669" w:type="dxa"/>
            <w:vMerge w:val="restart"/>
          </w:tcPr>
          <w:p w14:paraId="11490132" w14:textId="77777777" w:rsidR="00B21756" w:rsidRDefault="00B2175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3468" w:type="dxa"/>
            <w:gridSpan w:val="6"/>
            <w:tcBorders>
              <w:bottom w:val="nil"/>
            </w:tcBorders>
          </w:tcPr>
          <w:p w14:paraId="38BF8C6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79BF22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14:paraId="04A636EC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795BEB8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記入日</w:t>
            </w:r>
          </w:p>
        </w:tc>
        <w:tc>
          <w:tcPr>
            <w:tcW w:w="2216" w:type="dxa"/>
            <w:gridSpan w:val="4"/>
            <w:tcBorders>
              <w:bottom w:val="single" w:sz="4" w:space="0" w:color="auto"/>
            </w:tcBorders>
            <w:vAlign w:val="center"/>
          </w:tcPr>
          <w:p w14:paraId="46C28185" w14:textId="77777777" w:rsidR="00B21756" w:rsidRDefault="00B21756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  年   月   日</w:t>
            </w:r>
          </w:p>
        </w:tc>
      </w:tr>
      <w:tr w:rsidR="00B21756" w14:paraId="31D8F561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39359180" w14:textId="77777777" w:rsidR="00B21756" w:rsidRDefault="00B2175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68" w:type="dxa"/>
            <w:gridSpan w:val="6"/>
            <w:tcBorders>
              <w:top w:val="nil"/>
              <w:bottom w:val="single" w:sz="4" w:space="0" w:color="auto"/>
            </w:tcBorders>
          </w:tcPr>
          <w:p w14:paraId="571BA30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4B3BD5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14:paraId="13433BDD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155C4CD4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記入者</w:t>
            </w:r>
          </w:p>
        </w:tc>
        <w:tc>
          <w:tcPr>
            <w:tcW w:w="2216" w:type="dxa"/>
            <w:gridSpan w:val="4"/>
            <w:tcBorders>
              <w:bottom w:val="single" w:sz="4" w:space="0" w:color="auto"/>
            </w:tcBorders>
            <w:vAlign w:val="center"/>
          </w:tcPr>
          <w:p w14:paraId="10FC15B2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379E8E36" w14:textId="77777777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1669" w:type="dxa"/>
            <w:vMerge w:val="restart"/>
          </w:tcPr>
          <w:p w14:paraId="6B4A480D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障害の種類及び程度</w:t>
            </w: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</w:tcPr>
          <w:p w14:paraId="1BBB154F" w14:textId="77777777" w:rsidR="00B21756" w:rsidRDefault="00B21756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身体障害者手帳</w:t>
            </w:r>
          </w:p>
          <w:p w14:paraId="732D3177" w14:textId="77777777" w:rsidR="00B21756" w:rsidRDefault="00B21756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療育手帳</w:t>
            </w:r>
          </w:p>
          <w:p w14:paraId="27CFA42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精神保健福祉手帳</w:t>
            </w:r>
          </w:p>
          <w:p w14:paraId="63D96B2B" w14:textId="77777777" w:rsidR="00431C77" w:rsidRPr="00CC7166" w:rsidRDefault="00431C77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CC7166">
              <w:rPr>
                <w:rFonts w:ascii="ＭＳ 明朝" w:hAnsi="ＭＳ 明朝" w:hint="eastAsia"/>
                <w:sz w:val="20"/>
              </w:rPr>
              <w:t>疾病名</w:t>
            </w:r>
          </w:p>
        </w:tc>
        <w:tc>
          <w:tcPr>
            <w:tcW w:w="6236" w:type="dxa"/>
            <w:gridSpan w:val="11"/>
            <w:tcBorders>
              <w:bottom w:val="single" w:sz="4" w:space="0" w:color="auto"/>
            </w:tcBorders>
          </w:tcPr>
          <w:p w14:paraId="26F14C41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（記載内容）</w:t>
            </w:r>
          </w:p>
          <w:p w14:paraId="12072837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5570B767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69" w:type="dxa"/>
            <w:vMerge/>
          </w:tcPr>
          <w:p w14:paraId="58C28B5A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70" w:type="dxa"/>
            <w:gridSpan w:val="3"/>
            <w:vMerge w:val="restart"/>
            <w:tcBorders>
              <w:right w:val="nil"/>
            </w:tcBorders>
          </w:tcPr>
          <w:p w14:paraId="3A68DE74" w14:textId="77777777" w:rsidR="00B21756" w:rsidRDefault="00B21756" w:rsidP="00822C9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障害</w:t>
            </w:r>
            <w:r w:rsidR="00822C99">
              <w:rPr>
                <w:rFonts w:ascii="ＭＳ 明朝" w:hAnsi="ＭＳ 明朝" w:hint="eastAsia"/>
                <w:sz w:val="20"/>
              </w:rPr>
              <w:t>支援</w:t>
            </w:r>
            <w:r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1" w:type="dxa"/>
            <w:tcBorders>
              <w:left w:val="nil"/>
              <w:bottom w:val="nil"/>
            </w:tcBorders>
          </w:tcPr>
          <w:p w14:paraId="642ACB0D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6F5B70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44.2pt;margin-top:-15pt;width:40.25pt;height:41pt;z-index:251654656;mso-position-horizontal-relative:text;mso-position-vertical-relative:text" filled="f" stroked="f">
                  <v:textbox>
                    <w:txbxContent>
                      <w:p w14:paraId="260489F8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1EF4DDA">
                <v:shape id="_x0000_s1029" type="#_x0000_t202" style="position:absolute;left:0;text-align:left;margin-left:123.8pt;margin-top:-14.7pt;width:40.25pt;height:41pt;z-index:251653632;mso-position-horizontal-relative:text;mso-position-vertical-relative:text" filled="f" stroked="f">
                  <v:textbox>
                    <w:txbxContent>
                      <w:p w14:paraId="525FCC0C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748A79FC">
                <v:shape id="_x0000_s1028" type="#_x0000_t202" style="position:absolute;left:0;text-align:left;margin-left:103.05pt;margin-top:-59.8pt;width:40.25pt;height:41pt;z-index:251652608;mso-position-horizontal-relative:text;mso-position-vertical-relative:text" filled="f" stroked="f">
                  <v:textbox>
                    <w:txbxContent>
                      <w:p w14:paraId="38761DD6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6236" w:type="dxa"/>
            <w:gridSpan w:val="11"/>
            <w:vAlign w:val="center"/>
          </w:tcPr>
          <w:p w14:paraId="58BC936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（区分）非該当　１　２　３　４　５　６　</w:t>
            </w:r>
          </w:p>
        </w:tc>
      </w:tr>
      <w:tr w:rsidR="00B21756" w14:paraId="44F484FD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669" w:type="dxa"/>
            <w:vMerge/>
          </w:tcPr>
          <w:p w14:paraId="6038DF74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70" w:type="dxa"/>
            <w:gridSpan w:val="3"/>
            <w:vMerge/>
            <w:tcBorders>
              <w:right w:val="nil"/>
            </w:tcBorders>
          </w:tcPr>
          <w:p w14:paraId="00E15AB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</w:tcBorders>
          </w:tcPr>
          <w:p w14:paraId="60618501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36" w:type="dxa"/>
            <w:gridSpan w:val="11"/>
            <w:vAlign w:val="center"/>
          </w:tcPr>
          <w:p w14:paraId="18385A7F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（認定有効期間）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　　   年   月   日</w:t>
            </w:r>
            <w:r>
              <w:rPr>
                <w:rFonts w:ascii="ＭＳ 明朝" w:hAnsi="ＭＳ 明朝" w:hint="eastAsia"/>
                <w:sz w:val="18"/>
              </w:rPr>
              <w:t xml:space="preserve"> ～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　  年   月   日</w:t>
            </w:r>
          </w:p>
        </w:tc>
      </w:tr>
      <w:tr w:rsidR="00B21756" w14:paraId="5DFEC701" w14:textId="77777777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1669" w:type="dxa"/>
          </w:tcPr>
          <w:p w14:paraId="739EC95B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その他の心身の状況</w:t>
            </w:r>
          </w:p>
        </w:tc>
        <w:tc>
          <w:tcPr>
            <w:tcW w:w="8207" w:type="dxa"/>
            <w:gridSpan w:val="15"/>
            <w:tcBorders>
              <w:bottom w:val="single" w:sz="4" w:space="0" w:color="auto"/>
            </w:tcBorders>
          </w:tcPr>
          <w:p w14:paraId="2D9F940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650C35A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9" w:type="dxa"/>
            <w:vMerge w:val="restart"/>
          </w:tcPr>
          <w:p w14:paraId="122551E0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介護を行う者の状況</w:t>
            </w:r>
          </w:p>
        </w:tc>
        <w:tc>
          <w:tcPr>
            <w:tcW w:w="950" w:type="dxa"/>
            <w:tcBorders>
              <w:bottom w:val="nil"/>
              <w:right w:val="nil"/>
            </w:tcBorders>
            <w:vAlign w:val="center"/>
          </w:tcPr>
          <w:p w14:paraId="3CC2B00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氏名：</w:t>
            </w:r>
          </w:p>
        </w:tc>
        <w:tc>
          <w:tcPr>
            <w:tcW w:w="7257" w:type="dxa"/>
            <w:gridSpan w:val="14"/>
            <w:tcBorders>
              <w:left w:val="nil"/>
              <w:bottom w:val="nil"/>
            </w:tcBorders>
            <w:vAlign w:val="center"/>
          </w:tcPr>
          <w:p w14:paraId="13E8CCF9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59EFD31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9" w:type="dxa"/>
            <w:vMerge/>
          </w:tcPr>
          <w:p w14:paraId="20737FF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A0206D2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本人との続柄：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6E13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782D3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年齢：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2D423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0360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性別：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0B70B7" w14:textId="77777777" w:rsidR="00B21756" w:rsidRDefault="00B21756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114BFE3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9" w:type="dxa"/>
            <w:vMerge/>
          </w:tcPr>
          <w:p w14:paraId="6082763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FF14A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心身の状況：</w:t>
            </w:r>
          </w:p>
        </w:tc>
        <w:tc>
          <w:tcPr>
            <w:tcW w:w="6717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5FC7DBE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4BBDF90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69" w:type="dxa"/>
            <w:vMerge/>
          </w:tcPr>
          <w:p w14:paraId="2B6460E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9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E5EDA9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生活状況等：</w:t>
            </w:r>
          </w:p>
        </w:tc>
        <w:tc>
          <w:tcPr>
            <w:tcW w:w="6717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DB364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41479816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 w:val="restart"/>
          </w:tcPr>
          <w:p w14:paraId="5206E34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介護給付</w:t>
            </w:r>
            <w:r w:rsidR="00DE272B" w:rsidRPr="00CC7166">
              <w:rPr>
                <w:rFonts w:ascii="ＭＳ 明朝" w:hAnsi="ＭＳ 明朝" w:hint="eastAsia"/>
                <w:sz w:val="20"/>
              </w:rPr>
              <w:t>費</w:t>
            </w:r>
            <w:r w:rsidRPr="00CC7166">
              <w:rPr>
                <w:rFonts w:ascii="ＭＳ 明朝" w:hAnsi="ＭＳ 明朝" w:hint="eastAsia"/>
                <w:sz w:val="20"/>
              </w:rPr>
              <w:t>等又は地域相談支援給付</w:t>
            </w:r>
            <w:r w:rsidR="00DE272B" w:rsidRPr="00CC7166">
              <w:rPr>
                <w:rFonts w:ascii="ＭＳ 明朝" w:hAnsi="ＭＳ 明朝" w:hint="eastAsia"/>
                <w:sz w:val="20"/>
              </w:rPr>
              <w:t>費</w:t>
            </w:r>
            <w:r w:rsidR="00431C77" w:rsidRPr="00CC7166">
              <w:rPr>
                <w:rFonts w:ascii="ＭＳ 明朝" w:hAnsi="ＭＳ 明朝" w:hint="eastAsia"/>
                <w:sz w:val="20"/>
              </w:rPr>
              <w:t>等</w:t>
            </w:r>
            <w:r w:rsidRPr="00CC7166">
              <w:rPr>
                <w:rFonts w:ascii="ＭＳ 明朝" w:hAnsi="ＭＳ 明朝" w:hint="eastAsia"/>
                <w:sz w:val="20"/>
              </w:rPr>
              <w:t>の受給状況、障害児</w:t>
            </w:r>
            <w:r w:rsidR="00431C77" w:rsidRPr="00CC7166">
              <w:rPr>
                <w:rFonts w:ascii="ＭＳ 明朝" w:hAnsi="ＭＳ 明朝" w:hint="eastAsia"/>
                <w:sz w:val="20"/>
              </w:rPr>
              <w:t>通所支援又は指定入所支援</w:t>
            </w:r>
            <w:r w:rsidRPr="00CC7166">
              <w:rPr>
                <w:rFonts w:ascii="ＭＳ 明朝" w:hAnsi="ＭＳ 明朝" w:hint="eastAsia"/>
                <w:sz w:val="20"/>
              </w:rPr>
              <w:t>の利用状況</w:t>
            </w:r>
          </w:p>
        </w:tc>
        <w:tc>
          <w:tcPr>
            <w:tcW w:w="8207" w:type="dxa"/>
            <w:gridSpan w:val="15"/>
            <w:tcBorders>
              <w:bottom w:val="nil"/>
            </w:tcBorders>
          </w:tcPr>
          <w:p w14:paraId="6D49BF95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B21756" w14:paraId="0E63BD5F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72A25FA0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A3B82F2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381B67A4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（支給決定期間）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  <w:r>
              <w:rPr>
                <w:rFonts w:ascii="ＭＳ 明朝" w:hAnsi="ＭＳ 明朝" w:hint="eastAsia"/>
                <w:sz w:val="18"/>
              </w:rPr>
              <w:t xml:space="preserve"> ～ 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</w:tr>
      <w:tr w:rsidR="00B21756" w14:paraId="5CC7F47D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2364A13B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5"/>
            <w:tcBorders>
              <w:bottom w:val="nil"/>
            </w:tcBorders>
          </w:tcPr>
          <w:p w14:paraId="668A255B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B21756" w14:paraId="5751F9D0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7DFB56D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E3F8AD7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56BE2302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（支給決定期間）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  <w:r>
              <w:rPr>
                <w:rFonts w:ascii="ＭＳ 明朝" w:hAnsi="ＭＳ 明朝" w:hint="eastAsia"/>
                <w:sz w:val="18"/>
              </w:rPr>
              <w:t xml:space="preserve"> ～ 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</w:tr>
      <w:tr w:rsidR="00B21756" w14:paraId="45C4F406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7EE98497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5"/>
            <w:tcBorders>
              <w:bottom w:val="nil"/>
            </w:tcBorders>
          </w:tcPr>
          <w:p w14:paraId="5F908180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B21756" w14:paraId="5FDE700C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2FD272E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78FEBC1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2754160B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（支給決定期間）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  <w:r>
              <w:rPr>
                <w:rFonts w:ascii="ＭＳ 明朝" w:hAnsi="ＭＳ 明朝" w:hint="eastAsia"/>
                <w:sz w:val="18"/>
              </w:rPr>
              <w:t xml:space="preserve"> ～ 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</w:tr>
      <w:tr w:rsidR="00B21756" w14:paraId="685D3B8B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737D643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5"/>
            <w:tcBorders>
              <w:bottom w:val="nil"/>
            </w:tcBorders>
          </w:tcPr>
          <w:p w14:paraId="2C7A3C04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B21756" w14:paraId="2462177B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5BC23862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44F9EF3A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435B65ED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（支給決定期間）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  <w:r>
              <w:rPr>
                <w:rFonts w:ascii="ＭＳ 明朝" w:hAnsi="ＭＳ 明朝" w:hint="eastAsia"/>
                <w:sz w:val="18"/>
              </w:rPr>
              <w:t xml:space="preserve"> ～ 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</w:tr>
      <w:tr w:rsidR="00B21756" w14:paraId="2F8EBD68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</w:tcPr>
          <w:p w14:paraId="622B901D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5"/>
            <w:tcBorders>
              <w:bottom w:val="nil"/>
            </w:tcBorders>
          </w:tcPr>
          <w:p w14:paraId="3C449ED9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サービス種類：</w:t>
            </w:r>
          </w:p>
        </w:tc>
      </w:tr>
      <w:tr w:rsidR="00B21756" w14:paraId="6D927853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1204F8B4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63C5D486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（支給量）</w:t>
            </w:r>
          </w:p>
        </w:tc>
        <w:tc>
          <w:tcPr>
            <w:tcW w:w="581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37770F4B" w14:textId="77777777" w:rsidR="00B21756" w:rsidRDefault="00B21756">
            <w:pPr>
              <w:snapToGrid w:val="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（支給決定期間）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  <w:r>
              <w:rPr>
                <w:rFonts w:ascii="ＭＳ 明朝" w:hAnsi="ＭＳ 明朝" w:hint="eastAsia"/>
                <w:sz w:val="18"/>
              </w:rPr>
              <w:t xml:space="preserve"> ～ 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   年   月   日</w:t>
            </w:r>
          </w:p>
        </w:tc>
      </w:tr>
      <w:tr w:rsidR="00B21756" w14:paraId="33A4EC19" w14:textId="7777777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669" w:type="dxa"/>
            <w:vMerge w:val="restart"/>
          </w:tcPr>
          <w:p w14:paraId="271EFE51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介護保険給付に係る居宅サービスの利用の状況</w:t>
            </w:r>
          </w:p>
        </w:tc>
        <w:tc>
          <w:tcPr>
            <w:tcW w:w="7970" w:type="dxa"/>
            <w:gridSpan w:val="14"/>
            <w:tcBorders>
              <w:bottom w:val="nil"/>
              <w:right w:val="nil"/>
            </w:tcBorders>
            <w:vAlign w:val="center"/>
          </w:tcPr>
          <w:p w14:paraId="6B0F2E22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（要介護度）　非該当　支１　２　介１　２　３　４　５</w:t>
            </w:r>
          </w:p>
        </w:tc>
        <w:tc>
          <w:tcPr>
            <w:tcW w:w="237" w:type="dxa"/>
            <w:tcBorders>
              <w:left w:val="nil"/>
              <w:bottom w:val="nil"/>
            </w:tcBorders>
          </w:tcPr>
          <w:p w14:paraId="4069BDD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7F76B7EC">
                <v:shape id="_x0000_s1040" type="#_x0000_t202" style="position:absolute;left:0;text-align:left;margin-left:-159.7pt;margin-top:-12.75pt;width:40.25pt;height:41pt;z-index:251662848;mso-position-horizontal-relative:text;mso-position-vertical-relative:text" filled="f" stroked="f">
                  <v:textbox>
                    <w:txbxContent>
                      <w:p w14:paraId="4EF55B63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087AD0D9">
                <v:shape id="_x0000_s1039" type="#_x0000_t202" style="position:absolute;left:0;text-align:left;margin-left:-179.35pt;margin-top:-12.75pt;width:40.25pt;height:41pt;z-index:251661824;mso-position-horizontal-relative:text;mso-position-vertical-relative:text" filled="f" stroked="f">
                  <v:textbox>
                    <w:txbxContent>
                      <w:p w14:paraId="1B774EF0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6AAACEE6">
                <v:shape id="_x0000_s1038" type="#_x0000_t202" style="position:absolute;left:0;text-align:left;margin-left:-199.45pt;margin-top:-12.75pt;width:40.25pt;height:41pt;z-index:251660800;mso-position-horizontal-relative:text;mso-position-vertical-relative:text" filled="f" stroked="f">
                  <v:textbox>
                    <w:txbxContent>
                      <w:p w14:paraId="0CFEC3AC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35D044FE">
                <v:shape id="_x0000_s1037" type="#_x0000_t202" style="position:absolute;left:0;text-align:left;margin-left:-219.75pt;margin-top:-12.75pt;width:40.25pt;height:41pt;z-index:251659776;mso-position-horizontal-relative:text;mso-position-vertical-relative:text" filled="f" stroked="f">
                  <v:textbox>
                    <w:txbxContent>
                      <w:p w14:paraId="783EDB15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1F38C48">
                <v:shape id="_x0000_s1036" type="#_x0000_t202" style="position:absolute;left:0;text-align:left;margin-left:-250.25pt;margin-top:-12.85pt;width:47pt;height:41pt;z-index:251658752;mso-position-horizontal-relative:text;mso-position-vertical-relative:text" filled="f" stroked="f">
                  <v:textbox>
                    <w:txbxContent>
                      <w:p w14:paraId="0C4918DA" w14:textId="77777777" w:rsidR="00B21756" w:rsidRDefault="00B21756">
                        <w:pPr>
                          <w:rPr>
                            <w:w w:val="150"/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47596EFD">
                <v:shape id="_x0000_s1035" type="#_x0000_t202" style="position:absolute;left:0;text-align:left;margin-left:-300.45pt;margin-top:-13.1pt;width:47pt;height:41pt;z-index:251657728;mso-position-horizontal-relative:text;mso-position-vertical-relative:text" filled="f" stroked="f">
                  <v:textbox>
                    <w:txbxContent>
                      <w:p w14:paraId="3C63A2A1" w14:textId="77777777" w:rsidR="00B21756" w:rsidRDefault="00B21756">
                        <w:pPr>
                          <w:rPr>
                            <w:w w:val="150"/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4D03A8AA">
                <v:shape id="_x0000_s1034" type="#_x0000_t202" style="position:absolute;left:0;text-align:left;margin-left:-342.9pt;margin-top:-13.25pt;width:57.75pt;height:41pt;z-index:251656704;mso-position-horizontal-relative:text;mso-position-vertical-relative:text" filled="f" stroked="f">
                  <v:textbox>
                    <w:txbxContent>
                      <w:p w14:paraId="4A253B73" w14:textId="77777777" w:rsidR="00B21756" w:rsidRDefault="00B21756">
                        <w:pPr>
                          <w:rPr>
                            <w:w w:val="250"/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06A69E9">
                <v:shape id="_x0000_s1033" type="#_x0000_t202" style="position:absolute;left:0;text-align:left;margin-left:-269.55pt;margin-top:-12.7pt;width:40.25pt;height:41pt;z-index:251655680;mso-position-horizontal-relative:text;mso-position-vertical-relative:text" filled="f" stroked="f">
                  <v:textbox>
                    <w:txbxContent>
                      <w:p w14:paraId="230C0951" w14:textId="77777777" w:rsidR="00B21756" w:rsidRDefault="00B2175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B21756" w14:paraId="6B757757" w14:textId="7777777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590252B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207" w:type="dxa"/>
            <w:gridSpan w:val="15"/>
            <w:tcBorders>
              <w:top w:val="nil"/>
              <w:bottom w:val="single" w:sz="4" w:space="0" w:color="auto"/>
            </w:tcBorders>
          </w:tcPr>
          <w:p w14:paraId="492D572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サービス種類：</w:t>
            </w:r>
          </w:p>
        </w:tc>
      </w:tr>
      <w:tr w:rsidR="00B21756" w14:paraId="6BB72F12" w14:textId="77777777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1669" w:type="dxa"/>
            <w:tcBorders>
              <w:bottom w:val="single" w:sz="4" w:space="0" w:color="auto"/>
            </w:tcBorders>
          </w:tcPr>
          <w:p w14:paraId="14702E5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その他の保健医療サービスまたは福祉サービス等の利用状況</w:t>
            </w:r>
          </w:p>
        </w:tc>
        <w:tc>
          <w:tcPr>
            <w:tcW w:w="8207" w:type="dxa"/>
            <w:gridSpan w:val="15"/>
            <w:tcBorders>
              <w:bottom w:val="single" w:sz="4" w:space="0" w:color="auto"/>
            </w:tcBorders>
          </w:tcPr>
          <w:p w14:paraId="2EAE31B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6D95B8B4" w14:textId="77777777" w:rsidR="00B21756" w:rsidRDefault="00B21756">
      <w:pPr>
        <w:snapToGrid w:val="0"/>
        <w:rPr>
          <w:rFonts w:ascii="ＭＳ 明朝" w:hAnsi="ＭＳ 明朝"/>
          <w:sz w:val="20"/>
        </w:rPr>
      </w:pPr>
    </w:p>
    <w:p w14:paraId="23DBB246" w14:textId="77777777" w:rsidR="00B21756" w:rsidRDefault="00B21756">
      <w:pPr>
        <w:snapToGrid w:val="0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478"/>
        <w:gridCol w:w="720"/>
        <w:gridCol w:w="540"/>
        <w:gridCol w:w="5416"/>
      </w:tblGrid>
      <w:tr w:rsidR="00B21756" w14:paraId="47CB3BC1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1681" w:type="dxa"/>
            <w:vMerge w:val="restart"/>
          </w:tcPr>
          <w:p w14:paraId="3E52FC0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障害福祉サービス</w:t>
            </w:r>
            <w:r w:rsidR="00431C77" w:rsidRPr="00CC7166">
              <w:rPr>
                <w:rFonts w:ascii="ＭＳ 明朝" w:hAnsi="ＭＳ 明朝" w:hint="eastAsia"/>
                <w:sz w:val="20"/>
              </w:rPr>
              <w:t>又は地域相談支援</w:t>
            </w:r>
            <w:r w:rsidRPr="00CC7166">
              <w:rPr>
                <w:rFonts w:ascii="ＭＳ 明朝" w:hAnsi="ＭＳ 明朝" w:hint="eastAsia"/>
                <w:sz w:val="20"/>
              </w:rPr>
              <w:t>の利用に関する</w:t>
            </w:r>
            <w:r>
              <w:rPr>
                <w:rFonts w:ascii="ＭＳ 明朝" w:hAnsi="ＭＳ 明朝" w:hint="eastAsia"/>
                <w:sz w:val="20"/>
              </w:rPr>
              <w:t>意向の具体的内容</w:t>
            </w:r>
          </w:p>
        </w:tc>
        <w:tc>
          <w:tcPr>
            <w:tcW w:w="1478" w:type="dxa"/>
            <w:tcBorders>
              <w:bottom w:val="single" w:sz="4" w:space="0" w:color="auto"/>
              <w:right w:val="nil"/>
            </w:tcBorders>
          </w:tcPr>
          <w:p w14:paraId="109B4ECB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利用目的等： </w:t>
            </w:r>
          </w:p>
        </w:tc>
        <w:tc>
          <w:tcPr>
            <w:tcW w:w="6676" w:type="dxa"/>
            <w:gridSpan w:val="3"/>
            <w:tcBorders>
              <w:left w:val="nil"/>
              <w:bottom w:val="single" w:sz="4" w:space="0" w:color="auto"/>
            </w:tcBorders>
          </w:tcPr>
          <w:p w14:paraId="312A88B4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3D5A4A7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81" w:type="dxa"/>
            <w:vMerge/>
          </w:tcPr>
          <w:p w14:paraId="5AC03733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98" w:type="dxa"/>
            <w:gridSpan w:val="2"/>
            <w:tcBorders>
              <w:bottom w:val="nil"/>
              <w:right w:val="nil"/>
            </w:tcBorders>
          </w:tcPr>
          <w:p w14:paraId="1B12826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申請サービスの種類：</w:t>
            </w:r>
          </w:p>
        </w:tc>
        <w:tc>
          <w:tcPr>
            <w:tcW w:w="5956" w:type="dxa"/>
            <w:gridSpan w:val="2"/>
            <w:tcBorders>
              <w:left w:val="nil"/>
              <w:bottom w:val="nil"/>
            </w:tcBorders>
          </w:tcPr>
          <w:p w14:paraId="3022AD2C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75E21530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81" w:type="dxa"/>
            <w:vMerge/>
          </w:tcPr>
          <w:p w14:paraId="4BE6F2F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04021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申請の具体的内容：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2D0F8B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2CB0E92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81" w:type="dxa"/>
            <w:vMerge/>
          </w:tcPr>
          <w:p w14:paraId="7D53BFA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98" w:type="dxa"/>
            <w:gridSpan w:val="2"/>
            <w:tcBorders>
              <w:bottom w:val="nil"/>
              <w:right w:val="nil"/>
            </w:tcBorders>
          </w:tcPr>
          <w:p w14:paraId="10ED701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申請サービスの種類：</w:t>
            </w:r>
          </w:p>
        </w:tc>
        <w:tc>
          <w:tcPr>
            <w:tcW w:w="5956" w:type="dxa"/>
            <w:gridSpan w:val="2"/>
            <w:tcBorders>
              <w:left w:val="nil"/>
              <w:bottom w:val="nil"/>
            </w:tcBorders>
          </w:tcPr>
          <w:p w14:paraId="7FF31D1D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2C7B8EF0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81" w:type="dxa"/>
            <w:vMerge/>
          </w:tcPr>
          <w:p w14:paraId="19ED74A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5A2062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申請の具体的内容：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3D4242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27816C1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81" w:type="dxa"/>
            <w:vMerge/>
          </w:tcPr>
          <w:p w14:paraId="1B274B7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98" w:type="dxa"/>
            <w:gridSpan w:val="2"/>
            <w:tcBorders>
              <w:bottom w:val="nil"/>
              <w:right w:val="nil"/>
            </w:tcBorders>
          </w:tcPr>
          <w:p w14:paraId="4D8678CE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申請サービスの種類：</w:t>
            </w:r>
          </w:p>
        </w:tc>
        <w:tc>
          <w:tcPr>
            <w:tcW w:w="5956" w:type="dxa"/>
            <w:gridSpan w:val="2"/>
            <w:tcBorders>
              <w:left w:val="nil"/>
              <w:bottom w:val="nil"/>
            </w:tcBorders>
          </w:tcPr>
          <w:p w14:paraId="3AD5649B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78EE3646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81" w:type="dxa"/>
            <w:vMerge/>
          </w:tcPr>
          <w:p w14:paraId="2B1DA4A0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right w:val="nil"/>
            </w:tcBorders>
          </w:tcPr>
          <w:p w14:paraId="2B414CEB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申請の具体的内容：</w:t>
            </w:r>
          </w:p>
        </w:tc>
        <w:tc>
          <w:tcPr>
            <w:tcW w:w="5956" w:type="dxa"/>
            <w:gridSpan w:val="2"/>
            <w:tcBorders>
              <w:top w:val="nil"/>
              <w:left w:val="nil"/>
            </w:tcBorders>
          </w:tcPr>
          <w:p w14:paraId="03308F1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0F2FE40B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81" w:type="dxa"/>
          </w:tcPr>
          <w:p w14:paraId="65A5223A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当該障害</w:t>
            </w:r>
            <w:r w:rsidRPr="00CC7166">
              <w:rPr>
                <w:rFonts w:ascii="ＭＳ 明朝" w:hAnsi="ＭＳ 明朝" w:hint="eastAsia"/>
                <w:sz w:val="20"/>
              </w:rPr>
              <w:t>者</w:t>
            </w:r>
            <w:r w:rsidR="00431C77" w:rsidRPr="00CC7166">
              <w:rPr>
                <w:rFonts w:ascii="ＭＳ 明朝" w:hAnsi="ＭＳ 明朝" w:hint="eastAsia"/>
                <w:sz w:val="20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>の置かれている環境</w:t>
            </w:r>
          </w:p>
        </w:tc>
        <w:tc>
          <w:tcPr>
            <w:tcW w:w="8154" w:type="dxa"/>
            <w:gridSpan w:val="4"/>
          </w:tcPr>
          <w:p w14:paraId="0B1EF32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（当該障害者が居住する住居の立地、構造、生活環境等を記入）</w:t>
            </w:r>
          </w:p>
          <w:p w14:paraId="3D62B7B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5E90E08C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81" w:type="dxa"/>
            <w:vMerge w:val="restart"/>
          </w:tcPr>
          <w:p w14:paraId="3B4C42AD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当該申請に係るサービスの提供体制の整備の状況</w:t>
            </w:r>
          </w:p>
        </w:tc>
        <w:tc>
          <w:tcPr>
            <w:tcW w:w="2738" w:type="dxa"/>
            <w:gridSpan w:val="3"/>
          </w:tcPr>
          <w:p w14:paraId="77A6C807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サービスの種類：</w:t>
            </w:r>
          </w:p>
          <w:p w14:paraId="5454A4E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16" w:type="dxa"/>
          </w:tcPr>
          <w:p w14:paraId="4E485059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利用予定事業者：</w:t>
            </w:r>
          </w:p>
          <w:p w14:paraId="473F32E9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7663C5D4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81" w:type="dxa"/>
            <w:vMerge/>
          </w:tcPr>
          <w:p w14:paraId="770334C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38" w:type="dxa"/>
            <w:gridSpan w:val="3"/>
          </w:tcPr>
          <w:p w14:paraId="510C6892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サービスの種類：</w:t>
            </w:r>
          </w:p>
          <w:p w14:paraId="64147E61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16" w:type="dxa"/>
          </w:tcPr>
          <w:p w14:paraId="01414B2C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利用予定事業者：</w:t>
            </w:r>
          </w:p>
          <w:p w14:paraId="40ED9B18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7C2EF4A4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681" w:type="dxa"/>
            <w:vMerge/>
          </w:tcPr>
          <w:p w14:paraId="6CA940B6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38" w:type="dxa"/>
            <w:gridSpan w:val="3"/>
          </w:tcPr>
          <w:p w14:paraId="34247922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サービスの種類：</w:t>
            </w:r>
          </w:p>
          <w:p w14:paraId="7647E04B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16" w:type="dxa"/>
          </w:tcPr>
          <w:p w14:paraId="3E74A05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利用予定事業者：</w:t>
            </w:r>
          </w:p>
          <w:p w14:paraId="1B39318F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1EF4EC6F" w14:textId="77777777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1681" w:type="dxa"/>
          </w:tcPr>
          <w:p w14:paraId="306C3289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8154" w:type="dxa"/>
            <w:gridSpan w:val="4"/>
          </w:tcPr>
          <w:p w14:paraId="41DB8E75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B21756" w14:paraId="171D0515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681" w:type="dxa"/>
            <w:tcBorders>
              <w:bottom w:val="single" w:sz="4" w:space="0" w:color="auto"/>
            </w:tcBorders>
          </w:tcPr>
          <w:p w14:paraId="351F0E34" w14:textId="77777777" w:rsidR="00B21756" w:rsidRDefault="00B21756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給付検討会の意見</w:t>
            </w:r>
          </w:p>
        </w:tc>
        <w:tc>
          <w:tcPr>
            <w:tcW w:w="8154" w:type="dxa"/>
            <w:gridSpan w:val="4"/>
            <w:tcBorders>
              <w:bottom w:val="single" w:sz="4" w:space="0" w:color="auto"/>
            </w:tcBorders>
          </w:tcPr>
          <w:p w14:paraId="0370BD5B" w14:textId="77777777" w:rsidR="00B21756" w:rsidRDefault="00B2175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4F58B2DF" w14:textId="77777777" w:rsidR="00B21756" w:rsidRDefault="00B21756">
      <w:pPr>
        <w:snapToGrid w:val="0"/>
        <w:rPr>
          <w:rFonts w:ascii="ＭＳ 明朝" w:hAnsi="ＭＳ 明朝"/>
          <w:sz w:val="20"/>
        </w:rPr>
        <w:sectPr w:rsidR="00B21756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18D2F05A" w14:textId="77777777" w:rsidR="00B21756" w:rsidRDefault="00B21756">
      <w:pPr>
        <w:snapToGrid w:val="0"/>
        <w:rPr>
          <w:rFonts w:ascii="ＭＳ 明朝" w:hAnsi="ＭＳ 明朝" w:hint="eastAsia"/>
          <w:sz w:val="20"/>
        </w:rPr>
      </w:pPr>
    </w:p>
    <w:sectPr w:rsidR="00B21756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A7C4" w14:textId="77777777" w:rsidR="00E45A59" w:rsidRDefault="00E45A59" w:rsidP="00DE272B">
      <w:r>
        <w:separator/>
      </w:r>
    </w:p>
  </w:endnote>
  <w:endnote w:type="continuationSeparator" w:id="0">
    <w:p w14:paraId="08FE54ED" w14:textId="77777777" w:rsidR="00E45A59" w:rsidRDefault="00E45A59" w:rsidP="00DE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6E1E" w14:textId="77777777" w:rsidR="00E45A59" w:rsidRDefault="00E45A59" w:rsidP="00DE272B">
      <w:r>
        <w:separator/>
      </w:r>
    </w:p>
  </w:footnote>
  <w:footnote w:type="continuationSeparator" w:id="0">
    <w:p w14:paraId="6BA45515" w14:textId="77777777" w:rsidR="00E45A59" w:rsidRDefault="00E45A59" w:rsidP="00DE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756"/>
    <w:rsid w:val="00431C77"/>
    <w:rsid w:val="00822C99"/>
    <w:rsid w:val="00930D4B"/>
    <w:rsid w:val="0099562F"/>
    <w:rsid w:val="00B21756"/>
    <w:rsid w:val="00CC7166"/>
    <w:rsid w:val="00DE272B"/>
    <w:rsid w:val="00E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5F57CF5E"/>
  <w15:chartTrackingRefBased/>
  <w15:docId w15:val="{DFBB524A-DE91-4052-85F8-B0335BB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2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272B"/>
    <w:rPr>
      <w:kern w:val="2"/>
      <w:sz w:val="21"/>
      <w:szCs w:val="24"/>
    </w:rPr>
  </w:style>
  <w:style w:type="paragraph" w:styleId="a5">
    <w:name w:val="footer"/>
    <w:basedOn w:val="a"/>
    <w:link w:val="a6"/>
    <w:rsid w:val="00DE2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27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cp:lastModifiedBy>Hidenori Suzuki</cp:lastModifiedBy>
  <cp:revision>2</cp:revision>
  <cp:lastPrinted>2007-01-05T10:53:00Z</cp:lastPrinted>
  <dcterms:created xsi:type="dcterms:W3CDTF">2025-06-11T04:26:00Z</dcterms:created>
  <dcterms:modified xsi:type="dcterms:W3CDTF">2025-06-11T04:26:00Z</dcterms:modified>
</cp:coreProperties>
</file>