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6529" w:rsidRPr="00B16F28" w:rsidRDefault="00B16F28" w:rsidP="00B16F28">
      <w:pPr>
        <w:spacing w:line="420" w:lineRule="exact"/>
        <w:rPr>
          <w:rFonts w:cs="Times New Roman"/>
        </w:rPr>
      </w:pPr>
      <w:r w:rsidRPr="00B16F28">
        <w:rPr>
          <w:rFonts w:cs="Times New Roman" w:hint="eastAsia"/>
        </w:rPr>
        <w:t>様式第</w:t>
      </w:r>
      <w:r w:rsidRPr="00B16F28">
        <w:rPr>
          <w:rFonts w:cs="Times New Roman"/>
        </w:rPr>
        <w:t>3</w:t>
      </w:r>
      <w:r w:rsidRPr="00B16F28">
        <w:rPr>
          <w:rFonts w:cs="Times New Roman" w:hint="eastAsia"/>
        </w:rPr>
        <w:t>号（第</w:t>
      </w:r>
      <w:r w:rsidRPr="00B16F28">
        <w:rPr>
          <w:rFonts w:cs="Times New Roman"/>
        </w:rPr>
        <w:t>6</w:t>
      </w:r>
      <w:r w:rsidRPr="00B16F28">
        <w:rPr>
          <w:rFonts w:cs="Times New Roman" w:hint="eastAsia"/>
        </w:rPr>
        <w:t>条関係）</w:t>
      </w:r>
    </w:p>
    <w:p w:rsidR="00B16F28" w:rsidRPr="00B16F28" w:rsidRDefault="00B16F28" w:rsidP="00B16F28">
      <w:pPr>
        <w:spacing w:line="420" w:lineRule="exact"/>
        <w:rPr>
          <w:rFonts w:cs="Times New Roman"/>
          <w:sz w:val="20"/>
          <w:szCs w:val="20"/>
        </w:rPr>
      </w:pPr>
    </w:p>
    <w:p w:rsidR="00B16F28" w:rsidRDefault="00B16F28">
      <w:pPr>
        <w:spacing w:line="420" w:lineRule="exact"/>
        <w:jc w:val="center"/>
      </w:pPr>
      <w:r w:rsidRPr="00E56529">
        <w:rPr>
          <w:sz w:val="24"/>
          <w:szCs w:val="24"/>
        </w:rPr>
        <w:fldChar w:fldCharType="begin"/>
      </w:r>
      <w:r w:rsidRPr="00E56529">
        <w:rPr>
          <w:sz w:val="24"/>
          <w:szCs w:val="24"/>
        </w:rPr>
        <w:instrText xml:space="preserve"> eq \o\ad(</w:instrText>
      </w:r>
      <w:r w:rsidRPr="00E56529">
        <w:rPr>
          <w:rFonts w:hint="eastAsia"/>
          <w:sz w:val="24"/>
          <w:szCs w:val="24"/>
        </w:rPr>
        <w:instrText>誓約書</w:instrText>
      </w:r>
      <w:r w:rsidRPr="00E56529">
        <w:rPr>
          <w:sz w:val="24"/>
          <w:szCs w:val="24"/>
        </w:rPr>
        <w:instrText>,</w:instrText>
      </w:r>
      <w:r w:rsidRPr="00E56529">
        <w:rPr>
          <w:rFonts w:hint="eastAsia"/>
          <w:sz w:val="24"/>
          <w:szCs w:val="24"/>
        </w:rPr>
        <w:instrText xml:space="preserve">　　　　　　　　　　　　　　　</w:instrText>
      </w:r>
      <w:r w:rsidRPr="00E56529">
        <w:rPr>
          <w:sz w:val="24"/>
          <w:szCs w:val="24"/>
        </w:rPr>
        <w:instrText>)</w:instrText>
      </w:r>
      <w:r w:rsidRPr="00E56529">
        <w:rPr>
          <w:sz w:val="24"/>
          <w:szCs w:val="24"/>
        </w:rPr>
        <w:fldChar w:fldCharType="end"/>
      </w:r>
    </w:p>
    <w:p w:rsidR="00333F28" w:rsidRDefault="00333F28">
      <w:pPr>
        <w:spacing w:line="420" w:lineRule="exact"/>
        <w:jc w:val="center"/>
        <w:rPr>
          <w:rFonts w:cs="Times New Roman"/>
        </w:rPr>
      </w:pPr>
      <w:r>
        <w:rPr>
          <w:rFonts w:hint="eastAsia"/>
          <w:vanish/>
        </w:rPr>
        <w:t>誓約書</w:t>
      </w:r>
    </w:p>
    <w:p w:rsidR="00333F28" w:rsidRDefault="00333F28">
      <w:pPr>
        <w:spacing w:line="420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年　</w:t>
      </w:r>
      <w:r w:rsidR="00E5652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E5652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E56529" w:rsidRDefault="00E56529">
      <w:pPr>
        <w:spacing w:line="420" w:lineRule="exact"/>
        <w:ind w:right="420"/>
        <w:jc w:val="right"/>
        <w:rPr>
          <w:rFonts w:cs="Times New Roman"/>
        </w:rPr>
      </w:pPr>
    </w:p>
    <w:p w:rsidR="00333F28" w:rsidRDefault="00333F28">
      <w:pPr>
        <w:spacing w:line="420" w:lineRule="exact"/>
        <w:ind w:left="630"/>
        <w:rPr>
          <w:rFonts w:cs="Times New Roman"/>
        </w:rPr>
      </w:pPr>
      <w:r>
        <w:rPr>
          <w:rFonts w:hint="eastAsia"/>
        </w:rPr>
        <w:t>丸</w:t>
      </w:r>
      <w:r w:rsidR="00E56529">
        <w:rPr>
          <w:rFonts w:hint="eastAsia"/>
        </w:rPr>
        <w:t xml:space="preserve">　</w:t>
      </w:r>
      <w:r>
        <w:rPr>
          <w:rFonts w:hint="eastAsia"/>
        </w:rPr>
        <w:t>亀</w:t>
      </w:r>
      <w:r w:rsidR="00E56529">
        <w:rPr>
          <w:rFonts w:hint="eastAsia"/>
        </w:rPr>
        <w:t xml:space="preserve">　</w:t>
      </w:r>
      <w:r>
        <w:rPr>
          <w:rFonts w:hint="eastAsia"/>
        </w:rPr>
        <w:t>市</w:t>
      </w:r>
      <w:r w:rsidR="00E56529">
        <w:rPr>
          <w:rFonts w:hint="eastAsia"/>
        </w:rPr>
        <w:t xml:space="preserve">　長　　　</w:t>
      </w:r>
      <w:r w:rsidR="00363549">
        <w:rPr>
          <w:rFonts w:hint="eastAsia"/>
        </w:rPr>
        <w:t>宛</w:t>
      </w:r>
    </w:p>
    <w:p w:rsidR="00E56529" w:rsidRDefault="00E56529">
      <w:pPr>
        <w:spacing w:line="420" w:lineRule="exact"/>
        <w:ind w:right="420"/>
        <w:jc w:val="right"/>
        <w:rPr>
          <w:rFonts w:cs="Times New Roman"/>
        </w:rPr>
      </w:pPr>
    </w:p>
    <w:p w:rsidR="00333F28" w:rsidRDefault="00333F28">
      <w:pPr>
        <w:spacing w:line="420" w:lineRule="exact"/>
        <w:ind w:right="420"/>
        <w:jc w:val="right"/>
        <w:rPr>
          <w:rFonts w:cs="Times New Roman"/>
        </w:rPr>
      </w:pPr>
      <w:r>
        <w:rPr>
          <w:rFonts w:hint="eastAsia"/>
        </w:rPr>
        <w:t>氏　名</w:t>
      </w:r>
      <w:r w:rsidR="00E5652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</w:t>
      </w:r>
      <w:r w:rsidR="00E34B3E">
        <w:rPr>
          <w:rFonts w:hint="eastAsia"/>
        </w:rPr>
        <w:t xml:space="preserve">　</w:t>
      </w:r>
      <w:r>
        <w:rPr>
          <w:rFonts w:hint="eastAsia"/>
          <w:vanish/>
          <w:sz w:val="14"/>
          <w:szCs w:val="14"/>
        </w:rPr>
        <w:t>印</w:t>
      </w:r>
    </w:p>
    <w:p w:rsidR="00E56529" w:rsidRDefault="00E56529">
      <w:pPr>
        <w:spacing w:after="105" w:line="420" w:lineRule="exact"/>
        <w:ind w:left="210" w:firstLine="210"/>
        <w:rPr>
          <w:rFonts w:cs="Times New Roman"/>
        </w:rPr>
      </w:pPr>
    </w:p>
    <w:p w:rsidR="00333F28" w:rsidRDefault="00333F28">
      <w:pPr>
        <w:spacing w:after="105" w:line="420" w:lineRule="exact"/>
        <w:ind w:left="210" w:firstLine="210"/>
        <w:rPr>
          <w:rFonts w:cs="Times New Roman"/>
        </w:rPr>
      </w:pPr>
      <w:r>
        <w:rPr>
          <w:rFonts w:hint="eastAsia"/>
        </w:rPr>
        <w:t>私は、丸亀市「若返り筋トレ運動指導教室」への参加を申し込むに当たり、以下の事項について誓約します。</w:t>
      </w:r>
    </w:p>
    <w:p w:rsidR="00E56529" w:rsidRDefault="00E56529">
      <w:pPr>
        <w:spacing w:after="105" w:line="420" w:lineRule="exact"/>
        <w:ind w:left="210" w:firstLine="210"/>
        <w:rPr>
          <w:rFonts w:cs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333F28" w:rsidTr="00B16F28">
        <w:tblPrEx>
          <w:tblCellMar>
            <w:top w:w="0" w:type="dxa"/>
            <w:bottom w:w="0" w:type="dxa"/>
          </w:tblCellMar>
        </w:tblPrEx>
        <w:trPr>
          <w:trHeight w:hRule="exact" w:val="5702"/>
        </w:trPr>
        <w:tc>
          <w:tcPr>
            <w:tcW w:w="7980" w:type="dxa"/>
            <w:vAlign w:val="center"/>
          </w:tcPr>
          <w:p w:rsidR="00333F28" w:rsidRDefault="00333F28">
            <w:pPr>
              <w:spacing w:line="42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１　私は、丸亀市運動指導事業実施要綱</w:t>
            </w:r>
            <w:r w:rsidR="00573B86">
              <w:rPr>
                <w:rFonts w:hint="eastAsia"/>
              </w:rPr>
              <w:t>第</w:t>
            </w:r>
            <w:r w:rsidR="00573B86">
              <w:t>10</w:t>
            </w:r>
            <w:r w:rsidR="00573B86">
              <w:rPr>
                <w:rFonts w:hint="eastAsia"/>
              </w:rPr>
              <w:t>条</w:t>
            </w:r>
            <w:r w:rsidR="00573B86">
              <w:t>(</w:t>
            </w:r>
            <w:r w:rsidR="00573B86">
              <w:rPr>
                <w:rFonts w:hint="eastAsia"/>
              </w:rPr>
              <w:t>※</w:t>
            </w:r>
            <w:r w:rsidR="00573B86">
              <w:t>1)</w:t>
            </w:r>
            <w:r>
              <w:rPr>
                <w:rFonts w:hint="eastAsia"/>
              </w:rPr>
              <w:t>に定める遵守事項を理解し、これに従います。</w:t>
            </w:r>
          </w:p>
          <w:p w:rsidR="00333F28" w:rsidRDefault="00333F28">
            <w:pPr>
              <w:spacing w:line="42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２　私は、丸亀市「若返り筋トレ運動指導教室」に自己の責任として参加し、万一事故が発生した場合においても、主催者である市</w:t>
            </w:r>
            <w:r w:rsidR="00975828">
              <w:rPr>
                <w:rFonts w:hint="eastAsia"/>
              </w:rPr>
              <w:t>及び運動可否判定を行った医師</w:t>
            </w:r>
            <w:r>
              <w:rPr>
                <w:rFonts w:hint="eastAsia"/>
              </w:rPr>
              <w:t>に対して責任を問わないこととします。</w:t>
            </w:r>
          </w:p>
          <w:p w:rsidR="00333F28" w:rsidRDefault="00333F28">
            <w:pPr>
              <w:spacing w:line="42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３　私は、健康診査及びこの事業で得られた個人データ</w:t>
            </w:r>
            <w:r w:rsidR="00BA6E25">
              <w:rPr>
                <w:rFonts w:hint="eastAsia"/>
              </w:rPr>
              <w:t>並びに医療費データ</w:t>
            </w:r>
            <w:r>
              <w:rPr>
                <w:rFonts w:hint="eastAsia"/>
              </w:rPr>
              <w:t>を統計処理することを了承します。</w:t>
            </w:r>
          </w:p>
          <w:p w:rsidR="00333F28" w:rsidRDefault="00333F28">
            <w:pPr>
              <w:spacing w:line="420" w:lineRule="exact"/>
              <w:ind w:left="210" w:hanging="210"/>
            </w:pPr>
            <w:r>
              <w:rPr>
                <w:rFonts w:hint="eastAsia"/>
              </w:rPr>
              <w:t>４　私は、丸亀市「若返り筋トレ運動指導教室」の参加に際して、納付した費用について返還されないことを了承します。</w:t>
            </w:r>
          </w:p>
          <w:p w:rsidR="00B16F28" w:rsidRPr="00B16F28" w:rsidRDefault="00573B86" w:rsidP="00A97750">
            <w:pPr>
              <w:spacing w:line="42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５　私は、</w:t>
            </w:r>
            <w:r w:rsidR="00B16F28">
              <w:rPr>
                <w:rFonts w:hint="eastAsia"/>
              </w:rPr>
              <w:t>若返り筋ト</w:t>
            </w:r>
            <w:r>
              <w:rPr>
                <w:rFonts w:hint="eastAsia"/>
              </w:rPr>
              <w:t>レ運動指導教室内において、他の参加者や職員に丸亀市運動指導事業実施要綱第</w:t>
            </w:r>
            <w:r>
              <w:t>7</w:t>
            </w:r>
            <w:r>
              <w:rPr>
                <w:rFonts w:hint="eastAsia"/>
              </w:rPr>
              <w:t>条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※</w:t>
            </w:r>
            <w:r>
              <w:t>2)</w:t>
            </w:r>
            <w:r>
              <w:rPr>
                <w:rFonts w:hint="eastAsia"/>
              </w:rPr>
              <w:t>に定める</w:t>
            </w:r>
            <w:r w:rsidR="00A97750">
              <w:rPr>
                <w:rFonts w:hint="eastAsia"/>
              </w:rPr>
              <w:t>行為があると</w:t>
            </w:r>
            <w:r w:rsidR="00B16F28">
              <w:rPr>
                <w:rFonts w:hint="eastAsia"/>
              </w:rPr>
              <w:t>市が判断した場合は参加中止となることを了承します。</w:t>
            </w:r>
          </w:p>
        </w:tc>
      </w:tr>
    </w:tbl>
    <w:p w:rsidR="00E56529" w:rsidRDefault="00E56529">
      <w:pPr>
        <w:spacing w:before="105"/>
        <w:ind w:left="210"/>
        <w:rPr>
          <w:rFonts w:cs="Times New Roman"/>
        </w:rPr>
      </w:pPr>
    </w:p>
    <w:p w:rsidR="00333F28" w:rsidRDefault="00573B86">
      <w:pPr>
        <w:spacing w:before="105"/>
        <w:ind w:left="210"/>
        <w:rPr>
          <w:rFonts w:cs="Times New Roman"/>
        </w:rPr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丸亀市運動指導事業実施要綱第</w:t>
      </w:r>
      <w:r>
        <w:t>10</w:t>
      </w:r>
      <w:r>
        <w:rPr>
          <w:rFonts w:hint="eastAsia"/>
        </w:rPr>
        <w:t>条</w:t>
      </w:r>
    </w:p>
    <w:p w:rsidR="00333F28" w:rsidRDefault="00333F28">
      <w:pPr>
        <w:ind w:left="420" w:firstLine="210"/>
      </w:pPr>
      <w:r>
        <w:rPr>
          <w:rFonts w:hint="eastAsia"/>
        </w:rPr>
        <w:t>参加者は、運動による健康被害を防止するため、定期的な検診を受診し、自己の健康管理に努めなければならない。また、健康状態に変化があった場合は、速やかに指導者に報告しなければならない。</w:t>
      </w:r>
    </w:p>
    <w:p w:rsidR="00573B86" w:rsidRDefault="00573B86" w:rsidP="00573B86">
      <w:pPr>
        <w:spacing w:before="105"/>
        <w:ind w:left="210"/>
      </w:pPr>
      <w:r>
        <w:rPr>
          <w:rFonts w:hint="eastAsia"/>
        </w:rPr>
        <w:t>※</w:t>
      </w:r>
      <w:r>
        <w:t>2</w:t>
      </w:r>
      <w:r>
        <w:rPr>
          <w:rFonts w:hint="eastAsia"/>
        </w:rPr>
        <w:t xml:space="preserve">　丸亀市運動指導事業実施要綱第</w:t>
      </w:r>
      <w:r>
        <w:t>7</w:t>
      </w:r>
      <w:r>
        <w:rPr>
          <w:rFonts w:hint="eastAsia"/>
        </w:rPr>
        <w:t>条</w:t>
      </w:r>
      <w:r>
        <w:t>3</w:t>
      </w:r>
      <w:r>
        <w:rPr>
          <w:rFonts w:hint="eastAsia"/>
        </w:rPr>
        <w:t>号</w:t>
      </w:r>
    </w:p>
    <w:p w:rsidR="00573B86" w:rsidRPr="00573B86" w:rsidRDefault="00573B86" w:rsidP="00573B86">
      <w:pPr>
        <w:spacing w:before="105"/>
        <w:ind w:left="210" w:firstLineChars="200" w:firstLine="420"/>
        <w:rPr>
          <w:rFonts w:cs="Times New Roman"/>
        </w:rPr>
      </w:pPr>
      <w:r>
        <w:rPr>
          <w:rFonts w:hint="eastAsia"/>
        </w:rPr>
        <w:t>犯罪行為、法令違反行為</w:t>
      </w:r>
      <w:r w:rsidR="00DB6D99">
        <w:rPr>
          <w:rFonts w:hint="eastAsia"/>
        </w:rPr>
        <w:t>又は</w:t>
      </w:r>
      <w:r>
        <w:rPr>
          <w:rFonts w:hint="eastAsia"/>
        </w:rPr>
        <w:t>公序良俗に反する行為が認められたとき。</w:t>
      </w:r>
    </w:p>
    <w:sectPr w:rsidR="00573B86" w:rsidRPr="00573B86" w:rsidSect="00573B86">
      <w:type w:val="continuous"/>
      <w:pgSz w:w="11906" w:h="16838" w:code="9"/>
      <w:pgMar w:top="1134" w:right="1457" w:bottom="85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3CF1" w:rsidRDefault="00593C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3CF1" w:rsidRDefault="00593C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3CF1" w:rsidRDefault="00593C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3CF1" w:rsidRDefault="00593C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3F28"/>
    <w:rsid w:val="001F18CB"/>
    <w:rsid w:val="00212758"/>
    <w:rsid w:val="00333F28"/>
    <w:rsid w:val="00363549"/>
    <w:rsid w:val="003762A0"/>
    <w:rsid w:val="0054372E"/>
    <w:rsid w:val="00573B86"/>
    <w:rsid w:val="00593CF1"/>
    <w:rsid w:val="005C6CAD"/>
    <w:rsid w:val="005D5556"/>
    <w:rsid w:val="00680B1B"/>
    <w:rsid w:val="00975828"/>
    <w:rsid w:val="009E65F2"/>
    <w:rsid w:val="00A10F6B"/>
    <w:rsid w:val="00A97750"/>
    <w:rsid w:val="00B16F28"/>
    <w:rsid w:val="00BA6E25"/>
    <w:rsid w:val="00C729A5"/>
    <w:rsid w:val="00D23560"/>
    <w:rsid w:val="00DB6D99"/>
    <w:rsid w:val="00E34B3E"/>
    <w:rsid w:val="00E5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D7B2CF1-87AA-419F-A5FB-7E9FD077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16F28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16F2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制作技術部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2019-12-24T02:57:00Z</cp:lastPrinted>
  <dcterms:created xsi:type="dcterms:W3CDTF">2025-06-11T03:37:00Z</dcterms:created>
  <dcterms:modified xsi:type="dcterms:W3CDTF">2025-06-11T03:37:00Z</dcterms:modified>
</cp:coreProperties>
</file>