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99C61" w14:textId="77777777" w:rsidR="00AF46AD" w:rsidRPr="00B73BD1" w:rsidRDefault="00323AF5" w:rsidP="004944E9">
      <w:pPr>
        <w:spacing w:afterLines="50" w:after="190"/>
        <w:rPr>
          <w:rFonts w:cs="Times New Roman"/>
          <w:b/>
          <w:bCs/>
          <w:lang w:eastAsia="zh-CN"/>
        </w:rPr>
      </w:pPr>
      <w:r>
        <w:rPr>
          <w:noProof/>
        </w:rPr>
        <w:pict w14:anchorId="2D87A969">
          <v:group id="_x0000_s1026" style="position:absolute;left:0;text-align:left;margin-left:0;margin-top:23.75pt;width:85.05pt;height:85.05pt;z-index:251658240" coordorigin="2256,1704" coordsize="1701,1701">
            <v:oval id="_x0000_s1027" style="position:absolute;left:2256;top:1704;width:1701;height:1701" o:allowincell="f" filled="f" strokeweight=".5pt"/>
            <v:line id="_x0000_s1028" style="position:absolute" from="2292,2316" to="3918,2316" o:allowincell="f" strokeweight=".5pt"/>
            <v:line id="_x0000_s1029" style="position:absolute" from="2295,2800" to="3921,2800" o:allowincell="f" strokeweight=".5pt"/>
          </v:group>
        </w:pict>
      </w:r>
      <w:r w:rsidR="00B73BD1" w:rsidRPr="00B73BD1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="00B73BD1" w:rsidRPr="00B73BD1">
        <w:rPr>
          <w:rStyle w:val="anothertitle"/>
          <w:b w:val="0"/>
          <w:bCs w:val="0"/>
          <w:sz w:val="21"/>
          <w:szCs w:val="21"/>
          <w:lang w:eastAsia="zh-CN"/>
        </w:rPr>
        <w:t>1</w:t>
      </w:r>
      <w:r w:rsidR="00B73BD1" w:rsidRPr="00B73BD1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="00B73BD1" w:rsidRPr="00B73BD1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="00B73BD1" w:rsidRPr="00B73BD1">
        <w:rPr>
          <w:rStyle w:val="anotherrelation"/>
          <w:b w:val="0"/>
          <w:bCs w:val="0"/>
          <w:sz w:val="21"/>
          <w:szCs w:val="21"/>
          <w:lang w:eastAsia="zh-CN"/>
        </w:rPr>
        <w:t>7</w:t>
      </w:r>
      <w:r w:rsidR="00B73BD1" w:rsidRPr="00B73BD1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</w:tblGrid>
      <w:tr w:rsidR="00AF46AD" w14:paraId="7598EDD6" w14:textId="77777777" w:rsidTr="00494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0F6CE" w14:textId="77777777" w:rsidR="00AF46AD" w:rsidRDefault="00AF46A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丸亀市受付</w:t>
            </w:r>
          </w:p>
        </w:tc>
      </w:tr>
      <w:tr w:rsidR="00AF46AD" w14:paraId="38F0A55F" w14:textId="77777777" w:rsidTr="00494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92302" w14:textId="77777777" w:rsidR="00AF46AD" w:rsidRDefault="00AF46AD">
            <w:pPr>
              <w:rPr>
                <w:rFonts w:cs="Times New Roman"/>
              </w:rPr>
            </w:pPr>
          </w:p>
        </w:tc>
      </w:tr>
      <w:tr w:rsidR="00AF46AD" w14:paraId="706B56B9" w14:textId="77777777" w:rsidTr="00494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4F659" w14:textId="77777777" w:rsidR="00AF46AD" w:rsidRDefault="00AF46A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号</w:t>
            </w:r>
          </w:p>
        </w:tc>
      </w:tr>
    </w:tbl>
    <w:p w14:paraId="60EADF5C" w14:textId="77777777" w:rsidR="00AF46AD" w:rsidRDefault="00AF46AD">
      <w:pPr>
        <w:rPr>
          <w:rFonts w:cs="Times New Roman"/>
        </w:rPr>
      </w:pPr>
    </w:p>
    <w:sectPr w:rsidR="00AF46AD" w:rsidSect="004944E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21B25" w14:textId="77777777" w:rsidR="00AF46AD" w:rsidRDefault="00AF46A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177E045" w14:textId="77777777" w:rsidR="00AF46AD" w:rsidRDefault="00AF46A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FEDE3" w14:textId="77777777" w:rsidR="00AF46AD" w:rsidRDefault="00AF46A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83B55E6" w14:textId="77777777" w:rsidR="00AF46AD" w:rsidRDefault="00AF46A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F46AD"/>
    <w:rsid w:val="00323AF5"/>
    <w:rsid w:val="004944E9"/>
    <w:rsid w:val="00A10F6B"/>
    <w:rsid w:val="00AF46AD"/>
    <w:rsid w:val="00B7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F76ABA"/>
  <w14:defaultImageDpi w14:val="0"/>
  <w15:docId w15:val="{7F1A97EC-6B37-413B-AE0B-D039444B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B73BD1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B73BD1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>制作技術部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</dc:creator>
  <cp:keywords/>
  <dc:description/>
  <cp:lastModifiedBy>Hidenori Suzuki</cp:lastModifiedBy>
  <cp:revision>2</cp:revision>
  <cp:lastPrinted>2005-06-06T02:59:00Z</cp:lastPrinted>
  <dcterms:created xsi:type="dcterms:W3CDTF">2025-06-11T03:01:00Z</dcterms:created>
  <dcterms:modified xsi:type="dcterms:W3CDTF">2025-06-11T03:01:00Z</dcterms:modified>
</cp:coreProperties>
</file>