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C74" w:rsidRDefault="00537C74" w:rsidP="00C2307D">
      <w:r>
        <w:rPr>
          <w:rFonts w:hint="eastAsia"/>
        </w:rPr>
        <w:t>様式第３４</w:t>
      </w:r>
      <w:r w:rsidRPr="000E50D7">
        <w:rPr>
          <w:rFonts w:hint="eastAsia"/>
        </w:rPr>
        <w:t>号（第</w:t>
      </w:r>
      <w:r>
        <w:rPr>
          <w:rFonts w:hint="eastAsia"/>
        </w:rPr>
        <w:t>２２</w:t>
      </w:r>
      <w:r w:rsidRPr="000E50D7">
        <w:rPr>
          <w:rFonts w:hint="eastAsia"/>
        </w:rPr>
        <w:t>条関係）</w:t>
      </w:r>
    </w:p>
    <w:p w:rsidR="00537C74" w:rsidRPr="000E50D7" w:rsidRDefault="00537C74" w:rsidP="007D0669">
      <w:pPr>
        <w:jc w:val="right"/>
        <w:rPr>
          <w:rFonts w:ascii="ＭＳ 明朝" w:hAnsi="ＭＳ 明朝"/>
        </w:rPr>
      </w:pPr>
      <w:r w:rsidRPr="000E50D7">
        <w:rPr>
          <w:rFonts w:ascii="ＭＳ 明朝" w:hAnsi="ＭＳ 明朝" w:hint="eastAsia"/>
        </w:rPr>
        <w:t>第　　　　　号</w:t>
      </w:r>
    </w:p>
    <w:p w:rsidR="00537C74" w:rsidRDefault="00537C74" w:rsidP="007D0669">
      <w:pPr>
        <w:jc w:val="right"/>
        <w:rPr>
          <w:rFonts w:ascii="ＭＳ 明朝" w:hAnsi="ＭＳ 明朝"/>
        </w:rPr>
      </w:pPr>
      <w:r w:rsidRPr="000E50D7">
        <w:rPr>
          <w:rFonts w:ascii="ＭＳ 明朝" w:hAnsi="ＭＳ 明朝" w:hint="eastAsia"/>
        </w:rPr>
        <w:t>年　　月　　日</w:t>
      </w:r>
    </w:p>
    <w:p w:rsidR="00537C74" w:rsidRDefault="00537C74" w:rsidP="007D0669">
      <w:pPr>
        <w:rPr>
          <w:rFonts w:ascii="ＭＳ 明朝" w:hAnsi="ＭＳ 明朝"/>
        </w:rPr>
      </w:pPr>
    </w:p>
    <w:p w:rsidR="00537C74" w:rsidRPr="00637BBC" w:rsidRDefault="00537C74" w:rsidP="007D0669">
      <w:pPr>
        <w:rPr>
          <w:rFonts w:ascii="ＭＳ 明朝" w:hAnsi="ＭＳ 明朝"/>
          <w:color w:val="000000" w:themeColor="text1"/>
        </w:rPr>
      </w:pPr>
      <w:r>
        <w:rPr>
          <w:rFonts w:ascii="ＭＳ 明朝" w:hAnsi="ＭＳ 明朝" w:hint="eastAsia"/>
          <w:color w:val="000000" w:themeColor="text1"/>
        </w:rPr>
        <w:t>国頭村</w:t>
      </w:r>
      <w:r w:rsidRPr="00892C37">
        <w:rPr>
          <w:rFonts w:ascii="ＭＳ 明朝" w:hAnsi="ＭＳ 明朝" w:hint="eastAsia"/>
          <w:color w:val="000000" w:themeColor="text1"/>
        </w:rPr>
        <w:t>情報公開及び個人情報保護審査会</w:t>
      </w:r>
      <w:r w:rsidRPr="00637BBC">
        <w:rPr>
          <w:rFonts w:ascii="ＭＳ 明朝" w:hAnsi="ＭＳ 明朝" w:hint="eastAsia"/>
          <w:color w:val="000000" w:themeColor="text1"/>
        </w:rPr>
        <w:t xml:space="preserve">　御中</w:t>
      </w:r>
    </w:p>
    <w:p w:rsidR="00537C74" w:rsidRPr="00352075" w:rsidRDefault="00537C74" w:rsidP="007D0669">
      <w:pPr>
        <w:rPr>
          <w:rFonts w:ascii="ＭＳ 明朝" w:hAnsi="ＭＳ 明朝"/>
        </w:rPr>
      </w:pPr>
    </w:p>
    <w:p w:rsidR="00537C74" w:rsidRPr="000E50D7" w:rsidRDefault="00537C74" w:rsidP="007D0669">
      <w:pPr>
        <w:ind w:leftChars="2497" w:left="5244"/>
        <w:jc w:val="left"/>
        <w:rPr>
          <w:rFonts w:ascii="ＭＳ 明朝" w:hAnsi="ＭＳ 明朝"/>
        </w:rPr>
      </w:pPr>
      <w:r w:rsidRPr="00637BBC">
        <w:rPr>
          <w:rFonts w:ascii="ＭＳ 明朝" w:hAnsi="ＭＳ 明朝" w:hint="eastAsia"/>
        </w:rPr>
        <w:t>（村の機関）</w:t>
      </w:r>
      <w:r>
        <w:rPr>
          <w:rFonts w:ascii="ＭＳ 明朝" w:hAnsi="ＭＳ 明朝" w:hint="eastAsia"/>
        </w:rPr>
        <w:t xml:space="preserve">　　　　　　　　　　　　</w:t>
      </w:r>
    </w:p>
    <w:p w:rsidR="00537C74" w:rsidRPr="00A04B4C" w:rsidRDefault="00537C74" w:rsidP="007D0669">
      <w:pPr>
        <w:ind w:right="840"/>
        <w:rPr>
          <w:rFonts w:ascii="ＭＳ 明朝" w:hAnsi="ＭＳ 明朝"/>
        </w:rPr>
      </w:pPr>
    </w:p>
    <w:p w:rsidR="00537C74" w:rsidRPr="000E50D7" w:rsidRDefault="00537C74" w:rsidP="007D0669">
      <w:pPr>
        <w:ind w:right="840"/>
        <w:rPr>
          <w:rFonts w:ascii="ＭＳ 明朝" w:hAnsi="ＭＳ 明朝"/>
        </w:rPr>
      </w:pPr>
    </w:p>
    <w:p w:rsidR="00537C74" w:rsidRPr="000E50D7" w:rsidRDefault="00537C74" w:rsidP="007D0669">
      <w:pPr>
        <w:jc w:val="center"/>
        <w:rPr>
          <w:rFonts w:ascii="ＭＳ 明朝" w:hAnsi="ＭＳ 明朝"/>
          <w:sz w:val="28"/>
          <w:szCs w:val="28"/>
        </w:rPr>
      </w:pPr>
      <w:r>
        <w:rPr>
          <w:rFonts w:ascii="ＭＳ 明朝" w:hAnsi="ＭＳ 明朝" w:hint="eastAsia"/>
          <w:sz w:val="28"/>
          <w:szCs w:val="28"/>
        </w:rPr>
        <w:t>諮　　問　　書</w:t>
      </w:r>
    </w:p>
    <w:p w:rsidR="00537C74" w:rsidRPr="003D1573" w:rsidRDefault="00537C74" w:rsidP="007D0669">
      <w:pPr>
        <w:rPr>
          <w:rFonts w:ascii="ＭＳ 明朝" w:hAnsi="ＭＳ 明朝"/>
        </w:rPr>
      </w:pPr>
    </w:p>
    <w:p w:rsidR="00537C74" w:rsidRDefault="00537C74" w:rsidP="007D0669">
      <w:pPr>
        <w:ind w:firstLineChars="100" w:firstLine="210"/>
        <w:rPr>
          <w:rFonts w:ascii="ＭＳ 明朝" w:hAnsi="ＭＳ 明朝"/>
        </w:rPr>
      </w:pPr>
      <w:r w:rsidRPr="00C74C44">
        <w:rPr>
          <w:rFonts w:ascii="ＭＳ 明朝" w:hAnsi="ＭＳ 明朝" w:hint="eastAsia"/>
        </w:rPr>
        <w:t>個人情報の保護に関する法律（平成</w:t>
      </w:r>
      <w:r w:rsidRPr="00C74C44">
        <w:rPr>
          <w:rFonts w:ascii="ＭＳ 明朝" w:hAnsi="ＭＳ 明朝" w:hint="eastAsia"/>
        </w:rPr>
        <w:t>15</w:t>
      </w:r>
      <w:r w:rsidRPr="00C74C44">
        <w:rPr>
          <w:rFonts w:ascii="ＭＳ 明朝" w:hAnsi="ＭＳ 明朝" w:hint="eastAsia"/>
        </w:rPr>
        <w:t>年法律第</w:t>
      </w:r>
      <w:r w:rsidRPr="00C74C44">
        <w:rPr>
          <w:rFonts w:ascii="ＭＳ 明朝" w:hAnsi="ＭＳ 明朝" w:hint="eastAsia"/>
        </w:rPr>
        <w:t>57</w:t>
      </w:r>
      <w:r w:rsidRPr="00C74C44">
        <w:rPr>
          <w:rFonts w:ascii="ＭＳ 明朝" w:hAnsi="ＭＳ 明朝" w:hint="eastAsia"/>
        </w:rPr>
        <w:t>号）</w:t>
      </w:r>
      <w:r w:rsidRPr="000554BC">
        <w:rPr>
          <w:rFonts w:ascii="ＭＳ 明朝" w:hAnsi="ＭＳ 明朝" w:hint="eastAsia"/>
        </w:rPr>
        <w:t>第</w:t>
      </w:r>
      <w:r>
        <w:rPr>
          <w:rFonts w:ascii="ＭＳ 明朝" w:hAnsi="ＭＳ 明朝" w:hint="eastAsia"/>
        </w:rPr>
        <w:t>76</w:t>
      </w:r>
      <w:r w:rsidRPr="000554BC">
        <w:rPr>
          <w:rFonts w:ascii="ＭＳ 明朝" w:hAnsi="ＭＳ 明朝" w:hint="eastAsia"/>
        </w:rPr>
        <w:t>条の規定に</w:t>
      </w:r>
      <w:r>
        <w:rPr>
          <w:rFonts w:ascii="ＭＳ 明朝" w:hAnsi="ＭＳ 明朝" w:hint="eastAsia"/>
        </w:rPr>
        <w:t>基づく</w:t>
      </w:r>
      <w:r w:rsidRPr="006A610E">
        <w:rPr>
          <w:rFonts w:ascii="ＭＳ 明朝" w:hAnsi="ＭＳ 明朝" w:hint="eastAsia"/>
        </w:rPr>
        <w:t>開示請求</w:t>
      </w:r>
      <w:r>
        <w:rPr>
          <w:rFonts w:ascii="ＭＳ 明朝" w:hAnsi="ＭＳ 明朝" w:hint="eastAsia"/>
        </w:rPr>
        <w:t>〔</w:t>
      </w:r>
      <w:r w:rsidRPr="006A610E">
        <w:rPr>
          <w:rFonts w:ascii="ＭＳ 明朝" w:hAnsi="ＭＳ 明朝" w:hint="eastAsia"/>
        </w:rPr>
        <w:t>個人情報の保護に関する法律</w:t>
      </w:r>
      <w:r w:rsidRPr="00C74C44">
        <w:rPr>
          <w:rFonts w:ascii="ＭＳ 明朝" w:hAnsi="ＭＳ 明朝" w:hint="eastAsia"/>
        </w:rPr>
        <w:t>（平成</w:t>
      </w:r>
      <w:r w:rsidRPr="00C74C44">
        <w:rPr>
          <w:rFonts w:ascii="ＭＳ 明朝" w:hAnsi="ＭＳ 明朝" w:hint="eastAsia"/>
        </w:rPr>
        <w:t>15</w:t>
      </w:r>
      <w:r w:rsidRPr="00C74C44">
        <w:rPr>
          <w:rFonts w:ascii="ＭＳ 明朝" w:hAnsi="ＭＳ 明朝" w:hint="eastAsia"/>
        </w:rPr>
        <w:t>年法律第</w:t>
      </w:r>
      <w:r w:rsidRPr="00C74C44">
        <w:rPr>
          <w:rFonts w:ascii="ＭＳ 明朝" w:hAnsi="ＭＳ 明朝" w:hint="eastAsia"/>
        </w:rPr>
        <w:t>57</w:t>
      </w:r>
      <w:r w:rsidRPr="00C74C44">
        <w:rPr>
          <w:rFonts w:ascii="ＭＳ 明朝" w:hAnsi="ＭＳ 明朝" w:hint="eastAsia"/>
        </w:rPr>
        <w:t>号）</w:t>
      </w:r>
      <w:r w:rsidRPr="006A610E">
        <w:rPr>
          <w:rFonts w:ascii="ＭＳ 明朝" w:hAnsi="ＭＳ 明朝" w:hint="eastAsia"/>
        </w:rPr>
        <w:t>第</w:t>
      </w:r>
      <w:r w:rsidRPr="006A610E">
        <w:rPr>
          <w:rFonts w:ascii="ＭＳ 明朝" w:hAnsi="ＭＳ 明朝" w:hint="eastAsia"/>
        </w:rPr>
        <w:t>90</w:t>
      </w:r>
      <w:r>
        <w:rPr>
          <w:rFonts w:ascii="ＭＳ 明朝" w:hAnsi="ＭＳ 明朝" w:hint="eastAsia"/>
        </w:rPr>
        <w:t>条の規定に基づく訂正請求、</w:t>
      </w:r>
      <w:r w:rsidRPr="006A610E">
        <w:rPr>
          <w:rFonts w:ascii="ＭＳ 明朝" w:hAnsi="ＭＳ 明朝" w:hint="eastAsia"/>
        </w:rPr>
        <w:t>個人情報の保護に関する法律</w:t>
      </w:r>
      <w:r w:rsidRPr="00A04B4C">
        <w:rPr>
          <w:rFonts w:ascii="ＭＳ 明朝" w:hAnsi="ＭＳ 明朝" w:hint="eastAsia"/>
        </w:rPr>
        <w:t>（平成</w:t>
      </w:r>
      <w:r w:rsidRPr="00A04B4C">
        <w:rPr>
          <w:rFonts w:ascii="ＭＳ 明朝" w:hAnsi="ＭＳ 明朝" w:hint="eastAsia"/>
        </w:rPr>
        <w:t>15</w:t>
      </w:r>
      <w:r w:rsidRPr="00A04B4C">
        <w:rPr>
          <w:rFonts w:ascii="ＭＳ 明朝" w:hAnsi="ＭＳ 明朝" w:hint="eastAsia"/>
        </w:rPr>
        <w:t>年法律第</w:t>
      </w:r>
      <w:r w:rsidRPr="00A04B4C">
        <w:rPr>
          <w:rFonts w:ascii="ＭＳ 明朝" w:hAnsi="ＭＳ 明朝" w:hint="eastAsia"/>
        </w:rPr>
        <w:t>57</w:t>
      </w:r>
      <w:r w:rsidRPr="00A04B4C">
        <w:rPr>
          <w:rFonts w:ascii="ＭＳ 明朝" w:hAnsi="ＭＳ 明朝" w:hint="eastAsia"/>
        </w:rPr>
        <w:t>号）</w:t>
      </w:r>
      <w:r w:rsidRPr="006A610E">
        <w:rPr>
          <w:rFonts w:ascii="ＭＳ 明朝" w:hAnsi="ＭＳ 明朝" w:hint="eastAsia"/>
        </w:rPr>
        <w:t>第</w:t>
      </w:r>
      <w:r w:rsidRPr="006A610E">
        <w:rPr>
          <w:rFonts w:ascii="ＭＳ 明朝" w:hAnsi="ＭＳ 明朝" w:hint="eastAsia"/>
        </w:rPr>
        <w:t>98</w:t>
      </w:r>
      <w:r w:rsidRPr="006A610E">
        <w:rPr>
          <w:rFonts w:ascii="ＭＳ 明朝" w:hAnsi="ＭＳ 明朝" w:hint="eastAsia"/>
        </w:rPr>
        <w:t>条の規定に基づく利用停止請求</w:t>
      </w:r>
      <w:r>
        <w:rPr>
          <w:rFonts w:ascii="ＭＳ 明朝" w:hAnsi="ＭＳ 明朝" w:hint="eastAsia"/>
        </w:rPr>
        <w:t>〕</w:t>
      </w:r>
      <w:r w:rsidRPr="006A610E">
        <w:rPr>
          <w:rFonts w:ascii="ＭＳ 明朝" w:hAnsi="ＭＳ 明朝" w:hint="eastAsia"/>
        </w:rPr>
        <w:t>に係る不作為</w:t>
      </w:r>
      <w:r>
        <w:rPr>
          <w:rFonts w:ascii="ＭＳ 明朝" w:hAnsi="ＭＳ 明朝" w:hint="eastAsia"/>
        </w:rPr>
        <w:t>について</w:t>
      </w:r>
      <w:r w:rsidRPr="000554BC">
        <w:rPr>
          <w:rFonts w:ascii="ＭＳ 明朝" w:hAnsi="ＭＳ 明朝" w:hint="eastAsia"/>
        </w:rPr>
        <w:t>、</w:t>
      </w:r>
      <w:r>
        <w:rPr>
          <w:rFonts w:ascii="ＭＳ 明朝" w:hAnsi="ＭＳ 明朝" w:hint="eastAsia"/>
        </w:rPr>
        <w:t>別紙</w:t>
      </w:r>
      <w:r w:rsidRPr="000554BC">
        <w:rPr>
          <w:rFonts w:ascii="ＭＳ 明朝" w:hAnsi="ＭＳ 明朝" w:hint="eastAsia"/>
        </w:rPr>
        <w:t>のとおり</w:t>
      </w:r>
      <w:r>
        <w:rPr>
          <w:rFonts w:ascii="ＭＳ 明朝" w:hAnsi="ＭＳ 明朝" w:hint="eastAsia"/>
        </w:rPr>
        <w:t>、審査請求があったので、同</w:t>
      </w:r>
      <w:r w:rsidRPr="00621B45">
        <w:rPr>
          <w:rFonts w:ascii="ＭＳ 明朝" w:hAnsi="ＭＳ 明朝" w:hint="eastAsia"/>
        </w:rPr>
        <w:t>法第</w:t>
      </w:r>
      <w:r w:rsidRPr="00621B45">
        <w:rPr>
          <w:rFonts w:ascii="ＭＳ 明朝" w:hAnsi="ＭＳ 明朝" w:hint="eastAsia"/>
        </w:rPr>
        <w:t>105</w:t>
      </w:r>
      <w:r w:rsidRPr="00621B45">
        <w:rPr>
          <w:rFonts w:ascii="ＭＳ 明朝" w:hAnsi="ＭＳ 明朝" w:hint="eastAsia"/>
        </w:rPr>
        <w:t>条第３項において準用する同条第１項の規定に</w:t>
      </w:r>
      <w:r>
        <w:rPr>
          <w:rFonts w:ascii="ＭＳ 明朝" w:hAnsi="ＭＳ 明朝" w:hint="eastAsia"/>
        </w:rPr>
        <w:t>基づき諮問します</w:t>
      </w:r>
      <w:r w:rsidRPr="000554BC">
        <w:rPr>
          <w:rFonts w:ascii="ＭＳ 明朝" w:hAnsi="ＭＳ 明朝" w:hint="eastAsia"/>
        </w:rPr>
        <w:t>。</w:t>
      </w:r>
    </w:p>
    <w:p w:rsidR="00537C74" w:rsidRPr="000F4EC2" w:rsidRDefault="00537C74" w:rsidP="007D0669">
      <w:pPr>
        <w:spacing w:line="240" w:lineRule="exact"/>
        <w:rPr>
          <w:rFonts w:ascii="ＭＳ 明朝" w:hAnsi="ＭＳ 明朝"/>
          <w:sz w:val="20"/>
          <w:szCs w:val="20"/>
        </w:rPr>
      </w:pPr>
    </w:p>
    <w:p w:rsidR="00537C74" w:rsidRDefault="00537C74" w:rsidP="007D0669">
      <w:pPr>
        <w:spacing w:line="300" w:lineRule="exact"/>
        <w:ind w:left="630" w:hangingChars="300" w:hanging="630"/>
        <w:rPr>
          <w:rFonts w:ascii="ＭＳ 明朝" w:hAnsi="ＭＳ 明朝"/>
        </w:rPr>
        <w:sectPr w:rsidR="00537C74" w:rsidSect="008109FC">
          <w:type w:val="continuous"/>
          <w:pgSz w:w="11906" w:h="16838"/>
          <w:pgMar w:top="1701" w:right="1418" w:bottom="1134" w:left="1418" w:header="851" w:footer="284" w:gutter="0"/>
          <w:cols w:space="425"/>
          <w:docGrid w:type="lines" w:linePitch="360"/>
        </w:sectPr>
      </w:pPr>
    </w:p>
    <w:p w:rsidR="00537C74" w:rsidRDefault="00537C74" w:rsidP="007D0669">
      <w:pPr>
        <w:rPr>
          <w:rFonts w:ascii="ＭＳ 明朝" w:hAnsi="ＭＳ 明朝"/>
        </w:rPr>
      </w:pPr>
      <w:r>
        <w:rPr>
          <w:rFonts w:ascii="ＭＳ 明朝" w:hAnsi="ＭＳ 明朝" w:hint="eastAsia"/>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010"/>
      </w:tblGrid>
      <w:tr w:rsidR="00537C74" w:rsidRPr="002C2F19" w:rsidTr="009E2CC3">
        <w:trPr>
          <w:trHeight w:val="981"/>
        </w:trPr>
        <w:tc>
          <w:tcPr>
            <w:tcW w:w="2977" w:type="dxa"/>
            <w:shd w:val="clear" w:color="auto" w:fill="auto"/>
          </w:tcPr>
          <w:p w:rsidR="00537C74" w:rsidRPr="007D0669" w:rsidRDefault="00537C74" w:rsidP="009E2CC3">
            <w:pPr>
              <w:spacing w:line="320" w:lineRule="exact"/>
              <w:ind w:left="210" w:hangingChars="100" w:hanging="210"/>
              <w:rPr>
                <w:rFonts w:ascii="ＭＳ 明朝" w:hAnsi="ＭＳ 明朝"/>
              </w:rPr>
            </w:pPr>
            <w:r w:rsidRPr="007D0669">
              <w:rPr>
                <w:rFonts w:ascii="ＭＳ 明朝" w:hAnsi="ＭＳ 明朝" w:hint="eastAsia"/>
              </w:rPr>
              <w:t>１　開示請求〔訂正請求、利用停止請求〕に係る保有個人情報の名称等</w:t>
            </w:r>
          </w:p>
        </w:tc>
        <w:tc>
          <w:tcPr>
            <w:tcW w:w="6095" w:type="dxa"/>
            <w:shd w:val="clear" w:color="auto" w:fill="auto"/>
          </w:tcPr>
          <w:p w:rsidR="00537C74" w:rsidRPr="007D0669" w:rsidRDefault="00537C74" w:rsidP="009E2CC3">
            <w:pPr>
              <w:spacing w:line="320" w:lineRule="exact"/>
              <w:rPr>
                <w:rFonts w:ascii="ＭＳ 明朝" w:hAnsi="ＭＳ 明朝"/>
              </w:rPr>
            </w:pPr>
          </w:p>
        </w:tc>
      </w:tr>
      <w:tr w:rsidR="00537C74" w:rsidRPr="002C2F19" w:rsidTr="009E2CC3">
        <w:trPr>
          <w:trHeight w:val="2281"/>
        </w:trPr>
        <w:tc>
          <w:tcPr>
            <w:tcW w:w="2977" w:type="dxa"/>
            <w:shd w:val="clear" w:color="auto" w:fill="auto"/>
          </w:tcPr>
          <w:p w:rsidR="00537C74" w:rsidRPr="007D0669" w:rsidRDefault="00537C74" w:rsidP="009E2CC3">
            <w:pPr>
              <w:spacing w:line="320" w:lineRule="exact"/>
              <w:ind w:left="210" w:hangingChars="100" w:hanging="210"/>
              <w:rPr>
                <w:rFonts w:ascii="ＭＳ 明朝" w:hAnsi="ＭＳ 明朝"/>
              </w:rPr>
            </w:pPr>
            <w:r w:rsidRPr="007D0669">
              <w:rPr>
                <w:rFonts w:ascii="ＭＳ 明朝" w:hAnsi="ＭＳ 明朝" w:hint="eastAsia"/>
              </w:rPr>
              <w:t>２　審査請求に係る開示請求〔訂正請求、利用停止請求〕</w:t>
            </w:r>
          </w:p>
        </w:tc>
        <w:tc>
          <w:tcPr>
            <w:tcW w:w="6095" w:type="dxa"/>
            <w:shd w:val="clear" w:color="auto" w:fill="auto"/>
          </w:tcPr>
          <w:p w:rsidR="00537C74" w:rsidRPr="007D0669" w:rsidRDefault="00537C74" w:rsidP="009E2CC3">
            <w:pPr>
              <w:spacing w:line="320" w:lineRule="exact"/>
              <w:rPr>
                <w:rFonts w:ascii="ＭＳ 明朝" w:hAnsi="ＭＳ 明朝"/>
              </w:rPr>
            </w:pPr>
            <w:r w:rsidRPr="007D0669">
              <w:rPr>
                <w:rFonts w:ascii="ＭＳ 明朝" w:hAnsi="ＭＳ 明朝" w:hint="eastAsia"/>
              </w:rPr>
              <w:t xml:space="preserve">(1) </w:t>
            </w:r>
            <w:r w:rsidRPr="007D0669">
              <w:rPr>
                <w:rFonts w:ascii="ＭＳ 明朝" w:hAnsi="ＭＳ 明朝" w:hint="eastAsia"/>
              </w:rPr>
              <w:t>開示請求〔訂正請求、利用停止請求〕の日付、受付番号等</w:t>
            </w:r>
          </w:p>
          <w:p w:rsidR="00537C74" w:rsidRPr="007D0669" w:rsidRDefault="00537C74" w:rsidP="009E2CC3">
            <w:pPr>
              <w:spacing w:line="320" w:lineRule="exact"/>
              <w:rPr>
                <w:rFonts w:ascii="ＭＳ 明朝" w:hAnsi="ＭＳ 明朝"/>
              </w:rPr>
            </w:pPr>
          </w:p>
          <w:p w:rsidR="00537C74" w:rsidRPr="007D0669" w:rsidRDefault="00537C74" w:rsidP="009E2CC3">
            <w:pPr>
              <w:spacing w:line="320" w:lineRule="exact"/>
              <w:rPr>
                <w:rFonts w:ascii="ＭＳ 明朝" w:hAnsi="ＭＳ 明朝"/>
              </w:rPr>
            </w:pPr>
          </w:p>
          <w:p w:rsidR="00537C74" w:rsidRPr="007D0669" w:rsidRDefault="00537C74" w:rsidP="009E2CC3">
            <w:pPr>
              <w:spacing w:line="320" w:lineRule="exact"/>
              <w:rPr>
                <w:rFonts w:ascii="ＭＳ 明朝" w:hAnsi="ＭＳ 明朝"/>
              </w:rPr>
            </w:pPr>
            <w:r w:rsidRPr="007D0669">
              <w:rPr>
                <w:rFonts w:ascii="ＭＳ 明朝" w:hAnsi="ＭＳ 明朝" w:hint="eastAsia"/>
              </w:rPr>
              <w:t xml:space="preserve">(2) </w:t>
            </w:r>
            <w:r w:rsidRPr="007D0669">
              <w:rPr>
                <w:rFonts w:ascii="ＭＳ 明朝" w:hAnsi="ＭＳ 明朝" w:hint="eastAsia"/>
              </w:rPr>
              <w:t>開示請求〔訂正請求、利用停止請求〕の宛先</w:t>
            </w:r>
          </w:p>
          <w:p w:rsidR="00537C74" w:rsidRPr="007D0669" w:rsidRDefault="00537C74" w:rsidP="009E2CC3">
            <w:pPr>
              <w:spacing w:line="320" w:lineRule="exact"/>
              <w:rPr>
                <w:rFonts w:ascii="ＭＳ 明朝" w:hAnsi="ＭＳ 明朝"/>
              </w:rPr>
            </w:pPr>
          </w:p>
        </w:tc>
      </w:tr>
      <w:tr w:rsidR="00537C74" w:rsidRPr="002C2F19" w:rsidTr="009E2CC3">
        <w:trPr>
          <w:trHeight w:val="980"/>
        </w:trPr>
        <w:tc>
          <w:tcPr>
            <w:tcW w:w="2977" w:type="dxa"/>
            <w:shd w:val="clear" w:color="auto" w:fill="auto"/>
          </w:tcPr>
          <w:p w:rsidR="00537C74" w:rsidRPr="007D0669" w:rsidRDefault="00537C74" w:rsidP="009E2CC3">
            <w:pPr>
              <w:spacing w:line="320" w:lineRule="exact"/>
              <w:ind w:left="210" w:hangingChars="100" w:hanging="210"/>
              <w:rPr>
                <w:rFonts w:ascii="ＭＳ 明朝" w:hAnsi="ＭＳ 明朝"/>
              </w:rPr>
            </w:pPr>
            <w:r w:rsidRPr="007D0669">
              <w:rPr>
                <w:rFonts w:ascii="ＭＳ 明朝" w:hAnsi="ＭＳ 明朝" w:hint="eastAsia"/>
              </w:rPr>
              <w:t>３　補正に要した日数、開示決定等〔訂正決定等、利用停止決定等〕の期限</w:t>
            </w:r>
          </w:p>
        </w:tc>
        <w:tc>
          <w:tcPr>
            <w:tcW w:w="6095" w:type="dxa"/>
            <w:shd w:val="clear" w:color="auto" w:fill="auto"/>
          </w:tcPr>
          <w:p w:rsidR="00537C74" w:rsidRPr="007D0669" w:rsidRDefault="00537C74" w:rsidP="009E2CC3">
            <w:pPr>
              <w:autoSpaceDE w:val="0"/>
              <w:autoSpaceDN w:val="0"/>
              <w:spacing w:line="320" w:lineRule="exact"/>
              <w:rPr>
                <w:rFonts w:ascii="ＭＳ 明朝" w:hAnsi="ＭＳ 明朝"/>
                <w:snapToGrid w:val="0"/>
                <w:color w:val="000000"/>
                <w:kern w:val="0"/>
              </w:rPr>
            </w:pPr>
          </w:p>
        </w:tc>
      </w:tr>
      <w:tr w:rsidR="00537C74" w:rsidRPr="002C2F19" w:rsidTr="009E2CC3">
        <w:trPr>
          <w:trHeight w:val="2908"/>
        </w:trPr>
        <w:tc>
          <w:tcPr>
            <w:tcW w:w="2977" w:type="dxa"/>
            <w:shd w:val="clear" w:color="auto" w:fill="auto"/>
          </w:tcPr>
          <w:p w:rsidR="00537C74" w:rsidRPr="007D0669" w:rsidRDefault="00537C74" w:rsidP="009E2CC3">
            <w:pPr>
              <w:spacing w:line="320" w:lineRule="exact"/>
              <w:rPr>
                <w:rFonts w:ascii="ＭＳ 明朝" w:hAnsi="ＭＳ 明朝"/>
              </w:rPr>
            </w:pPr>
            <w:r w:rsidRPr="007D0669">
              <w:rPr>
                <w:rFonts w:ascii="ＭＳ 明朝" w:hAnsi="ＭＳ 明朝" w:hint="eastAsia"/>
              </w:rPr>
              <w:t>４　審査請求</w:t>
            </w:r>
          </w:p>
        </w:tc>
        <w:tc>
          <w:tcPr>
            <w:tcW w:w="6095" w:type="dxa"/>
            <w:shd w:val="clear" w:color="auto" w:fill="auto"/>
          </w:tcPr>
          <w:p w:rsidR="00537C74" w:rsidRPr="007D0669" w:rsidRDefault="00537C74"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 xml:space="preserve">(1) </w:t>
            </w:r>
            <w:r w:rsidRPr="007D0669">
              <w:rPr>
                <w:rFonts w:ascii="ＭＳ 明朝" w:hAnsi="ＭＳ 明朝" w:hint="eastAsia"/>
                <w:snapToGrid w:val="0"/>
                <w:color w:val="000000"/>
                <w:kern w:val="0"/>
              </w:rPr>
              <w:t>審査請求日</w:t>
            </w:r>
          </w:p>
          <w:p w:rsidR="00537C74" w:rsidRPr="007D0669" w:rsidRDefault="00537C74" w:rsidP="009E2CC3">
            <w:pPr>
              <w:autoSpaceDE w:val="0"/>
              <w:autoSpaceDN w:val="0"/>
              <w:spacing w:line="320" w:lineRule="exact"/>
              <w:rPr>
                <w:rFonts w:ascii="ＭＳ 明朝" w:hAnsi="ＭＳ 明朝"/>
                <w:snapToGrid w:val="0"/>
                <w:color w:val="000000"/>
                <w:kern w:val="0"/>
              </w:rPr>
            </w:pPr>
          </w:p>
          <w:p w:rsidR="00537C74" w:rsidRPr="007D0669" w:rsidRDefault="00537C74"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 xml:space="preserve">(2) </w:t>
            </w:r>
            <w:r w:rsidRPr="007D0669">
              <w:rPr>
                <w:rFonts w:ascii="ＭＳ 明朝" w:hAnsi="ＭＳ 明朝" w:hint="eastAsia"/>
                <w:snapToGrid w:val="0"/>
                <w:color w:val="000000"/>
                <w:kern w:val="0"/>
              </w:rPr>
              <w:t>審査請求人</w:t>
            </w:r>
          </w:p>
          <w:p w:rsidR="00537C74" w:rsidRPr="007D0669" w:rsidRDefault="00537C74" w:rsidP="009E2CC3">
            <w:pPr>
              <w:autoSpaceDE w:val="0"/>
              <w:autoSpaceDN w:val="0"/>
              <w:spacing w:line="320" w:lineRule="exact"/>
              <w:rPr>
                <w:rFonts w:ascii="ＭＳ 明朝" w:hAnsi="ＭＳ 明朝"/>
                <w:snapToGrid w:val="0"/>
                <w:color w:val="000000"/>
                <w:kern w:val="0"/>
              </w:rPr>
            </w:pPr>
          </w:p>
          <w:p w:rsidR="00537C74" w:rsidRPr="007D0669" w:rsidRDefault="00537C74"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 xml:space="preserve">(3) </w:t>
            </w:r>
            <w:r w:rsidRPr="007D0669">
              <w:rPr>
                <w:rFonts w:ascii="ＭＳ 明朝" w:hAnsi="ＭＳ 明朝" w:hint="eastAsia"/>
                <w:snapToGrid w:val="0"/>
                <w:color w:val="000000"/>
                <w:kern w:val="0"/>
              </w:rPr>
              <w:t>審査請求の趣旨</w:t>
            </w:r>
          </w:p>
          <w:p w:rsidR="00537C74" w:rsidRPr="007D0669" w:rsidRDefault="00537C74" w:rsidP="009E2CC3">
            <w:pPr>
              <w:spacing w:line="320" w:lineRule="exact"/>
              <w:rPr>
                <w:rFonts w:ascii="ＭＳ 明朝" w:hAnsi="ＭＳ 明朝"/>
              </w:rPr>
            </w:pPr>
          </w:p>
        </w:tc>
      </w:tr>
      <w:tr w:rsidR="00537C74" w:rsidRPr="002C2F19" w:rsidTr="009E2CC3">
        <w:trPr>
          <w:trHeight w:val="981"/>
        </w:trPr>
        <w:tc>
          <w:tcPr>
            <w:tcW w:w="2977" w:type="dxa"/>
            <w:shd w:val="clear" w:color="auto" w:fill="auto"/>
          </w:tcPr>
          <w:p w:rsidR="00537C74" w:rsidRPr="007D0669" w:rsidRDefault="00537C74" w:rsidP="009E2CC3">
            <w:pPr>
              <w:spacing w:line="320" w:lineRule="exact"/>
              <w:rPr>
                <w:rFonts w:ascii="ＭＳ 明朝" w:hAnsi="ＭＳ 明朝"/>
              </w:rPr>
            </w:pPr>
            <w:r w:rsidRPr="007D0669">
              <w:rPr>
                <w:rFonts w:ascii="ＭＳ 明朝" w:hAnsi="ＭＳ 明朝" w:hint="eastAsia"/>
              </w:rPr>
              <w:t>５　諮問の理由</w:t>
            </w:r>
          </w:p>
        </w:tc>
        <w:tc>
          <w:tcPr>
            <w:tcW w:w="6095" w:type="dxa"/>
            <w:shd w:val="clear" w:color="auto" w:fill="auto"/>
          </w:tcPr>
          <w:p w:rsidR="00537C74" w:rsidRPr="007D0669" w:rsidRDefault="00537C74" w:rsidP="009E2CC3">
            <w:pPr>
              <w:autoSpaceDE w:val="0"/>
              <w:autoSpaceDN w:val="0"/>
              <w:spacing w:line="320" w:lineRule="exact"/>
              <w:rPr>
                <w:rFonts w:ascii="ＭＳ 明朝" w:hAnsi="ＭＳ 明朝"/>
                <w:snapToGrid w:val="0"/>
                <w:color w:val="000000"/>
                <w:kern w:val="0"/>
              </w:rPr>
            </w:pPr>
          </w:p>
        </w:tc>
      </w:tr>
      <w:tr w:rsidR="00537C74" w:rsidRPr="002C2F19" w:rsidTr="009E2CC3">
        <w:trPr>
          <w:trHeight w:val="976"/>
        </w:trPr>
        <w:tc>
          <w:tcPr>
            <w:tcW w:w="2977" w:type="dxa"/>
            <w:shd w:val="clear" w:color="auto" w:fill="auto"/>
          </w:tcPr>
          <w:p w:rsidR="00537C74" w:rsidRPr="007D0669" w:rsidRDefault="00537C74" w:rsidP="009E2CC3">
            <w:pPr>
              <w:spacing w:line="320" w:lineRule="exact"/>
              <w:rPr>
                <w:rFonts w:ascii="ＭＳ 明朝" w:hAnsi="ＭＳ 明朝"/>
              </w:rPr>
            </w:pPr>
            <w:r w:rsidRPr="007D0669">
              <w:rPr>
                <w:rFonts w:ascii="ＭＳ 明朝" w:hAnsi="ＭＳ 明朝" w:hint="eastAsia"/>
              </w:rPr>
              <w:t>６　参加人等</w:t>
            </w:r>
          </w:p>
        </w:tc>
        <w:tc>
          <w:tcPr>
            <w:tcW w:w="6095" w:type="dxa"/>
            <w:shd w:val="clear" w:color="auto" w:fill="auto"/>
          </w:tcPr>
          <w:p w:rsidR="00537C74" w:rsidRPr="007D0669" w:rsidRDefault="00537C74" w:rsidP="009E2CC3">
            <w:pPr>
              <w:autoSpaceDE w:val="0"/>
              <w:autoSpaceDN w:val="0"/>
              <w:spacing w:line="320" w:lineRule="exact"/>
              <w:rPr>
                <w:rFonts w:ascii="ＭＳ 明朝" w:hAnsi="ＭＳ 明朝"/>
                <w:snapToGrid w:val="0"/>
                <w:color w:val="000000"/>
                <w:kern w:val="0"/>
              </w:rPr>
            </w:pPr>
          </w:p>
        </w:tc>
      </w:tr>
      <w:tr w:rsidR="00537C74" w:rsidRPr="002C2F19" w:rsidTr="009E2CC3">
        <w:trPr>
          <w:trHeight w:val="2587"/>
        </w:trPr>
        <w:tc>
          <w:tcPr>
            <w:tcW w:w="2977" w:type="dxa"/>
            <w:shd w:val="clear" w:color="auto" w:fill="auto"/>
          </w:tcPr>
          <w:p w:rsidR="00537C74" w:rsidRPr="007D0669" w:rsidRDefault="00537C74" w:rsidP="009E2CC3">
            <w:pPr>
              <w:spacing w:line="320" w:lineRule="exact"/>
              <w:rPr>
                <w:rFonts w:ascii="ＭＳ 明朝" w:hAnsi="ＭＳ 明朝"/>
              </w:rPr>
            </w:pPr>
            <w:r w:rsidRPr="007D0669">
              <w:rPr>
                <w:rFonts w:ascii="ＭＳ 明朝" w:hAnsi="ＭＳ 明朝" w:hint="eastAsia"/>
              </w:rPr>
              <w:t>７　添付書類等</w:t>
            </w:r>
          </w:p>
        </w:tc>
        <w:tc>
          <w:tcPr>
            <w:tcW w:w="6095" w:type="dxa"/>
            <w:shd w:val="clear" w:color="auto" w:fill="auto"/>
          </w:tcPr>
          <w:p w:rsidR="00537C74" w:rsidRPr="007D0669" w:rsidRDefault="00537C74" w:rsidP="009E2CC3">
            <w:pPr>
              <w:autoSpaceDE w:val="0"/>
              <w:autoSpaceDN w:val="0"/>
              <w:spacing w:line="320" w:lineRule="exact"/>
              <w:ind w:left="210" w:hangingChars="100" w:hanging="210"/>
              <w:rPr>
                <w:rFonts w:ascii="ＭＳ 明朝" w:hAnsi="ＭＳ 明朝"/>
                <w:snapToGrid w:val="0"/>
                <w:color w:val="000000"/>
                <w:kern w:val="0"/>
              </w:rPr>
            </w:pPr>
            <w:r w:rsidRPr="007D0669">
              <w:rPr>
                <w:rFonts w:ascii="ＭＳ 明朝" w:hAnsi="ＭＳ 明朝" w:hint="eastAsia"/>
                <w:snapToGrid w:val="0"/>
                <w:color w:val="000000"/>
                <w:kern w:val="0"/>
              </w:rPr>
              <w:t>①　保有個人情報開示請求書〔保有個人情報訂正請求書、保有個人情報利用停止請求書〕（写し）</w:t>
            </w:r>
          </w:p>
          <w:p w:rsidR="00537C74" w:rsidRPr="007D0669" w:rsidRDefault="00537C74"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②　審査請求書（写し）</w:t>
            </w:r>
          </w:p>
          <w:p w:rsidR="00537C74" w:rsidRPr="007D0669" w:rsidRDefault="00537C74"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③　理由説明書</w:t>
            </w:r>
          </w:p>
          <w:p w:rsidR="00537C74" w:rsidRPr="007D0669" w:rsidRDefault="00537C74" w:rsidP="009E2CC3">
            <w:pPr>
              <w:autoSpaceDE w:val="0"/>
              <w:autoSpaceDN w:val="0"/>
              <w:spacing w:line="320" w:lineRule="exact"/>
              <w:ind w:left="210" w:hangingChars="100" w:hanging="210"/>
              <w:rPr>
                <w:rFonts w:ascii="ＭＳ 明朝" w:hAnsi="ＭＳ 明朝"/>
                <w:snapToGrid w:val="0"/>
                <w:color w:val="000000"/>
                <w:kern w:val="0"/>
              </w:rPr>
            </w:pPr>
            <w:r w:rsidRPr="007D0669">
              <w:rPr>
                <w:rFonts w:ascii="ＭＳ 明朝" w:hAnsi="ＭＳ 明朝" w:hint="eastAsia"/>
                <w:snapToGrid w:val="0"/>
                <w:color w:val="000000"/>
                <w:kern w:val="0"/>
              </w:rPr>
              <w:t>④　その他参考資料</w:t>
            </w:r>
          </w:p>
        </w:tc>
      </w:tr>
      <w:tr w:rsidR="00537C74" w:rsidRPr="002C2F19" w:rsidTr="009E2CC3">
        <w:trPr>
          <w:trHeight w:val="849"/>
        </w:trPr>
        <w:tc>
          <w:tcPr>
            <w:tcW w:w="2977" w:type="dxa"/>
            <w:shd w:val="clear" w:color="auto" w:fill="auto"/>
          </w:tcPr>
          <w:p w:rsidR="00537C74" w:rsidRPr="007D0669" w:rsidRDefault="00537C74" w:rsidP="009E2CC3">
            <w:pPr>
              <w:spacing w:line="320" w:lineRule="exact"/>
              <w:ind w:left="210" w:hangingChars="100" w:hanging="210"/>
              <w:rPr>
                <w:rFonts w:ascii="ＭＳ 明朝" w:hAnsi="ＭＳ 明朝"/>
              </w:rPr>
            </w:pPr>
            <w:r w:rsidRPr="007D0669">
              <w:rPr>
                <w:rFonts w:ascii="ＭＳ 明朝" w:hAnsi="ＭＳ 明朝" w:hint="eastAsia"/>
              </w:rPr>
              <w:t>８　諮問庁担当課、担当者名電話番号、ＦＡＸ番号、</w:t>
            </w:r>
          </w:p>
          <w:p w:rsidR="00537C74" w:rsidRPr="007D0669" w:rsidRDefault="00537C74" w:rsidP="009E2CC3">
            <w:pPr>
              <w:spacing w:line="320" w:lineRule="exact"/>
              <w:ind w:leftChars="100" w:left="210"/>
              <w:rPr>
                <w:rFonts w:ascii="ＭＳ 明朝" w:hAnsi="ＭＳ 明朝"/>
              </w:rPr>
            </w:pPr>
            <w:r w:rsidRPr="007D0669">
              <w:rPr>
                <w:rFonts w:ascii="ＭＳ 明朝" w:hAnsi="ＭＳ 明朝" w:hint="eastAsia"/>
              </w:rPr>
              <w:t>メールアドレス、住所等</w:t>
            </w:r>
          </w:p>
          <w:p w:rsidR="00537C74" w:rsidRPr="007D0669" w:rsidRDefault="00537C74" w:rsidP="009E2CC3">
            <w:pPr>
              <w:spacing w:line="320" w:lineRule="exact"/>
              <w:rPr>
                <w:rFonts w:ascii="ＭＳ 明朝" w:hAnsi="ＭＳ 明朝"/>
              </w:rPr>
            </w:pPr>
          </w:p>
        </w:tc>
        <w:tc>
          <w:tcPr>
            <w:tcW w:w="6095" w:type="dxa"/>
            <w:shd w:val="clear" w:color="auto" w:fill="auto"/>
          </w:tcPr>
          <w:p w:rsidR="00537C74" w:rsidRPr="007D0669" w:rsidRDefault="00537C74" w:rsidP="009E2CC3">
            <w:pPr>
              <w:autoSpaceDE w:val="0"/>
              <w:autoSpaceDN w:val="0"/>
              <w:spacing w:line="320" w:lineRule="exact"/>
              <w:rPr>
                <w:rFonts w:ascii="ＭＳ 明朝" w:hAnsi="ＭＳ 明朝"/>
                <w:snapToGrid w:val="0"/>
                <w:color w:val="000000"/>
                <w:kern w:val="0"/>
              </w:rPr>
            </w:pPr>
          </w:p>
        </w:tc>
      </w:tr>
    </w:tbl>
    <w:p w:rsidR="00537C74" w:rsidRDefault="00537C74" w:rsidP="007D0669">
      <w:pPr>
        <w:spacing w:line="240" w:lineRule="exact"/>
        <w:ind w:left="540" w:hangingChars="300" w:hanging="540"/>
        <w:rPr>
          <w:rFonts w:ascii="ＭＳ 明朝" w:hAnsi="ＭＳ 明朝"/>
          <w:sz w:val="18"/>
          <w:szCs w:val="18"/>
        </w:rPr>
      </w:pPr>
      <w:r w:rsidRPr="003C0BEA">
        <w:rPr>
          <w:rFonts w:ascii="ＭＳ 明朝" w:hAnsi="ＭＳ 明朝" w:hint="eastAsia"/>
          <w:sz w:val="18"/>
          <w:szCs w:val="18"/>
        </w:rPr>
        <w:t>（注</w:t>
      </w:r>
      <w:r>
        <w:rPr>
          <w:rFonts w:ascii="ＭＳ 明朝" w:hAnsi="ＭＳ 明朝" w:hint="eastAsia"/>
          <w:sz w:val="18"/>
          <w:szCs w:val="18"/>
        </w:rPr>
        <w:t>１</w:t>
      </w:r>
      <w:r w:rsidRPr="003C0BEA">
        <w:rPr>
          <w:rFonts w:ascii="ＭＳ 明朝" w:hAnsi="ＭＳ 明朝" w:hint="eastAsia"/>
          <w:sz w:val="18"/>
          <w:szCs w:val="18"/>
        </w:rPr>
        <w:t>）</w:t>
      </w:r>
      <w:r>
        <w:rPr>
          <w:rFonts w:ascii="ＭＳ 明朝" w:hAnsi="ＭＳ 明朝" w:hint="eastAsia"/>
          <w:sz w:val="18"/>
          <w:szCs w:val="18"/>
        </w:rPr>
        <w:t xml:space="preserve">　１</w:t>
      </w:r>
      <w:r w:rsidRPr="0029520D">
        <w:rPr>
          <w:rFonts w:ascii="ＭＳ 明朝" w:hAnsi="ＭＳ 明朝" w:hint="eastAsia"/>
          <w:sz w:val="18"/>
          <w:szCs w:val="18"/>
        </w:rPr>
        <w:t>の「開示請求</w:t>
      </w:r>
      <w:r w:rsidRPr="00DA274B">
        <w:rPr>
          <w:rFonts w:ascii="ＭＳ 明朝" w:hAnsi="ＭＳ 明朝" w:hint="eastAsia"/>
          <w:sz w:val="18"/>
          <w:szCs w:val="18"/>
        </w:rPr>
        <w:t>〔訂正請求、利用停止請求〕</w:t>
      </w:r>
      <w:r w:rsidRPr="0029520D">
        <w:rPr>
          <w:rFonts w:ascii="ＭＳ 明朝" w:hAnsi="ＭＳ 明朝" w:hint="eastAsia"/>
          <w:sz w:val="18"/>
          <w:szCs w:val="18"/>
        </w:rPr>
        <w:t>に係る保有個人情報の名称等」については、開示請求の場合には、当該開示請求に係る保有個人情報の名称を、訂正請求又は利用停止請求の場合には、当該訂正請求又は利用停止請求に係る保有個人情報の名称を</w:t>
      </w:r>
      <w:r>
        <w:rPr>
          <w:rFonts w:ascii="ＭＳ 明朝" w:hAnsi="ＭＳ 明朝" w:hint="eastAsia"/>
          <w:sz w:val="18"/>
          <w:szCs w:val="18"/>
        </w:rPr>
        <w:t>記載</w:t>
      </w:r>
      <w:r w:rsidRPr="0029520D">
        <w:rPr>
          <w:rFonts w:ascii="ＭＳ 明朝" w:hAnsi="ＭＳ 明朝" w:hint="eastAsia"/>
          <w:sz w:val="18"/>
          <w:szCs w:val="18"/>
        </w:rPr>
        <w:t>すること。</w:t>
      </w:r>
    </w:p>
    <w:p w:rsidR="00537C74" w:rsidRPr="003C0BEA" w:rsidRDefault="00537C74" w:rsidP="007D0669">
      <w:pPr>
        <w:spacing w:line="240" w:lineRule="exact"/>
        <w:ind w:left="720" w:hangingChars="400" w:hanging="720"/>
        <w:rPr>
          <w:rFonts w:ascii="ＭＳ 明朝" w:hAnsi="ＭＳ 明朝"/>
          <w:sz w:val="18"/>
          <w:szCs w:val="18"/>
        </w:rPr>
      </w:pPr>
      <w:r w:rsidRPr="003C0BEA">
        <w:rPr>
          <w:rFonts w:ascii="ＭＳ 明朝" w:hAnsi="ＭＳ 明朝" w:hint="eastAsia"/>
          <w:sz w:val="18"/>
          <w:szCs w:val="18"/>
        </w:rPr>
        <w:t>（注</w:t>
      </w:r>
      <w:r>
        <w:rPr>
          <w:rFonts w:ascii="ＭＳ 明朝" w:hAnsi="ＭＳ 明朝" w:hint="eastAsia"/>
          <w:sz w:val="18"/>
          <w:szCs w:val="18"/>
        </w:rPr>
        <w:t>２</w:t>
      </w:r>
      <w:r w:rsidRPr="003C0BEA">
        <w:rPr>
          <w:rFonts w:ascii="ＭＳ 明朝" w:hAnsi="ＭＳ 明朝" w:hint="eastAsia"/>
          <w:sz w:val="18"/>
          <w:szCs w:val="18"/>
        </w:rPr>
        <w:t>）</w:t>
      </w:r>
      <w:r>
        <w:rPr>
          <w:rFonts w:ascii="ＭＳ 明朝" w:hAnsi="ＭＳ 明朝" w:hint="eastAsia"/>
          <w:sz w:val="18"/>
          <w:szCs w:val="18"/>
        </w:rPr>
        <w:t xml:space="preserve">　３</w:t>
      </w:r>
      <w:r w:rsidRPr="009B46C2">
        <w:rPr>
          <w:rFonts w:ascii="ＭＳ 明朝" w:hAnsi="ＭＳ 明朝" w:hint="eastAsia"/>
          <w:sz w:val="18"/>
          <w:szCs w:val="18"/>
        </w:rPr>
        <w:t>の「補正に要した日数、開示決定等</w:t>
      </w:r>
      <w:r w:rsidRPr="00DA274B">
        <w:rPr>
          <w:rFonts w:ascii="ＭＳ 明朝" w:hAnsi="ＭＳ 明朝" w:hint="eastAsia"/>
          <w:sz w:val="18"/>
          <w:szCs w:val="18"/>
        </w:rPr>
        <w:t>〔訂正決定等、利用停止決定等〕</w:t>
      </w:r>
      <w:r w:rsidRPr="009B46C2">
        <w:rPr>
          <w:rFonts w:ascii="ＭＳ 明朝" w:hAnsi="ＭＳ 明朝" w:hint="eastAsia"/>
          <w:sz w:val="18"/>
          <w:szCs w:val="18"/>
        </w:rPr>
        <w:t>の期限」については、補正を求めた場合には当該補正に要した日数を、個人情報の保護に関する法律第</w:t>
      </w:r>
      <w:r w:rsidRPr="009B46C2">
        <w:rPr>
          <w:rFonts w:ascii="ＭＳ 明朝" w:hAnsi="ＭＳ 明朝" w:hint="eastAsia"/>
          <w:sz w:val="18"/>
          <w:szCs w:val="18"/>
        </w:rPr>
        <w:t>83</w:t>
      </w:r>
      <w:r w:rsidRPr="009B46C2">
        <w:rPr>
          <w:rFonts w:ascii="ＭＳ 明朝" w:hAnsi="ＭＳ 明朝" w:hint="eastAsia"/>
          <w:sz w:val="18"/>
          <w:szCs w:val="18"/>
        </w:rPr>
        <w:t>条第</w:t>
      </w:r>
      <w:r>
        <w:rPr>
          <w:rFonts w:ascii="ＭＳ 明朝" w:hAnsi="ＭＳ 明朝" w:hint="eastAsia"/>
          <w:sz w:val="18"/>
          <w:szCs w:val="18"/>
        </w:rPr>
        <w:t>２</w:t>
      </w:r>
      <w:r w:rsidRPr="009B46C2">
        <w:rPr>
          <w:rFonts w:ascii="ＭＳ 明朝" w:hAnsi="ＭＳ 明朝" w:hint="eastAsia"/>
          <w:sz w:val="18"/>
          <w:szCs w:val="18"/>
        </w:rPr>
        <w:t>項</w:t>
      </w:r>
      <w:r>
        <w:rPr>
          <w:rFonts w:ascii="ＭＳ 明朝" w:hAnsi="ＭＳ 明朝" w:hint="eastAsia"/>
          <w:sz w:val="18"/>
          <w:szCs w:val="18"/>
        </w:rPr>
        <w:t>〔</w:t>
      </w:r>
      <w:r w:rsidRPr="00DA274B">
        <w:rPr>
          <w:rFonts w:ascii="ＭＳ 明朝" w:hAnsi="ＭＳ 明朝" w:hint="eastAsia"/>
          <w:sz w:val="18"/>
          <w:szCs w:val="18"/>
        </w:rPr>
        <w:t>個人情報の保護に関する法律</w:t>
      </w:r>
      <w:r w:rsidRPr="009B46C2">
        <w:rPr>
          <w:rFonts w:ascii="ＭＳ 明朝" w:hAnsi="ＭＳ 明朝" w:hint="eastAsia"/>
          <w:sz w:val="18"/>
          <w:szCs w:val="18"/>
        </w:rPr>
        <w:t>第</w:t>
      </w:r>
      <w:r w:rsidRPr="009B46C2">
        <w:rPr>
          <w:rFonts w:ascii="ＭＳ 明朝" w:hAnsi="ＭＳ 明朝" w:hint="eastAsia"/>
          <w:sz w:val="18"/>
          <w:szCs w:val="18"/>
        </w:rPr>
        <w:t>94</w:t>
      </w:r>
      <w:r w:rsidRPr="009B46C2">
        <w:rPr>
          <w:rFonts w:ascii="ＭＳ 明朝" w:hAnsi="ＭＳ 明朝" w:hint="eastAsia"/>
          <w:sz w:val="18"/>
          <w:szCs w:val="18"/>
        </w:rPr>
        <w:t>条第</w:t>
      </w:r>
      <w:r>
        <w:rPr>
          <w:rFonts w:ascii="ＭＳ 明朝" w:hAnsi="ＭＳ 明朝" w:hint="eastAsia"/>
          <w:sz w:val="18"/>
          <w:szCs w:val="18"/>
        </w:rPr>
        <w:t>２</w:t>
      </w:r>
      <w:r w:rsidRPr="009B46C2">
        <w:rPr>
          <w:rFonts w:ascii="ＭＳ 明朝" w:hAnsi="ＭＳ 明朝" w:hint="eastAsia"/>
          <w:sz w:val="18"/>
          <w:szCs w:val="18"/>
        </w:rPr>
        <w:t>項、</w:t>
      </w:r>
      <w:r w:rsidRPr="00DA274B">
        <w:rPr>
          <w:rFonts w:ascii="ＭＳ 明朝" w:hAnsi="ＭＳ 明朝" w:hint="eastAsia"/>
          <w:sz w:val="18"/>
          <w:szCs w:val="18"/>
        </w:rPr>
        <w:t>個人情報の保護に関する法律</w:t>
      </w:r>
      <w:r w:rsidRPr="009B46C2">
        <w:rPr>
          <w:rFonts w:ascii="ＭＳ 明朝" w:hAnsi="ＭＳ 明朝" w:hint="eastAsia"/>
          <w:sz w:val="18"/>
          <w:szCs w:val="18"/>
        </w:rPr>
        <w:t>第</w:t>
      </w:r>
      <w:r w:rsidRPr="009B46C2">
        <w:rPr>
          <w:rFonts w:ascii="ＭＳ 明朝" w:hAnsi="ＭＳ 明朝" w:hint="eastAsia"/>
          <w:sz w:val="18"/>
          <w:szCs w:val="18"/>
        </w:rPr>
        <w:t>102</w:t>
      </w:r>
      <w:r w:rsidRPr="009B46C2">
        <w:rPr>
          <w:rFonts w:ascii="ＭＳ 明朝" w:hAnsi="ＭＳ 明朝" w:hint="eastAsia"/>
          <w:sz w:val="18"/>
          <w:szCs w:val="18"/>
        </w:rPr>
        <w:t>条第</w:t>
      </w:r>
      <w:r>
        <w:rPr>
          <w:rFonts w:ascii="ＭＳ 明朝" w:hAnsi="ＭＳ 明朝" w:hint="eastAsia"/>
          <w:sz w:val="18"/>
          <w:szCs w:val="18"/>
        </w:rPr>
        <w:t>２</w:t>
      </w:r>
      <w:r w:rsidRPr="009B46C2">
        <w:rPr>
          <w:rFonts w:ascii="ＭＳ 明朝" w:hAnsi="ＭＳ 明朝" w:hint="eastAsia"/>
          <w:sz w:val="18"/>
          <w:szCs w:val="18"/>
        </w:rPr>
        <w:t>項</w:t>
      </w:r>
      <w:r>
        <w:rPr>
          <w:rFonts w:ascii="ＭＳ 明朝" w:hAnsi="ＭＳ 明朝" w:hint="eastAsia"/>
          <w:sz w:val="18"/>
          <w:szCs w:val="18"/>
        </w:rPr>
        <w:t>〕</w:t>
      </w:r>
      <w:r w:rsidRPr="009B46C2">
        <w:rPr>
          <w:rFonts w:ascii="ＭＳ 明朝" w:hAnsi="ＭＳ 明朝" w:hint="eastAsia"/>
          <w:sz w:val="18"/>
          <w:szCs w:val="18"/>
        </w:rPr>
        <w:t>の規定による期間の延長を行った場合には開示決定等</w:t>
      </w:r>
      <w:r w:rsidRPr="00DA274B">
        <w:rPr>
          <w:rFonts w:ascii="ＭＳ 明朝" w:hAnsi="ＭＳ 明朝" w:hint="eastAsia"/>
          <w:sz w:val="18"/>
          <w:szCs w:val="18"/>
        </w:rPr>
        <w:t>〔訂正決定等、利用停止決定等〕</w:t>
      </w:r>
      <w:r w:rsidRPr="009B46C2">
        <w:rPr>
          <w:rFonts w:ascii="ＭＳ 明朝" w:hAnsi="ＭＳ 明朝" w:hint="eastAsia"/>
          <w:sz w:val="18"/>
          <w:szCs w:val="18"/>
        </w:rPr>
        <w:t>の期限を、同法第</w:t>
      </w:r>
      <w:r w:rsidRPr="009B46C2">
        <w:rPr>
          <w:rFonts w:ascii="ＭＳ 明朝" w:hAnsi="ＭＳ 明朝" w:hint="eastAsia"/>
          <w:sz w:val="18"/>
          <w:szCs w:val="18"/>
        </w:rPr>
        <w:t>84</w:t>
      </w:r>
      <w:r w:rsidRPr="009B46C2">
        <w:rPr>
          <w:rFonts w:ascii="ＭＳ 明朝" w:hAnsi="ＭＳ 明朝" w:hint="eastAsia"/>
          <w:sz w:val="18"/>
          <w:szCs w:val="18"/>
        </w:rPr>
        <w:t>条の規定が適用された場</w:t>
      </w:r>
      <w:r w:rsidRPr="009B46C2">
        <w:rPr>
          <w:rFonts w:ascii="ＭＳ 明朝" w:hAnsi="ＭＳ 明朝" w:hint="eastAsia"/>
          <w:sz w:val="18"/>
          <w:szCs w:val="18"/>
        </w:rPr>
        <w:lastRenderedPageBreak/>
        <w:t>合には残りの保有個人情報について開示決定等をする期限</w:t>
      </w:r>
      <w:r w:rsidRPr="00DA274B">
        <w:rPr>
          <w:rFonts w:ascii="ＭＳ 明朝" w:hAnsi="ＭＳ 明朝" w:hint="eastAsia"/>
          <w:sz w:val="18"/>
          <w:szCs w:val="18"/>
        </w:rPr>
        <w:t>〔個人情報の保護に関する法律第</w:t>
      </w:r>
      <w:r w:rsidRPr="00DA274B">
        <w:rPr>
          <w:rFonts w:ascii="ＭＳ 明朝" w:hAnsi="ＭＳ 明朝" w:hint="eastAsia"/>
          <w:sz w:val="18"/>
          <w:szCs w:val="18"/>
        </w:rPr>
        <w:t>95</w:t>
      </w:r>
      <w:r w:rsidRPr="00DA274B">
        <w:rPr>
          <w:rFonts w:ascii="ＭＳ 明朝" w:hAnsi="ＭＳ 明朝" w:hint="eastAsia"/>
          <w:sz w:val="18"/>
          <w:szCs w:val="18"/>
        </w:rPr>
        <w:t>条又は第</w:t>
      </w:r>
      <w:r w:rsidRPr="00DA274B">
        <w:rPr>
          <w:rFonts w:ascii="ＭＳ 明朝" w:hAnsi="ＭＳ 明朝" w:hint="eastAsia"/>
          <w:sz w:val="18"/>
          <w:szCs w:val="18"/>
        </w:rPr>
        <w:t>103</w:t>
      </w:r>
      <w:r w:rsidRPr="00DA274B">
        <w:rPr>
          <w:rFonts w:ascii="ＭＳ 明朝" w:hAnsi="ＭＳ 明朝" w:hint="eastAsia"/>
          <w:sz w:val="18"/>
          <w:szCs w:val="18"/>
        </w:rPr>
        <w:t>条の規定が適用された場合には訂正決定等又は利用停止決定等をする期限〕</w:t>
      </w:r>
      <w:r w:rsidRPr="009B46C2">
        <w:rPr>
          <w:rFonts w:ascii="ＭＳ 明朝" w:hAnsi="ＭＳ 明朝" w:hint="eastAsia"/>
          <w:sz w:val="18"/>
          <w:szCs w:val="18"/>
        </w:rPr>
        <w:t>を、それぞれ</w:t>
      </w:r>
      <w:r>
        <w:rPr>
          <w:rFonts w:ascii="ＭＳ 明朝" w:hAnsi="ＭＳ 明朝" w:hint="eastAsia"/>
          <w:sz w:val="18"/>
          <w:szCs w:val="18"/>
        </w:rPr>
        <w:t>記載</w:t>
      </w:r>
      <w:r w:rsidRPr="009B46C2">
        <w:rPr>
          <w:rFonts w:ascii="ＭＳ 明朝" w:hAnsi="ＭＳ 明朝" w:hint="eastAsia"/>
          <w:sz w:val="18"/>
          <w:szCs w:val="18"/>
        </w:rPr>
        <w:t>すること。</w:t>
      </w:r>
    </w:p>
    <w:p w:rsidR="00537C74" w:rsidRDefault="00537C74" w:rsidP="007D0669">
      <w:pPr>
        <w:spacing w:line="240" w:lineRule="exact"/>
        <w:ind w:left="720" w:hangingChars="400" w:hanging="720"/>
        <w:rPr>
          <w:rFonts w:ascii="ＭＳ 明朝" w:hAnsi="ＭＳ 明朝"/>
          <w:sz w:val="18"/>
          <w:szCs w:val="18"/>
        </w:rPr>
      </w:pPr>
      <w:r w:rsidRPr="003C0BEA">
        <w:rPr>
          <w:rFonts w:ascii="ＭＳ 明朝" w:hAnsi="ＭＳ 明朝" w:hint="eastAsia"/>
          <w:sz w:val="18"/>
          <w:szCs w:val="18"/>
        </w:rPr>
        <w:t>（注</w:t>
      </w:r>
      <w:r>
        <w:rPr>
          <w:rFonts w:ascii="ＭＳ 明朝" w:hAnsi="ＭＳ 明朝" w:hint="eastAsia"/>
          <w:sz w:val="18"/>
          <w:szCs w:val="18"/>
        </w:rPr>
        <w:t>３</w:t>
      </w:r>
      <w:r w:rsidRPr="003C0BEA">
        <w:rPr>
          <w:rFonts w:ascii="ＭＳ 明朝" w:hAnsi="ＭＳ 明朝" w:hint="eastAsia"/>
          <w:sz w:val="18"/>
          <w:szCs w:val="18"/>
        </w:rPr>
        <w:t>）</w:t>
      </w:r>
      <w:r>
        <w:rPr>
          <w:rFonts w:ascii="ＭＳ 明朝" w:hAnsi="ＭＳ 明朝" w:hint="eastAsia"/>
          <w:sz w:val="18"/>
          <w:szCs w:val="18"/>
        </w:rPr>
        <w:t xml:space="preserve">　５</w:t>
      </w:r>
      <w:r w:rsidRPr="009B46C2">
        <w:rPr>
          <w:rFonts w:ascii="ＭＳ 明朝" w:hAnsi="ＭＳ 明朝" w:hint="eastAsia"/>
          <w:sz w:val="18"/>
          <w:szCs w:val="18"/>
        </w:rPr>
        <w:t>の「諮問の理由」については、例えば、「開示請求から相当の期間</w:t>
      </w:r>
      <w:r w:rsidRPr="009B46C2">
        <w:rPr>
          <w:rFonts w:ascii="ＭＳ 明朝" w:hAnsi="ＭＳ 明朝" w:hint="eastAsia"/>
          <w:sz w:val="16"/>
          <w:szCs w:val="16"/>
        </w:rPr>
        <w:t>（※）</w:t>
      </w:r>
      <w:r w:rsidRPr="009B46C2">
        <w:rPr>
          <w:rFonts w:ascii="ＭＳ 明朝" w:hAnsi="ＭＳ 明朝" w:hint="eastAsia"/>
          <w:sz w:val="18"/>
          <w:szCs w:val="18"/>
        </w:rPr>
        <w:t>が経過</w:t>
      </w:r>
      <w:r>
        <w:rPr>
          <w:rFonts w:ascii="ＭＳ 明朝" w:hAnsi="ＭＳ 明朝" w:hint="eastAsia"/>
          <w:sz w:val="18"/>
          <w:szCs w:val="18"/>
        </w:rPr>
        <w:t>していないと考えるため。」など、諮問を必要とする理由を簡潔に記載</w:t>
      </w:r>
      <w:r w:rsidRPr="009B46C2">
        <w:rPr>
          <w:rFonts w:ascii="ＭＳ 明朝" w:hAnsi="ＭＳ 明朝" w:hint="eastAsia"/>
          <w:sz w:val="18"/>
          <w:szCs w:val="18"/>
        </w:rPr>
        <w:t>すること。</w:t>
      </w:r>
    </w:p>
    <w:p w:rsidR="00537C74" w:rsidRDefault="00537C74" w:rsidP="007D0669">
      <w:pPr>
        <w:spacing w:line="240" w:lineRule="exact"/>
        <w:ind w:firstLineChars="400" w:firstLine="720"/>
        <w:rPr>
          <w:rFonts w:ascii="ＭＳ 明朝" w:hAnsi="ＭＳ 明朝"/>
          <w:sz w:val="18"/>
          <w:szCs w:val="18"/>
        </w:rPr>
      </w:pPr>
      <w:r w:rsidRPr="009B46C2">
        <w:rPr>
          <w:rFonts w:ascii="ＭＳ 明朝" w:hAnsi="ＭＳ 明朝" w:hint="eastAsia"/>
          <w:sz w:val="18"/>
          <w:szCs w:val="18"/>
        </w:rPr>
        <w:t>（※）行政不服審査法第</w:t>
      </w:r>
      <w:r>
        <w:rPr>
          <w:rFonts w:ascii="ＭＳ 明朝" w:hAnsi="ＭＳ 明朝" w:hint="eastAsia"/>
          <w:sz w:val="18"/>
          <w:szCs w:val="18"/>
        </w:rPr>
        <w:t>３</w:t>
      </w:r>
      <w:r w:rsidRPr="009B46C2">
        <w:rPr>
          <w:rFonts w:ascii="ＭＳ 明朝" w:hAnsi="ＭＳ 明朝" w:hint="eastAsia"/>
          <w:sz w:val="18"/>
          <w:szCs w:val="18"/>
        </w:rPr>
        <w:t>条に規定する「相当の期間」を指</w:t>
      </w:r>
      <w:r>
        <w:rPr>
          <w:rFonts w:ascii="ＭＳ 明朝" w:hAnsi="ＭＳ 明朝" w:hint="eastAsia"/>
          <w:sz w:val="18"/>
          <w:szCs w:val="18"/>
        </w:rPr>
        <w:t>します</w:t>
      </w:r>
      <w:r w:rsidRPr="009B46C2">
        <w:rPr>
          <w:rFonts w:ascii="ＭＳ 明朝" w:hAnsi="ＭＳ 明朝" w:hint="eastAsia"/>
          <w:sz w:val="18"/>
          <w:szCs w:val="18"/>
        </w:rPr>
        <w:t>。以下同じ。</w:t>
      </w:r>
    </w:p>
    <w:p w:rsidR="00537C74" w:rsidRDefault="00537C74" w:rsidP="007D0669">
      <w:pPr>
        <w:spacing w:line="240" w:lineRule="exact"/>
        <w:ind w:left="720" w:hangingChars="400" w:hanging="720"/>
        <w:rPr>
          <w:rFonts w:ascii="ＭＳ 明朝" w:hAnsi="ＭＳ 明朝"/>
          <w:sz w:val="18"/>
          <w:szCs w:val="18"/>
        </w:rPr>
      </w:pPr>
      <w:r w:rsidRPr="003C0BEA">
        <w:rPr>
          <w:rFonts w:ascii="ＭＳ 明朝" w:hAnsi="ＭＳ 明朝" w:hint="eastAsia"/>
          <w:sz w:val="18"/>
          <w:szCs w:val="18"/>
        </w:rPr>
        <w:t>（注</w:t>
      </w:r>
      <w:r>
        <w:rPr>
          <w:rFonts w:ascii="ＭＳ 明朝" w:hAnsi="ＭＳ 明朝" w:hint="eastAsia"/>
          <w:sz w:val="18"/>
          <w:szCs w:val="18"/>
        </w:rPr>
        <w:t>４</w:t>
      </w:r>
      <w:r w:rsidRPr="003C0BEA">
        <w:rPr>
          <w:rFonts w:ascii="ＭＳ 明朝" w:hAnsi="ＭＳ 明朝" w:hint="eastAsia"/>
          <w:sz w:val="18"/>
          <w:szCs w:val="18"/>
        </w:rPr>
        <w:t>）</w:t>
      </w:r>
      <w:r>
        <w:rPr>
          <w:rFonts w:ascii="ＭＳ 明朝" w:hAnsi="ＭＳ 明朝" w:hint="eastAsia"/>
          <w:sz w:val="18"/>
          <w:szCs w:val="18"/>
        </w:rPr>
        <w:t xml:space="preserve">　７</w:t>
      </w:r>
      <w:r w:rsidRPr="009B46C2">
        <w:rPr>
          <w:rFonts w:ascii="ＭＳ 明朝" w:hAnsi="ＭＳ 明朝" w:hint="eastAsia"/>
          <w:sz w:val="18"/>
          <w:szCs w:val="18"/>
        </w:rPr>
        <w:t>の③の「理由説明書」においては、例えば、開示請求から相当の期間</w:t>
      </w:r>
      <w:r w:rsidRPr="009B46C2">
        <w:rPr>
          <w:rFonts w:ascii="ＭＳ 明朝" w:hAnsi="ＭＳ 明朝" w:hint="eastAsia"/>
          <w:sz w:val="16"/>
          <w:szCs w:val="16"/>
        </w:rPr>
        <w:t>（※）</w:t>
      </w:r>
      <w:r w:rsidRPr="009B46C2">
        <w:rPr>
          <w:rFonts w:ascii="ＭＳ 明朝" w:hAnsi="ＭＳ 明朝" w:hint="eastAsia"/>
          <w:sz w:val="18"/>
          <w:szCs w:val="18"/>
        </w:rPr>
        <w:t>が経過していないと考える理由について、個人情報の保護に関する法律第</w:t>
      </w:r>
      <w:r w:rsidRPr="009B46C2">
        <w:rPr>
          <w:rFonts w:ascii="ＭＳ 明朝" w:hAnsi="ＭＳ 明朝" w:hint="eastAsia"/>
          <w:sz w:val="18"/>
          <w:szCs w:val="18"/>
        </w:rPr>
        <w:t>84</w:t>
      </w:r>
      <w:r w:rsidRPr="009B46C2">
        <w:rPr>
          <w:rFonts w:ascii="ＭＳ 明朝" w:hAnsi="ＭＳ 明朝" w:hint="eastAsia"/>
          <w:sz w:val="18"/>
          <w:szCs w:val="18"/>
        </w:rPr>
        <w:t>条の規定が適用された場合には、同条を適用した理由、同条の「相当の期間」として設定した期間の妥当性などを具体的に</w:t>
      </w:r>
      <w:r>
        <w:rPr>
          <w:rFonts w:ascii="ＭＳ 明朝" w:hAnsi="ＭＳ 明朝" w:hint="eastAsia"/>
          <w:sz w:val="18"/>
          <w:szCs w:val="18"/>
        </w:rPr>
        <w:t>記載</w:t>
      </w:r>
      <w:r w:rsidRPr="009B46C2">
        <w:rPr>
          <w:rFonts w:ascii="ＭＳ 明朝" w:hAnsi="ＭＳ 明朝" w:hint="eastAsia"/>
          <w:sz w:val="18"/>
          <w:szCs w:val="18"/>
        </w:rPr>
        <w:t>すること。</w:t>
      </w:r>
    </w:p>
    <w:p w:rsidR="00537C74" w:rsidRDefault="00537C74" w:rsidP="007D0669">
      <w:pPr>
        <w:spacing w:line="240" w:lineRule="exact"/>
        <w:ind w:left="720" w:hangingChars="400" w:hanging="720"/>
        <w:rPr>
          <w:rFonts w:ascii="ＭＳ 明朝" w:hAnsi="ＭＳ 明朝"/>
          <w:sz w:val="18"/>
          <w:szCs w:val="18"/>
        </w:rPr>
      </w:pPr>
      <w:r w:rsidRPr="003C0BEA">
        <w:rPr>
          <w:rFonts w:ascii="ＭＳ 明朝" w:hAnsi="ＭＳ 明朝" w:hint="eastAsia"/>
          <w:sz w:val="18"/>
          <w:szCs w:val="18"/>
        </w:rPr>
        <w:t>（注</w:t>
      </w:r>
      <w:r>
        <w:rPr>
          <w:rFonts w:ascii="ＭＳ 明朝" w:hAnsi="ＭＳ 明朝" w:hint="eastAsia"/>
          <w:sz w:val="18"/>
          <w:szCs w:val="18"/>
        </w:rPr>
        <w:t>５</w:t>
      </w:r>
      <w:r w:rsidRPr="003C0BEA">
        <w:rPr>
          <w:rFonts w:ascii="ＭＳ 明朝" w:hAnsi="ＭＳ 明朝" w:hint="eastAsia"/>
          <w:sz w:val="18"/>
          <w:szCs w:val="18"/>
        </w:rPr>
        <w:t>）</w:t>
      </w:r>
      <w:r>
        <w:rPr>
          <w:rFonts w:ascii="ＭＳ 明朝" w:hAnsi="ＭＳ 明朝" w:hint="eastAsia"/>
          <w:sz w:val="18"/>
          <w:szCs w:val="18"/>
        </w:rPr>
        <w:t xml:space="preserve">　７</w:t>
      </w:r>
      <w:r w:rsidRPr="008A0BA3">
        <w:rPr>
          <w:rFonts w:ascii="ＭＳ 明朝" w:hAnsi="ＭＳ 明朝" w:hint="eastAsia"/>
          <w:sz w:val="18"/>
          <w:szCs w:val="18"/>
        </w:rPr>
        <w:t>の④の「その他参考資料」とは、例えば、第三者から反対意見書が提出されている場合の当該反対意見書や、行政不服審査法第</w:t>
      </w:r>
      <w:r w:rsidRPr="008A0BA3">
        <w:rPr>
          <w:rFonts w:ascii="ＭＳ 明朝" w:hAnsi="ＭＳ 明朝" w:hint="eastAsia"/>
          <w:sz w:val="18"/>
          <w:szCs w:val="18"/>
        </w:rPr>
        <w:t>11</w:t>
      </w:r>
      <w:r w:rsidRPr="008A0BA3">
        <w:rPr>
          <w:rFonts w:ascii="ＭＳ 明朝" w:hAnsi="ＭＳ 明朝" w:hint="eastAsia"/>
          <w:sz w:val="18"/>
          <w:szCs w:val="18"/>
        </w:rPr>
        <w:t>条の総代、</w:t>
      </w:r>
      <w:r>
        <w:rPr>
          <w:rFonts w:ascii="ＭＳ 明朝" w:hAnsi="ＭＳ 明朝" w:hint="eastAsia"/>
          <w:sz w:val="18"/>
          <w:szCs w:val="18"/>
        </w:rPr>
        <w:t>同法</w:t>
      </w:r>
      <w:r w:rsidRPr="008A0BA3">
        <w:rPr>
          <w:rFonts w:ascii="ＭＳ 明朝" w:hAnsi="ＭＳ 明朝" w:hint="eastAsia"/>
          <w:sz w:val="18"/>
          <w:szCs w:val="18"/>
        </w:rPr>
        <w:t>第</w:t>
      </w:r>
      <w:r w:rsidRPr="008A0BA3">
        <w:rPr>
          <w:rFonts w:ascii="ＭＳ 明朝" w:hAnsi="ＭＳ 明朝" w:hint="eastAsia"/>
          <w:sz w:val="18"/>
          <w:szCs w:val="18"/>
        </w:rPr>
        <w:t>12</w:t>
      </w:r>
      <w:r w:rsidRPr="008A0BA3">
        <w:rPr>
          <w:rFonts w:ascii="ＭＳ 明朝" w:hAnsi="ＭＳ 明朝" w:hint="eastAsia"/>
          <w:sz w:val="18"/>
          <w:szCs w:val="18"/>
        </w:rPr>
        <w:t>条の代理人又は</w:t>
      </w:r>
      <w:r>
        <w:rPr>
          <w:rFonts w:ascii="ＭＳ 明朝" w:hAnsi="ＭＳ 明朝" w:hint="eastAsia"/>
          <w:sz w:val="18"/>
          <w:szCs w:val="18"/>
        </w:rPr>
        <w:t>同法</w:t>
      </w:r>
      <w:r w:rsidRPr="008A0BA3">
        <w:rPr>
          <w:rFonts w:ascii="ＭＳ 明朝" w:hAnsi="ＭＳ 明朝" w:hint="eastAsia"/>
          <w:sz w:val="18"/>
          <w:szCs w:val="18"/>
        </w:rPr>
        <w:t>第</w:t>
      </w:r>
      <w:r w:rsidRPr="008A0BA3">
        <w:rPr>
          <w:rFonts w:ascii="ＭＳ 明朝" w:hAnsi="ＭＳ 明朝" w:hint="eastAsia"/>
          <w:sz w:val="18"/>
          <w:szCs w:val="18"/>
        </w:rPr>
        <w:t>13</w:t>
      </w:r>
      <w:r w:rsidRPr="008A0BA3">
        <w:rPr>
          <w:rFonts w:ascii="ＭＳ 明朝" w:hAnsi="ＭＳ 明朝" w:hint="eastAsia"/>
          <w:sz w:val="18"/>
          <w:szCs w:val="18"/>
        </w:rPr>
        <w:t>条の参加人の選任又は決定がなされている場合のそれを示す書面、個人情報の保護に関する法律第</w:t>
      </w:r>
      <w:r w:rsidRPr="008A0BA3">
        <w:rPr>
          <w:rFonts w:ascii="ＭＳ 明朝" w:hAnsi="ＭＳ 明朝" w:hint="eastAsia"/>
          <w:sz w:val="18"/>
          <w:szCs w:val="18"/>
        </w:rPr>
        <w:t>83</w:t>
      </w:r>
      <w:r w:rsidRPr="008A0BA3">
        <w:rPr>
          <w:rFonts w:ascii="ＭＳ 明朝" w:hAnsi="ＭＳ 明朝" w:hint="eastAsia"/>
          <w:sz w:val="18"/>
          <w:szCs w:val="18"/>
        </w:rPr>
        <w:t>条第</w:t>
      </w:r>
      <w:r>
        <w:rPr>
          <w:rFonts w:ascii="ＭＳ 明朝" w:hAnsi="ＭＳ 明朝" w:hint="eastAsia"/>
          <w:sz w:val="18"/>
          <w:szCs w:val="18"/>
        </w:rPr>
        <w:t>２</w:t>
      </w:r>
      <w:r w:rsidRPr="008A0BA3">
        <w:rPr>
          <w:rFonts w:ascii="ＭＳ 明朝" w:hAnsi="ＭＳ 明朝" w:hint="eastAsia"/>
          <w:sz w:val="18"/>
          <w:szCs w:val="18"/>
        </w:rPr>
        <w:t>項又は第</w:t>
      </w:r>
      <w:r w:rsidRPr="008A0BA3">
        <w:rPr>
          <w:rFonts w:ascii="ＭＳ 明朝" w:hAnsi="ＭＳ 明朝" w:hint="eastAsia"/>
          <w:sz w:val="18"/>
          <w:szCs w:val="18"/>
        </w:rPr>
        <w:t>84</w:t>
      </w:r>
      <w:r w:rsidRPr="008A0BA3">
        <w:rPr>
          <w:rFonts w:ascii="ＭＳ 明朝" w:hAnsi="ＭＳ 明朝" w:hint="eastAsia"/>
          <w:sz w:val="18"/>
          <w:szCs w:val="18"/>
        </w:rPr>
        <w:t>条の規定に基づく開示決定等の期限に係る通知の写し等である。</w:t>
      </w:r>
    </w:p>
    <w:p w:rsidR="00537C74" w:rsidRPr="00776C5E" w:rsidRDefault="00537C74" w:rsidP="007D0669">
      <w:pPr>
        <w:spacing w:line="240" w:lineRule="exact"/>
        <w:rPr>
          <w:rFonts w:ascii="ＭＳ 明朝" w:hAnsi="ＭＳ 明朝"/>
          <w:sz w:val="20"/>
          <w:szCs w:val="20"/>
        </w:rPr>
      </w:pPr>
    </w:p>
    <w:p w:rsidR="00537C74" w:rsidRPr="008A0BA3" w:rsidRDefault="00537C74" w:rsidP="00C2307D">
      <w:pPr>
        <w:spacing w:line="300" w:lineRule="exact"/>
        <w:rPr>
          <w:rFonts w:ascii="ＭＳ 明朝" w:hAnsi="ＭＳ 明朝" w:hint="eastAsia"/>
        </w:rPr>
        <w:sectPr w:rsidR="00537C74" w:rsidRPr="008A0BA3" w:rsidSect="00BA2CB4">
          <w:pgSz w:w="11906" w:h="16838"/>
          <w:pgMar w:top="1134" w:right="1418" w:bottom="567" w:left="1418" w:header="851" w:footer="284" w:gutter="0"/>
          <w:cols w:space="425"/>
          <w:docGrid w:type="lines" w:linePitch="360"/>
        </w:sectPr>
      </w:pPr>
      <w:bookmarkStart w:id="0" w:name="_GoBack"/>
      <w:bookmarkEnd w:id="0"/>
    </w:p>
    <w:p w:rsidR="00910F58" w:rsidRDefault="00910F58">
      <w:pPr>
        <w:rPr>
          <w:rFonts w:hint="eastAsia"/>
        </w:rPr>
      </w:pPr>
    </w:p>
    <w:sectPr w:rsidR="00910F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74"/>
    <w:rsid w:val="00537C74"/>
    <w:rsid w:val="00910F58"/>
    <w:rsid w:val="00C23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2BFA0"/>
  <w15:chartTrackingRefBased/>
  <w15:docId w15:val="{D6E22FD2-A17B-4350-9B0E-86610C70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7C7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7C7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2023-02-07T08:40:00Z</dcterms:created>
  <dcterms:modified xsi:type="dcterms:W3CDTF">2023-02-08T00:08:00Z</dcterms:modified>
</cp:coreProperties>
</file>