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958D" w14:textId="77777777" w:rsidR="0007198A" w:rsidRPr="00264B09" w:rsidRDefault="0007198A" w:rsidP="0007198A">
      <w:pPr>
        <w:ind w:left="220" w:hangingChars="100" w:hanging="220"/>
        <w:rPr>
          <w:rFonts w:ascii="ＭＳ 明朝" w:eastAsia="ＭＳ 明朝"/>
          <w:sz w:val="22"/>
        </w:rPr>
      </w:pPr>
      <w:bookmarkStart w:id="0" w:name="OLE_LINK2"/>
      <w:r w:rsidRPr="00264B09">
        <w:rPr>
          <w:rFonts w:ascii="ＭＳ 明朝" w:hAnsi="ＭＳ 明朝" w:hint="eastAsia"/>
          <w:sz w:val="22"/>
        </w:rPr>
        <w:t>様式第</w:t>
      </w:r>
      <w:r w:rsidRPr="00264B09">
        <w:rPr>
          <w:rFonts w:ascii="ＭＳ 明朝" w:hAnsi="ＭＳ 明朝"/>
          <w:sz w:val="22"/>
        </w:rPr>
        <w:t>2</w:t>
      </w:r>
      <w:r w:rsidRPr="00264B09">
        <w:rPr>
          <w:rFonts w:ascii="ＭＳ 明朝" w:hAnsi="ＭＳ 明朝" w:hint="eastAsia"/>
          <w:sz w:val="22"/>
        </w:rPr>
        <w:t>号（第</w:t>
      </w:r>
      <w:r>
        <w:rPr>
          <w:rFonts w:ascii="ＭＳ 明朝" w:hAnsi="ＭＳ 明朝"/>
          <w:sz w:val="22"/>
        </w:rPr>
        <w:t>6</w:t>
      </w:r>
      <w:r w:rsidRPr="00264B09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及び第</w:t>
      </w:r>
      <w:r>
        <w:rPr>
          <w:rFonts w:ascii="ＭＳ 明朝" w:hAnsi="ＭＳ 明朝"/>
          <w:sz w:val="22"/>
        </w:rPr>
        <w:t>7</w:t>
      </w:r>
      <w:r>
        <w:rPr>
          <w:rFonts w:ascii="ＭＳ 明朝" w:hAnsi="ＭＳ 明朝" w:hint="eastAsia"/>
          <w:sz w:val="22"/>
        </w:rPr>
        <w:t>条</w:t>
      </w:r>
      <w:r w:rsidRPr="00264B09">
        <w:rPr>
          <w:rFonts w:ascii="ＭＳ 明朝" w:hAnsi="ＭＳ 明朝" w:hint="eastAsia"/>
          <w:sz w:val="22"/>
        </w:rPr>
        <w:t>関係）</w:t>
      </w:r>
      <w:bookmarkEnd w:id="0"/>
    </w:p>
    <w:p w14:paraId="4CEF0CED" w14:textId="77777777" w:rsidR="0007198A" w:rsidRPr="00264B09" w:rsidRDefault="0007198A" w:rsidP="0007198A">
      <w:pPr>
        <w:ind w:left="220" w:rightChars="-203" w:right="-426" w:hangingChars="100" w:hanging="220"/>
        <w:rPr>
          <w:rFonts w:ascii="ＭＳ 明朝" w:eastAsia="ＭＳ 明朝"/>
          <w:sz w:val="22"/>
        </w:rPr>
      </w:pPr>
      <w:r w:rsidRPr="00264B09">
        <w:rPr>
          <w:rFonts w:ascii="ＭＳ 明朝" w:hAnsi="ＭＳ 明朝" w:hint="eastAsia"/>
          <w:sz w:val="22"/>
        </w:rPr>
        <w:t xml:space="preserve">　　　　　　　　　　　　　　　　　　　　　　　　　調査日：</w:t>
      </w:r>
      <w:r>
        <w:rPr>
          <w:rFonts w:ascii="ＭＳ 明朝" w:hAnsi="ＭＳ 明朝" w:hint="eastAsia"/>
          <w:sz w:val="22"/>
        </w:rPr>
        <w:t xml:space="preserve">　　</w:t>
      </w:r>
      <w:r w:rsidRPr="00264B09">
        <w:rPr>
          <w:rFonts w:ascii="ＭＳ 明朝" w:hAnsi="ＭＳ 明朝" w:hint="eastAsia"/>
          <w:sz w:val="22"/>
        </w:rPr>
        <w:t xml:space="preserve">　　年　　月　　日</w:t>
      </w:r>
    </w:p>
    <w:p w14:paraId="09CFBD9D" w14:textId="77777777" w:rsidR="0007198A" w:rsidRPr="00264B09" w:rsidRDefault="0007198A" w:rsidP="0007198A">
      <w:pPr>
        <w:ind w:left="220" w:right="960" w:hangingChars="100" w:hanging="220"/>
        <w:rPr>
          <w:rFonts w:ascii="ＭＳ 明朝" w:eastAsia="ＭＳ 明朝"/>
          <w:sz w:val="22"/>
        </w:rPr>
      </w:pPr>
      <w:r w:rsidRPr="00264B09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Pr="00264B09">
        <w:rPr>
          <w:rFonts w:ascii="ＭＳ 明朝" w:hAnsi="ＭＳ 明朝" w:hint="eastAsia"/>
          <w:sz w:val="22"/>
        </w:rPr>
        <w:t>記録者：</w:t>
      </w:r>
    </w:p>
    <w:p w14:paraId="01A9D787" w14:textId="77777777" w:rsidR="0007198A" w:rsidRPr="00264B09" w:rsidRDefault="0007198A" w:rsidP="0007198A">
      <w:pPr>
        <w:ind w:left="220" w:hangingChars="100" w:hanging="220"/>
        <w:jc w:val="center"/>
        <w:rPr>
          <w:rFonts w:ascii="ＭＳ 明朝" w:eastAsia="ＭＳ 明朝"/>
          <w:sz w:val="22"/>
        </w:rPr>
      </w:pPr>
    </w:p>
    <w:p w14:paraId="6BBDFEF4" w14:textId="77777777" w:rsidR="0007198A" w:rsidRPr="00264B09" w:rsidRDefault="0007198A" w:rsidP="0007198A">
      <w:pPr>
        <w:ind w:left="220" w:hangingChars="100" w:hanging="220"/>
        <w:jc w:val="center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障害者緊急一時保護</w:t>
      </w:r>
      <w:r w:rsidRPr="00264B09">
        <w:rPr>
          <w:rFonts w:ascii="ＭＳ 明朝" w:hAnsi="ＭＳ 明朝" w:hint="eastAsia"/>
          <w:sz w:val="22"/>
        </w:rPr>
        <w:t>対象者調査票</w:t>
      </w:r>
    </w:p>
    <w:p w14:paraId="72EAB739" w14:textId="77777777" w:rsidR="0007198A" w:rsidRPr="00264B09" w:rsidRDefault="0007198A" w:rsidP="0007198A">
      <w:pPr>
        <w:ind w:left="220" w:hangingChars="100" w:hanging="220"/>
        <w:jc w:val="center"/>
        <w:rPr>
          <w:rFonts w:ascii="ＭＳ 明朝" w:eastAsia="ＭＳ 明朝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09"/>
        <w:gridCol w:w="203"/>
        <w:gridCol w:w="222"/>
        <w:gridCol w:w="324"/>
        <w:gridCol w:w="697"/>
        <w:gridCol w:w="743"/>
        <w:gridCol w:w="220"/>
        <w:gridCol w:w="680"/>
        <w:gridCol w:w="596"/>
        <w:gridCol w:w="119"/>
        <w:gridCol w:w="185"/>
        <w:gridCol w:w="1440"/>
        <w:gridCol w:w="1516"/>
      </w:tblGrid>
      <w:tr w:rsidR="0007198A" w:rsidRPr="00B26C55" w14:paraId="75D690A4" w14:textId="77777777" w:rsidTr="00CA19B1">
        <w:trPr>
          <w:trHeight w:val="469"/>
        </w:trPr>
        <w:tc>
          <w:tcPr>
            <w:tcW w:w="1526" w:type="dxa"/>
            <w:vMerge w:val="restart"/>
            <w:vAlign w:val="center"/>
          </w:tcPr>
          <w:p w14:paraId="3183F055" w14:textId="77777777" w:rsidR="0007198A" w:rsidRPr="00B26C55" w:rsidRDefault="0007198A" w:rsidP="00CA19B1">
            <w:pPr>
              <w:ind w:firstLineChars="100" w:firstLine="210"/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利用者</w:t>
            </w:r>
          </w:p>
        </w:tc>
        <w:tc>
          <w:tcPr>
            <w:tcW w:w="912" w:type="dxa"/>
            <w:gridSpan w:val="2"/>
          </w:tcPr>
          <w:p w14:paraId="2DA7B2A3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742" w:type="dxa"/>
            <w:gridSpan w:val="11"/>
          </w:tcPr>
          <w:p w14:paraId="157CF52E" w14:textId="77777777" w:rsidR="0007198A" w:rsidRPr="00B26C55" w:rsidRDefault="0007198A" w:rsidP="00CA19B1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 xml:space="preserve">電話番号　（　　）－　　　　</w:t>
            </w:r>
          </w:p>
        </w:tc>
      </w:tr>
      <w:tr w:rsidR="0007198A" w:rsidRPr="00B26C55" w14:paraId="7689C6D1" w14:textId="77777777" w:rsidTr="00CA19B1">
        <w:trPr>
          <w:trHeight w:val="489"/>
        </w:trPr>
        <w:tc>
          <w:tcPr>
            <w:tcW w:w="1526" w:type="dxa"/>
            <w:vMerge/>
          </w:tcPr>
          <w:p w14:paraId="4377E6DA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912" w:type="dxa"/>
            <w:gridSpan w:val="2"/>
          </w:tcPr>
          <w:p w14:paraId="69E01C06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742" w:type="dxa"/>
            <w:gridSpan w:val="11"/>
          </w:tcPr>
          <w:p w14:paraId="55A0026C" w14:textId="77777777" w:rsidR="0007198A" w:rsidRPr="00B26C55" w:rsidRDefault="0007198A" w:rsidP="00CA19B1">
            <w:pPr>
              <w:jc w:val="right"/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 xml:space="preserve">　　年　　月　　日生（　　歳）</w:t>
            </w:r>
          </w:p>
        </w:tc>
      </w:tr>
      <w:tr w:rsidR="0007198A" w:rsidRPr="00B26C55" w14:paraId="539346A9" w14:textId="77777777" w:rsidTr="00CA19B1">
        <w:trPr>
          <w:trHeight w:val="497"/>
        </w:trPr>
        <w:tc>
          <w:tcPr>
            <w:tcW w:w="1526" w:type="dxa"/>
            <w:vMerge w:val="restart"/>
            <w:vAlign w:val="center"/>
          </w:tcPr>
          <w:p w14:paraId="1E9D3B1C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医療機関名及び受診状況</w:t>
            </w:r>
          </w:p>
        </w:tc>
        <w:tc>
          <w:tcPr>
            <w:tcW w:w="912" w:type="dxa"/>
            <w:gridSpan w:val="2"/>
            <w:vMerge w:val="restart"/>
          </w:tcPr>
          <w:p w14:paraId="10F16C54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疾病等</w:t>
            </w:r>
          </w:p>
        </w:tc>
        <w:tc>
          <w:tcPr>
            <w:tcW w:w="6742" w:type="dxa"/>
            <w:gridSpan w:val="11"/>
          </w:tcPr>
          <w:p w14:paraId="18D58D1D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主たる疾病</w:t>
            </w:r>
          </w:p>
        </w:tc>
      </w:tr>
      <w:tr w:rsidR="0007198A" w:rsidRPr="00B26C55" w14:paraId="18065D45" w14:textId="77777777" w:rsidTr="00CA19B1">
        <w:trPr>
          <w:trHeight w:val="419"/>
        </w:trPr>
        <w:tc>
          <w:tcPr>
            <w:tcW w:w="1526" w:type="dxa"/>
            <w:vMerge/>
            <w:vAlign w:val="center"/>
          </w:tcPr>
          <w:p w14:paraId="540A92EA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912" w:type="dxa"/>
            <w:gridSpan w:val="2"/>
            <w:vMerge/>
          </w:tcPr>
          <w:p w14:paraId="34B30CD3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6742" w:type="dxa"/>
            <w:gridSpan w:val="11"/>
          </w:tcPr>
          <w:p w14:paraId="53FFD11E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感染症等</w:t>
            </w:r>
          </w:p>
        </w:tc>
      </w:tr>
      <w:tr w:rsidR="0007198A" w:rsidRPr="00B26C55" w14:paraId="17299FF7" w14:textId="77777777" w:rsidTr="00CA19B1">
        <w:trPr>
          <w:trHeight w:val="415"/>
        </w:trPr>
        <w:tc>
          <w:tcPr>
            <w:tcW w:w="1526" w:type="dxa"/>
            <w:vMerge/>
            <w:vAlign w:val="center"/>
          </w:tcPr>
          <w:p w14:paraId="4734CCB9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654" w:type="dxa"/>
            <w:gridSpan w:val="13"/>
          </w:tcPr>
          <w:p w14:paraId="4F9EB8F0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医療機関名：　　　　　　　　　　　　　主治医：</w:t>
            </w:r>
          </w:p>
        </w:tc>
      </w:tr>
      <w:tr w:rsidR="0007198A" w:rsidRPr="00B26C55" w14:paraId="76B352C3" w14:textId="77777777" w:rsidTr="00CA19B1">
        <w:tc>
          <w:tcPr>
            <w:tcW w:w="1526" w:type="dxa"/>
            <w:vMerge/>
            <w:vAlign w:val="center"/>
          </w:tcPr>
          <w:p w14:paraId="32EA72DD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7654" w:type="dxa"/>
            <w:gridSpan w:val="13"/>
            <w:vAlign w:val="center"/>
          </w:tcPr>
          <w:p w14:paraId="67456199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医師からの注意事項</w:t>
            </w:r>
          </w:p>
          <w:p w14:paraId="6BBE1833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</w:p>
        </w:tc>
      </w:tr>
      <w:tr w:rsidR="0007198A" w:rsidRPr="00B26C55" w14:paraId="4D426852" w14:textId="77777777" w:rsidTr="00CA19B1">
        <w:trPr>
          <w:trHeight w:val="730"/>
        </w:trPr>
        <w:tc>
          <w:tcPr>
            <w:tcW w:w="1526" w:type="dxa"/>
            <w:vMerge/>
            <w:vAlign w:val="center"/>
          </w:tcPr>
          <w:p w14:paraId="587AF4F4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2155" w:type="dxa"/>
            <w:gridSpan w:val="5"/>
          </w:tcPr>
          <w:p w14:paraId="0014270F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通院（定期・不定期）</w:t>
            </w:r>
          </w:p>
          <w:p w14:paraId="202B2BF0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服薬（有　・　無）</w:t>
            </w:r>
          </w:p>
        </w:tc>
        <w:tc>
          <w:tcPr>
            <w:tcW w:w="2239" w:type="dxa"/>
            <w:gridSpan w:val="4"/>
          </w:tcPr>
          <w:p w14:paraId="33416697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保険の種類</w:t>
            </w:r>
          </w:p>
          <w:p w14:paraId="6F096C25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（社保・国保・後期）</w:t>
            </w:r>
          </w:p>
        </w:tc>
        <w:tc>
          <w:tcPr>
            <w:tcW w:w="1744" w:type="dxa"/>
            <w:gridSpan w:val="3"/>
          </w:tcPr>
          <w:p w14:paraId="5786B79C" w14:textId="77777777" w:rsidR="0007198A" w:rsidRPr="00B26C55" w:rsidRDefault="0007198A" w:rsidP="00CA19B1">
            <w:pPr>
              <w:ind w:left="210" w:hangingChars="100" w:hanging="210"/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生活保護の受給（有・無）</w:t>
            </w:r>
          </w:p>
        </w:tc>
        <w:tc>
          <w:tcPr>
            <w:tcW w:w="1516" w:type="dxa"/>
          </w:tcPr>
          <w:p w14:paraId="663EB25D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障害支援</w:t>
            </w:r>
            <w:r w:rsidRPr="00B26C55">
              <w:rPr>
                <w:rFonts w:ascii="ＭＳ 明朝" w:hAnsi="ＭＳ 明朝" w:hint="eastAsia"/>
                <w:szCs w:val="21"/>
              </w:rPr>
              <w:t>区分</w:t>
            </w:r>
          </w:p>
          <w:p w14:paraId="0E4D79B2" w14:textId="77777777" w:rsidR="0007198A" w:rsidRPr="00B26C55" w:rsidRDefault="0007198A" w:rsidP="00CA19B1">
            <w:pPr>
              <w:rPr>
                <w:rFonts w:ascii="ＭＳ 明朝" w:eastAsia="ＭＳ 明朝"/>
                <w:szCs w:val="21"/>
              </w:rPr>
            </w:pPr>
            <w:r w:rsidRPr="00B26C55">
              <w:rPr>
                <w:rFonts w:ascii="ＭＳ 明朝" w:hAnsi="ＭＳ 明朝" w:hint="eastAsia"/>
                <w:szCs w:val="21"/>
              </w:rPr>
              <w:t>（　　　　）</w:t>
            </w:r>
          </w:p>
        </w:tc>
      </w:tr>
      <w:tr w:rsidR="0007198A" w:rsidRPr="00B26C55" w14:paraId="1CEEC04E" w14:textId="77777777" w:rsidTr="00CA19B1">
        <w:trPr>
          <w:trHeight w:val="412"/>
        </w:trPr>
        <w:tc>
          <w:tcPr>
            <w:tcW w:w="1526" w:type="dxa"/>
            <w:vMerge w:val="restart"/>
            <w:vAlign w:val="center"/>
          </w:tcPr>
          <w:p w14:paraId="07A8F6A5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心身の状況等</w:t>
            </w:r>
          </w:p>
        </w:tc>
        <w:tc>
          <w:tcPr>
            <w:tcW w:w="709" w:type="dxa"/>
          </w:tcPr>
          <w:p w14:paraId="780ADE25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身長</w:t>
            </w:r>
          </w:p>
        </w:tc>
        <w:tc>
          <w:tcPr>
            <w:tcW w:w="2409" w:type="dxa"/>
            <w:gridSpan w:val="6"/>
          </w:tcPr>
          <w:p w14:paraId="53F93936" w14:textId="77777777" w:rsidR="0007198A" w:rsidRPr="00B26C55" w:rsidRDefault="0007198A" w:rsidP="00CA19B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26C55">
              <w:rPr>
                <w:rFonts w:ascii="ＭＳ 明朝" w:hAnsi="ＭＳ 明朝"/>
                <w:sz w:val="20"/>
                <w:szCs w:val="20"/>
              </w:rPr>
              <w:t>cm</w:t>
            </w:r>
          </w:p>
        </w:tc>
        <w:tc>
          <w:tcPr>
            <w:tcW w:w="680" w:type="dxa"/>
          </w:tcPr>
          <w:p w14:paraId="1B14AB8E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歩行</w:t>
            </w:r>
          </w:p>
        </w:tc>
        <w:tc>
          <w:tcPr>
            <w:tcW w:w="3856" w:type="dxa"/>
            <w:gridSpan w:val="5"/>
          </w:tcPr>
          <w:p w14:paraId="03061F63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自立　杖・歩行器等　一部介助　全介助</w:t>
            </w:r>
          </w:p>
        </w:tc>
      </w:tr>
      <w:tr w:rsidR="0007198A" w:rsidRPr="00B26C55" w14:paraId="57B67C8A" w14:textId="77777777" w:rsidTr="00CA19B1">
        <w:trPr>
          <w:trHeight w:val="395"/>
        </w:trPr>
        <w:tc>
          <w:tcPr>
            <w:tcW w:w="1526" w:type="dxa"/>
            <w:vMerge/>
          </w:tcPr>
          <w:p w14:paraId="0E5431AE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29350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体重</w:t>
            </w:r>
          </w:p>
        </w:tc>
        <w:tc>
          <w:tcPr>
            <w:tcW w:w="2409" w:type="dxa"/>
            <w:gridSpan w:val="6"/>
          </w:tcPr>
          <w:p w14:paraId="30DA3942" w14:textId="77777777" w:rsidR="0007198A" w:rsidRPr="00B26C55" w:rsidRDefault="0007198A" w:rsidP="00CA19B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26C55">
              <w:rPr>
                <w:rFonts w:ascii="ＭＳ 明朝" w:hAnsi="ＭＳ 明朝"/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14:paraId="3ED3609C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排泄</w:t>
            </w:r>
          </w:p>
        </w:tc>
        <w:tc>
          <w:tcPr>
            <w:tcW w:w="3856" w:type="dxa"/>
            <w:gridSpan w:val="5"/>
          </w:tcPr>
          <w:p w14:paraId="4E2E0D06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自立　一部介助　全介助　おむつ</w:t>
            </w:r>
          </w:p>
        </w:tc>
      </w:tr>
      <w:tr w:rsidR="0007198A" w:rsidRPr="00B26C55" w14:paraId="73613111" w14:textId="77777777" w:rsidTr="00CA19B1">
        <w:tc>
          <w:tcPr>
            <w:tcW w:w="1526" w:type="dxa"/>
            <w:vMerge/>
          </w:tcPr>
          <w:p w14:paraId="0ED4A06A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1AB3AA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視力</w:t>
            </w:r>
          </w:p>
        </w:tc>
        <w:tc>
          <w:tcPr>
            <w:tcW w:w="2409" w:type="dxa"/>
            <w:gridSpan w:val="6"/>
          </w:tcPr>
          <w:p w14:paraId="316B3A3B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普通　　弱視　　全盲</w:t>
            </w:r>
          </w:p>
        </w:tc>
        <w:tc>
          <w:tcPr>
            <w:tcW w:w="680" w:type="dxa"/>
          </w:tcPr>
          <w:p w14:paraId="79A5A91F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食事</w:t>
            </w:r>
          </w:p>
        </w:tc>
        <w:tc>
          <w:tcPr>
            <w:tcW w:w="3856" w:type="dxa"/>
            <w:gridSpan w:val="5"/>
          </w:tcPr>
          <w:p w14:paraId="6355F33C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自立　一部介助　全介助</w:t>
            </w:r>
          </w:p>
        </w:tc>
      </w:tr>
      <w:tr w:rsidR="0007198A" w:rsidRPr="00B26C55" w14:paraId="711F6C5C" w14:textId="77777777" w:rsidTr="00CA19B1">
        <w:trPr>
          <w:trHeight w:val="358"/>
        </w:trPr>
        <w:tc>
          <w:tcPr>
            <w:tcW w:w="1526" w:type="dxa"/>
            <w:vMerge/>
          </w:tcPr>
          <w:p w14:paraId="72A44512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FAB2F6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聴力</w:t>
            </w:r>
          </w:p>
        </w:tc>
        <w:tc>
          <w:tcPr>
            <w:tcW w:w="2409" w:type="dxa"/>
            <w:gridSpan w:val="6"/>
          </w:tcPr>
          <w:p w14:paraId="06B03EBE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 xml:space="preserve">普通　</w:t>
            </w:r>
            <w:r w:rsidRPr="00B26C5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26C55">
              <w:rPr>
                <w:rFonts w:ascii="ＭＳ 明朝" w:hAnsi="ＭＳ 明朝" w:hint="eastAsia"/>
                <w:sz w:val="20"/>
                <w:szCs w:val="20"/>
              </w:rPr>
              <w:t xml:space="preserve">やや難　</w:t>
            </w:r>
            <w:r w:rsidRPr="00B26C5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26C55">
              <w:rPr>
                <w:rFonts w:ascii="ＭＳ 明朝" w:hAnsi="ＭＳ 明朝" w:hint="eastAsia"/>
                <w:sz w:val="20"/>
                <w:szCs w:val="20"/>
              </w:rPr>
              <w:t>難聴</w:t>
            </w:r>
          </w:p>
        </w:tc>
        <w:tc>
          <w:tcPr>
            <w:tcW w:w="680" w:type="dxa"/>
          </w:tcPr>
          <w:p w14:paraId="3263BB6B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入浴</w:t>
            </w:r>
          </w:p>
        </w:tc>
        <w:tc>
          <w:tcPr>
            <w:tcW w:w="3856" w:type="dxa"/>
            <w:gridSpan w:val="5"/>
          </w:tcPr>
          <w:p w14:paraId="3719BAC8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自立　一部介助　全介助　清拭</w:t>
            </w:r>
          </w:p>
        </w:tc>
      </w:tr>
      <w:tr w:rsidR="0007198A" w:rsidRPr="00B26C55" w14:paraId="25A9B03D" w14:textId="77777777" w:rsidTr="00CA19B1">
        <w:tc>
          <w:tcPr>
            <w:tcW w:w="1526" w:type="dxa"/>
            <w:vMerge/>
          </w:tcPr>
          <w:p w14:paraId="5D8D003A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4EA630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言語</w:t>
            </w:r>
          </w:p>
        </w:tc>
        <w:tc>
          <w:tcPr>
            <w:tcW w:w="2409" w:type="dxa"/>
            <w:gridSpan w:val="6"/>
          </w:tcPr>
          <w:p w14:paraId="354A2F3E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 xml:space="preserve">普通　</w:t>
            </w:r>
            <w:r w:rsidRPr="00B26C5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26C55">
              <w:rPr>
                <w:rFonts w:ascii="ＭＳ 明朝" w:hAnsi="ＭＳ 明朝" w:hint="eastAsia"/>
                <w:sz w:val="20"/>
                <w:szCs w:val="20"/>
              </w:rPr>
              <w:t xml:space="preserve">やや難　</w:t>
            </w:r>
            <w:r w:rsidRPr="00B26C5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26C55">
              <w:rPr>
                <w:rFonts w:ascii="ＭＳ 明朝" w:hAnsi="ＭＳ 明朝" w:hint="eastAsia"/>
                <w:sz w:val="20"/>
                <w:szCs w:val="20"/>
              </w:rPr>
              <w:t>難聴</w:t>
            </w:r>
          </w:p>
        </w:tc>
        <w:tc>
          <w:tcPr>
            <w:tcW w:w="1395" w:type="dxa"/>
            <w:gridSpan w:val="3"/>
          </w:tcPr>
          <w:p w14:paraId="7A033303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着脱衣</w:t>
            </w:r>
          </w:p>
        </w:tc>
        <w:tc>
          <w:tcPr>
            <w:tcW w:w="3141" w:type="dxa"/>
            <w:gridSpan w:val="3"/>
          </w:tcPr>
          <w:p w14:paraId="67C903F5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自立　一部介助　全介助</w:t>
            </w:r>
          </w:p>
        </w:tc>
      </w:tr>
      <w:tr w:rsidR="0007198A" w:rsidRPr="00B26C55" w14:paraId="2FBF573E" w14:textId="77777777" w:rsidTr="00CA19B1">
        <w:tc>
          <w:tcPr>
            <w:tcW w:w="1526" w:type="dxa"/>
            <w:vMerge/>
          </w:tcPr>
          <w:p w14:paraId="79DACCA7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59EA2138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問題行動</w:t>
            </w:r>
          </w:p>
        </w:tc>
        <w:tc>
          <w:tcPr>
            <w:tcW w:w="6520" w:type="dxa"/>
            <w:gridSpan w:val="10"/>
          </w:tcPr>
          <w:p w14:paraId="0609599C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 xml:space="preserve">無　・有　</w:t>
            </w:r>
            <w:r w:rsidRPr="00B26C55">
              <w:rPr>
                <w:rFonts w:ascii="ＭＳ 明朝" w:hAnsi="ＭＳ 明朝"/>
                <w:sz w:val="20"/>
                <w:szCs w:val="20"/>
              </w:rPr>
              <w:t>(</w:t>
            </w:r>
            <w:r w:rsidRPr="00B26C5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）</w:t>
            </w:r>
          </w:p>
        </w:tc>
      </w:tr>
      <w:tr w:rsidR="0007198A" w:rsidRPr="00B26C55" w14:paraId="5F9F6BA4" w14:textId="77777777" w:rsidTr="00CA19B1">
        <w:tc>
          <w:tcPr>
            <w:tcW w:w="1526" w:type="dxa"/>
            <w:vMerge w:val="restart"/>
            <w:vAlign w:val="center"/>
          </w:tcPr>
          <w:p w14:paraId="5A82A762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同居者（家族等）の状況</w:t>
            </w:r>
          </w:p>
        </w:tc>
        <w:tc>
          <w:tcPr>
            <w:tcW w:w="1458" w:type="dxa"/>
            <w:gridSpan w:val="4"/>
          </w:tcPr>
          <w:p w14:paraId="615C4DD7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440" w:type="dxa"/>
            <w:gridSpan w:val="2"/>
          </w:tcPr>
          <w:p w14:paraId="2D2318E2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900" w:type="dxa"/>
            <w:gridSpan w:val="2"/>
          </w:tcPr>
          <w:p w14:paraId="367E5F88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900" w:type="dxa"/>
            <w:gridSpan w:val="3"/>
          </w:tcPr>
          <w:p w14:paraId="2923BE8C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続　柄</w:t>
            </w:r>
          </w:p>
        </w:tc>
        <w:tc>
          <w:tcPr>
            <w:tcW w:w="1440" w:type="dxa"/>
          </w:tcPr>
          <w:p w14:paraId="5B51C80A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職　業</w:t>
            </w:r>
          </w:p>
        </w:tc>
        <w:tc>
          <w:tcPr>
            <w:tcW w:w="1516" w:type="dxa"/>
          </w:tcPr>
          <w:p w14:paraId="6B7416E6" w14:textId="77777777" w:rsidR="0007198A" w:rsidRPr="00B26C55" w:rsidRDefault="0007198A" w:rsidP="00CA19B1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07198A" w:rsidRPr="00B26C55" w14:paraId="25069B02" w14:textId="77777777" w:rsidTr="00CA19B1">
        <w:trPr>
          <w:trHeight w:val="201"/>
        </w:trPr>
        <w:tc>
          <w:tcPr>
            <w:tcW w:w="1526" w:type="dxa"/>
            <w:vMerge/>
            <w:vAlign w:val="center"/>
          </w:tcPr>
          <w:p w14:paraId="01F1569D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58" w:type="dxa"/>
            <w:gridSpan w:val="4"/>
          </w:tcPr>
          <w:p w14:paraId="229464F5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31F1CD05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24530445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1FD7A189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5CCFC6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9BB1F3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07198A" w:rsidRPr="00B26C55" w14:paraId="437EA963" w14:textId="77777777" w:rsidTr="00CA19B1">
        <w:tc>
          <w:tcPr>
            <w:tcW w:w="1526" w:type="dxa"/>
            <w:vMerge/>
            <w:vAlign w:val="center"/>
          </w:tcPr>
          <w:p w14:paraId="09756C81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58" w:type="dxa"/>
            <w:gridSpan w:val="4"/>
          </w:tcPr>
          <w:p w14:paraId="78D03CFE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67C0DBF3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6CC2E6E5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0C20D56F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A8A8B6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5D4074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07198A" w:rsidRPr="00B26C55" w14:paraId="0F6D2BB1" w14:textId="77777777" w:rsidTr="00CA19B1">
        <w:tc>
          <w:tcPr>
            <w:tcW w:w="1526" w:type="dxa"/>
            <w:vMerge/>
            <w:vAlign w:val="center"/>
          </w:tcPr>
          <w:p w14:paraId="6D350F8E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58" w:type="dxa"/>
            <w:gridSpan w:val="4"/>
          </w:tcPr>
          <w:p w14:paraId="27A2BD90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294F0445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5763A56E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24CE490D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D53444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642E58D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07198A" w:rsidRPr="00B26C55" w14:paraId="6AAA316F" w14:textId="77777777" w:rsidTr="00CA19B1">
        <w:tc>
          <w:tcPr>
            <w:tcW w:w="1526" w:type="dxa"/>
            <w:vAlign w:val="center"/>
          </w:tcPr>
          <w:p w14:paraId="6A31D421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別居者の状況</w:t>
            </w:r>
          </w:p>
        </w:tc>
        <w:tc>
          <w:tcPr>
            <w:tcW w:w="1458" w:type="dxa"/>
            <w:gridSpan w:val="4"/>
          </w:tcPr>
          <w:p w14:paraId="14A3E3FC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6196" w:type="dxa"/>
            <w:gridSpan w:val="9"/>
            <w:vAlign w:val="center"/>
          </w:tcPr>
          <w:p w14:paraId="6E6E06E5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住　　所：</w:t>
            </w:r>
          </w:p>
          <w:p w14:paraId="0E0B82EB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電話番号：　　　（　　）</w:t>
            </w:r>
          </w:p>
        </w:tc>
      </w:tr>
      <w:tr w:rsidR="0007198A" w:rsidRPr="00B26C55" w14:paraId="0D391DE8" w14:textId="77777777" w:rsidTr="00CA19B1">
        <w:tc>
          <w:tcPr>
            <w:tcW w:w="1526" w:type="dxa"/>
            <w:vMerge w:val="restart"/>
            <w:vAlign w:val="center"/>
          </w:tcPr>
          <w:p w14:paraId="1E3754C8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  <w:r w:rsidRPr="00B26C55">
              <w:rPr>
                <w:rFonts w:ascii="ＭＳ 明朝" w:hAnsi="ＭＳ 明朝" w:hint="eastAsia"/>
                <w:sz w:val="20"/>
                <w:szCs w:val="20"/>
              </w:rPr>
              <w:t>調査所見</w:t>
            </w:r>
          </w:p>
        </w:tc>
        <w:tc>
          <w:tcPr>
            <w:tcW w:w="7654" w:type="dxa"/>
            <w:gridSpan w:val="13"/>
            <w:tcBorders>
              <w:bottom w:val="dotted" w:sz="4" w:space="0" w:color="auto"/>
            </w:tcBorders>
          </w:tcPr>
          <w:p w14:paraId="4BBC2DE2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07198A" w:rsidRPr="00B26C55" w14:paraId="2ABC0B63" w14:textId="77777777" w:rsidTr="00CA19B1">
        <w:trPr>
          <w:trHeight w:val="330"/>
        </w:trPr>
        <w:tc>
          <w:tcPr>
            <w:tcW w:w="1526" w:type="dxa"/>
            <w:vMerge/>
          </w:tcPr>
          <w:p w14:paraId="633D08D9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3789562F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07198A" w:rsidRPr="00B26C55" w14:paraId="5A645A80" w14:textId="77777777" w:rsidTr="00CA19B1">
        <w:trPr>
          <w:trHeight w:val="315"/>
        </w:trPr>
        <w:tc>
          <w:tcPr>
            <w:tcW w:w="1526" w:type="dxa"/>
            <w:vMerge/>
          </w:tcPr>
          <w:p w14:paraId="0B0DA54B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258AD6EF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07198A" w:rsidRPr="00B26C55" w14:paraId="58AEE099" w14:textId="77777777" w:rsidTr="00CA19B1">
        <w:trPr>
          <w:trHeight w:val="306"/>
        </w:trPr>
        <w:tc>
          <w:tcPr>
            <w:tcW w:w="1526" w:type="dxa"/>
            <w:vMerge/>
          </w:tcPr>
          <w:p w14:paraId="56F0CBDF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top w:val="dotted" w:sz="4" w:space="0" w:color="auto"/>
            </w:tcBorders>
          </w:tcPr>
          <w:p w14:paraId="6ECA0F03" w14:textId="77777777" w:rsidR="0007198A" w:rsidRPr="00B26C55" w:rsidRDefault="0007198A" w:rsidP="00CA19B1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</w:tbl>
    <w:p w14:paraId="47EB26D2" w14:textId="77777777" w:rsidR="00CA19B1" w:rsidRDefault="00CA19B1" w:rsidP="00E875C3">
      <w:pPr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CA19B1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FB47" w14:textId="77777777" w:rsidR="008134F7" w:rsidRDefault="008134F7">
      <w:r>
        <w:separator/>
      </w:r>
    </w:p>
  </w:endnote>
  <w:endnote w:type="continuationSeparator" w:id="0">
    <w:p w14:paraId="24D1E997" w14:textId="77777777" w:rsidR="008134F7" w:rsidRDefault="0081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2CFC" w14:textId="77777777" w:rsidR="00CA19B1" w:rsidRDefault="00CA19B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B5D0" w14:textId="77777777" w:rsidR="008134F7" w:rsidRDefault="008134F7">
      <w:r>
        <w:separator/>
      </w:r>
    </w:p>
  </w:footnote>
  <w:footnote w:type="continuationSeparator" w:id="0">
    <w:p w14:paraId="11E73E9D" w14:textId="77777777" w:rsidR="008134F7" w:rsidRDefault="0081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2AF"/>
    <w:multiLevelType w:val="hybridMultilevel"/>
    <w:tmpl w:val="B082067C"/>
    <w:lvl w:ilvl="0" w:tplc="670EEFE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2303522D"/>
    <w:multiLevelType w:val="hybridMultilevel"/>
    <w:tmpl w:val="5E401266"/>
    <w:lvl w:ilvl="0" w:tplc="481A5D72">
      <w:start w:val="1"/>
      <w:numFmt w:val="decimal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77434F1"/>
    <w:multiLevelType w:val="hybridMultilevel"/>
    <w:tmpl w:val="5CBC055E"/>
    <w:lvl w:ilvl="0" w:tplc="4EB261CC">
      <w:start w:val="1"/>
      <w:numFmt w:val="decimalFullWidth"/>
      <w:lvlText w:val="%1）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BB94742"/>
    <w:multiLevelType w:val="hybridMultilevel"/>
    <w:tmpl w:val="5E401266"/>
    <w:lvl w:ilvl="0" w:tplc="481A5D72">
      <w:start w:val="1"/>
      <w:numFmt w:val="decimal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02"/>
    <w:rsid w:val="0007198A"/>
    <w:rsid w:val="001868F2"/>
    <w:rsid w:val="001B5515"/>
    <w:rsid w:val="002406D6"/>
    <w:rsid w:val="00264B09"/>
    <w:rsid w:val="00274FED"/>
    <w:rsid w:val="002D5C4E"/>
    <w:rsid w:val="003C083D"/>
    <w:rsid w:val="0042158B"/>
    <w:rsid w:val="004D5026"/>
    <w:rsid w:val="00546652"/>
    <w:rsid w:val="00547F3A"/>
    <w:rsid w:val="00596FD6"/>
    <w:rsid w:val="006C3FF7"/>
    <w:rsid w:val="00770502"/>
    <w:rsid w:val="007743CD"/>
    <w:rsid w:val="007D4B71"/>
    <w:rsid w:val="008134F7"/>
    <w:rsid w:val="008E2B02"/>
    <w:rsid w:val="009D7C03"/>
    <w:rsid w:val="009E2C31"/>
    <w:rsid w:val="00A14955"/>
    <w:rsid w:val="00A611A7"/>
    <w:rsid w:val="00AD40EB"/>
    <w:rsid w:val="00AF5ADA"/>
    <w:rsid w:val="00B11764"/>
    <w:rsid w:val="00B26C55"/>
    <w:rsid w:val="00BB6DFA"/>
    <w:rsid w:val="00C66C21"/>
    <w:rsid w:val="00CA19B1"/>
    <w:rsid w:val="00D33E22"/>
    <w:rsid w:val="00D50D0C"/>
    <w:rsid w:val="00D72E6E"/>
    <w:rsid w:val="00DE3973"/>
    <w:rsid w:val="00E1363C"/>
    <w:rsid w:val="00E16ED9"/>
    <w:rsid w:val="00E875C3"/>
    <w:rsid w:val="00F172B5"/>
    <w:rsid w:val="00F54BD4"/>
    <w:rsid w:val="00FE4F73"/>
    <w:rsid w:val="00FF0B3D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C6FC1"/>
  <w14:defaultImageDpi w14:val="0"/>
  <w15:docId w15:val="{F4220272-FAB9-4932-A19F-AF9DDD5F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E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C3FF7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6C3FF7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07198A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07198A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0719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4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1495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149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1495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938E-715E-4069-9FD7-84796456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kuni049</dc:creator>
  <cp:keywords/>
  <dc:description/>
  <cp:lastModifiedBy>KunigamiR5001</cp:lastModifiedBy>
  <cp:revision>2</cp:revision>
  <dcterms:created xsi:type="dcterms:W3CDTF">2025-06-16T04:14:00Z</dcterms:created>
  <dcterms:modified xsi:type="dcterms:W3CDTF">2025-06-16T04:14:00Z</dcterms:modified>
</cp:coreProperties>
</file>