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54" w:rsidRPr="001A03AB" w:rsidRDefault="00F01C54" w:rsidP="00F01C54">
      <w:pPr>
        <w:rPr>
          <w:rFonts w:ascii="ＭＳ Ｐ明朝" w:eastAsia="ＭＳ Ｐ明朝" w:hAnsi="ＭＳ Ｐ明朝" w:cs="Times New Roman"/>
          <w:sz w:val="24"/>
          <w:szCs w:val="24"/>
        </w:rPr>
      </w:pPr>
      <w:r w:rsidRPr="001A03AB">
        <w:rPr>
          <w:rFonts w:ascii="ＭＳ Ｐ明朝" w:eastAsia="ＭＳ Ｐ明朝" w:hAnsi="ＭＳ Ｐ明朝" w:cs="Times New Roman" w:hint="eastAsia"/>
          <w:sz w:val="24"/>
          <w:szCs w:val="24"/>
        </w:rPr>
        <w:t>様式第</w:t>
      </w:r>
      <w:r w:rsidR="00ED63D1">
        <w:rPr>
          <w:rFonts w:ascii="ＭＳ Ｐ明朝" w:eastAsia="ＭＳ Ｐ明朝" w:hAnsi="ＭＳ Ｐ明朝" w:cs="Times New Roman" w:hint="eastAsia"/>
          <w:sz w:val="24"/>
          <w:szCs w:val="24"/>
        </w:rPr>
        <w:t>4</w:t>
      </w:r>
      <w:bookmarkStart w:id="0" w:name="_GoBack"/>
      <w:bookmarkEnd w:id="0"/>
      <w:r w:rsidRPr="001A03AB">
        <w:rPr>
          <w:rFonts w:ascii="ＭＳ Ｐ明朝" w:eastAsia="ＭＳ Ｐ明朝" w:hAnsi="ＭＳ Ｐ明朝" w:cs="Times New Roman" w:hint="eastAsia"/>
          <w:sz w:val="24"/>
          <w:szCs w:val="24"/>
        </w:rPr>
        <w:t>号（第</w:t>
      </w:r>
      <w:r w:rsidR="000E0D2F">
        <w:rPr>
          <w:rFonts w:ascii="ＭＳ Ｐ明朝" w:eastAsia="ＭＳ Ｐ明朝" w:hAnsi="ＭＳ Ｐ明朝" w:cs="Times New Roman" w:hint="eastAsia"/>
          <w:sz w:val="24"/>
          <w:szCs w:val="24"/>
        </w:rPr>
        <w:t>7</w:t>
      </w:r>
      <w:r w:rsidRPr="001A03AB">
        <w:rPr>
          <w:rFonts w:ascii="ＭＳ Ｐ明朝" w:eastAsia="ＭＳ Ｐ明朝" w:hAnsi="ＭＳ Ｐ明朝" w:cs="Times New Roman" w:hint="eastAsia"/>
          <w:sz w:val="24"/>
          <w:szCs w:val="24"/>
        </w:rPr>
        <w:t>条関係）</w:t>
      </w:r>
    </w:p>
    <w:p w:rsidR="00F01C54" w:rsidRPr="001A03AB" w:rsidRDefault="00F01C54" w:rsidP="00F01C54">
      <w:pPr>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 xml:space="preserve">　　　　　　　　　　　　　　　　　　　　　　　　　　　　　　　　　　　第　　　　　号</w:t>
      </w:r>
    </w:p>
    <w:p w:rsidR="00F01C54" w:rsidRPr="001A03AB" w:rsidRDefault="00F01C54" w:rsidP="00F01C54">
      <w:pPr>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 xml:space="preserve">　　　　　　　　　　　　　　　　　　　　　　　　　　　　　　　　　　　年　　月　　日</w:t>
      </w:r>
    </w:p>
    <w:p w:rsidR="00F01C54" w:rsidRPr="001A03AB" w:rsidRDefault="00253D39" w:rsidP="00F01C54">
      <w:pPr>
        <w:ind w:firstLineChars="100" w:firstLine="240"/>
        <w:rPr>
          <w:rFonts w:ascii="ＭＳ Ｐ明朝" w:eastAsia="ＭＳ Ｐ明朝" w:hAnsi="ＭＳ Ｐ明朝" w:cs="Times New Roman"/>
          <w:sz w:val="24"/>
          <w:szCs w:val="24"/>
        </w:rPr>
      </w:pPr>
      <w:r>
        <w:rPr>
          <w:rFonts w:ascii="ＭＳ Ｐ明朝" w:eastAsia="ＭＳ Ｐ明朝" w:hAnsi="ＭＳ Ｐ明朝" w:hint="eastAsia"/>
          <w:sz w:val="24"/>
          <w:szCs w:val="24"/>
        </w:rPr>
        <w:t>国頭村</w:t>
      </w:r>
      <w:r w:rsidR="008C0745">
        <w:rPr>
          <w:rFonts w:ascii="ＭＳ Ｐ明朝" w:eastAsia="ＭＳ Ｐ明朝" w:hAnsi="ＭＳ Ｐ明朝" w:hint="eastAsia"/>
          <w:sz w:val="24"/>
          <w:szCs w:val="24"/>
        </w:rPr>
        <w:t>長　様</w:t>
      </w:r>
    </w:p>
    <w:p w:rsidR="00F01C54" w:rsidRPr="001A03AB" w:rsidRDefault="00F01C54" w:rsidP="00F01C54">
      <w:pPr>
        <w:rPr>
          <w:rFonts w:ascii="ＭＳ Ｐ明朝" w:eastAsia="ＭＳ Ｐ明朝" w:hAnsi="ＭＳ Ｐ明朝" w:cs="Times New Roman"/>
          <w:sz w:val="24"/>
          <w:szCs w:val="24"/>
        </w:rPr>
      </w:pPr>
    </w:p>
    <w:p w:rsidR="00AA01CA" w:rsidRDefault="00AA01CA" w:rsidP="00AA01CA">
      <w:pPr>
        <w:ind w:firstLineChars="2303" w:firstLine="5527"/>
        <w:rPr>
          <w:rFonts w:ascii="ＭＳ Ｐ明朝" w:eastAsia="ＭＳ Ｐ明朝" w:hAnsi="ＭＳ Ｐ明朝"/>
          <w:sz w:val="24"/>
          <w:szCs w:val="24"/>
        </w:rPr>
      </w:pPr>
      <w:r>
        <w:rPr>
          <w:rFonts w:ascii="ＭＳ Ｐ明朝" w:eastAsia="ＭＳ Ｐ明朝" w:hAnsi="ＭＳ Ｐ明朝" w:hint="eastAsia"/>
          <w:sz w:val="24"/>
          <w:szCs w:val="24"/>
        </w:rPr>
        <w:t>申請者</w:t>
      </w:r>
    </w:p>
    <w:p w:rsidR="00F01C54" w:rsidRPr="001A03AB" w:rsidRDefault="00F01C54" w:rsidP="00AA01CA">
      <w:pPr>
        <w:ind w:firstLineChars="1151" w:firstLine="5525"/>
        <w:rPr>
          <w:rFonts w:ascii="ＭＳ Ｐ明朝" w:eastAsia="ＭＳ Ｐ明朝" w:hAnsi="ＭＳ Ｐ明朝" w:cs="Times New Roman"/>
          <w:sz w:val="24"/>
          <w:szCs w:val="24"/>
        </w:rPr>
      </w:pPr>
      <w:r w:rsidRPr="00AA01CA">
        <w:rPr>
          <w:rFonts w:ascii="ＭＳ Ｐ明朝" w:eastAsia="ＭＳ Ｐ明朝" w:hAnsi="ＭＳ Ｐ明朝" w:hint="eastAsia"/>
          <w:spacing w:val="120"/>
          <w:kern w:val="0"/>
          <w:sz w:val="24"/>
          <w:szCs w:val="24"/>
          <w:fitText w:val="720" w:id="-2095423232"/>
        </w:rPr>
        <w:t>住</w:t>
      </w:r>
      <w:r w:rsidRPr="00AA01CA">
        <w:rPr>
          <w:rFonts w:ascii="ＭＳ Ｐ明朝" w:eastAsia="ＭＳ Ｐ明朝" w:hAnsi="ＭＳ Ｐ明朝" w:hint="eastAsia"/>
          <w:kern w:val="0"/>
          <w:sz w:val="24"/>
          <w:szCs w:val="24"/>
          <w:fitText w:val="720" w:id="-2095423232"/>
        </w:rPr>
        <w:t>所</w:t>
      </w:r>
    </w:p>
    <w:p w:rsidR="00F01C54" w:rsidRPr="001A03AB" w:rsidRDefault="00F01C54" w:rsidP="00AA01CA">
      <w:pPr>
        <w:ind w:firstLineChars="1151" w:firstLine="5525"/>
        <w:rPr>
          <w:rFonts w:ascii="ＭＳ Ｐ明朝" w:eastAsia="ＭＳ Ｐ明朝" w:hAnsi="ＭＳ Ｐ明朝" w:cs="Times New Roman"/>
          <w:sz w:val="24"/>
          <w:szCs w:val="24"/>
        </w:rPr>
      </w:pPr>
      <w:r w:rsidRPr="00AA01CA">
        <w:rPr>
          <w:rFonts w:ascii="ＭＳ Ｐ明朝" w:eastAsia="ＭＳ Ｐ明朝" w:hAnsi="ＭＳ Ｐ明朝" w:hint="eastAsia"/>
          <w:spacing w:val="120"/>
          <w:kern w:val="0"/>
          <w:sz w:val="24"/>
          <w:szCs w:val="24"/>
          <w:fitText w:val="720" w:id="-2095423231"/>
        </w:rPr>
        <w:t>氏</w:t>
      </w:r>
      <w:r w:rsidRPr="00AA01CA">
        <w:rPr>
          <w:rFonts w:ascii="ＭＳ Ｐ明朝" w:eastAsia="ＭＳ Ｐ明朝" w:hAnsi="ＭＳ Ｐ明朝" w:hint="eastAsia"/>
          <w:kern w:val="0"/>
          <w:sz w:val="24"/>
          <w:szCs w:val="24"/>
          <w:fitText w:val="720" w:id="-2095423231"/>
        </w:rPr>
        <w:t>名</w:t>
      </w:r>
      <w:r w:rsidRPr="001A03AB">
        <w:rPr>
          <w:rFonts w:ascii="ＭＳ Ｐ明朝" w:eastAsia="ＭＳ Ｐ明朝" w:hAnsi="ＭＳ Ｐ明朝" w:hint="eastAsia"/>
          <w:sz w:val="24"/>
          <w:szCs w:val="24"/>
        </w:rPr>
        <w:t xml:space="preserve">　　　　　　　　　　　　印</w:t>
      </w:r>
    </w:p>
    <w:p w:rsidR="00F01C54" w:rsidRPr="001A03AB" w:rsidRDefault="00F01C54" w:rsidP="00F01C54">
      <w:pPr>
        <w:rPr>
          <w:rFonts w:ascii="ＭＳ Ｐ明朝" w:eastAsia="ＭＳ Ｐ明朝" w:hAnsi="ＭＳ Ｐ明朝" w:cs="Times New Roman"/>
          <w:sz w:val="24"/>
          <w:szCs w:val="24"/>
        </w:rPr>
      </w:pPr>
    </w:p>
    <w:p w:rsidR="00F01C54" w:rsidRPr="001A03AB" w:rsidRDefault="00F01C54" w:rsidP="00F01C54">
      <w:pPr>
        <w:jc w:val="center"/>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 xml:space="preserve">　　</w:t>
      </w:r>
      <w:r w:rsidR="008C0745">
        <w:rPr>
          <w:rFonts w:ascii="ＭＳ Ｐ明朝" w:eastAsia="ＭＳ Ｐ明朝" w:hAnsi="ＭＳ Ｐ明朝" w:hint="eastAsia"/>
          <w:sz w:val="24"/>
          <w:szCs w:val="24"/>
        </w:rPr>
        <w:t>年度</w:t>
      </w:r>
      <w:r w:rsidR="00253D39">
        <w:rPr>
          <w:rFonts w:ascii="ＭＳ Ｐ明朝" w:eastAsia="ＭＳ Ｐ明朝" w:hAnsi="ＭＳ Ｐ明朝" w:hint="eastAsia"/>
          <w:sz w:val="24"/>
          <w:szCs w:val="24"/>
        </w:rPr>
        <w:t>国頭村</w:t>
      </w:r>
      <w:r w:rsidR="00CE3FD0" w:rsidRPr="003D4BA5">
        <w:rPr>
          <w:rFonts w:ascii="ＭＳ Ｐ明朝" w:eastAsia="ＭＳ Ｐ明朝" w:hAnsi="ＭＳ Ｐ明朝" w:hint="eastAsia"/>
          <w:sz w:val="24"/>
          <w:szCs w:val="24"/>
        </w:rPr>
        <w:t>畜産・酪農収益力強化整備等対策事業</w:t>
      </w:r>
      <w:r w:rsidRPr="001A03AB">
        <w:rPr>
          <w:rFonts w:ascii="ＭＳ Ｐ明朝" w:eastAsia="ＭＳ Ｐ明朝" w:hAnsi="ＭＳ Ｐ明朝" w:hint="eastAsia"/>
          <w:sz w:val="24"/>
          <w:szCs w:val="24"/>
        </w:rPr>
        <w:t>に関する完了届</w:t>
      </w:r>
    </w:p>
    <w:p w:rsidR="00F01C54" w:rsidRPr="001A03AB" w:rsidRDefault="00F01C54" w:rsidP="00F01C54">
      <w:pPr>
        <w:rPr>
          <w:rFonts w:ascii="ＭＳ Ｐ明朝" w:eastAsia="ＭＳ Ｐ明朝" w:hAnsi="ＭＳ Ｐ明朝" w:cs="Times New Roman"/>
          <w:sz w:val="24"/>
          <w:szCs w:val="24"/>
        </w:rPr>
      </w:pPr>
    </w:p>
    <w:p w:rsidR="00F01C54" w:rsidRPr="001A03AB" w:rsidRDefault="00F01C54" w:rsidP="00F01C54">
      <w:pPr>
        <w:ind w:leftChars="133" w:left="279" w:firstLineChars="200" w:firstLine="480"/>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 xml:space="preserve">　　年　　月　　日付け</w:t>
      </w:r>
      <w:r w:rsidR="00427E90">
        <w:rPr>
          <w:rFonts w:ascii="ＭＳ Ｐ明朝" w:eastAsia="ＭＳ Ｐ明朝" w:hAnsi="ＭＳ Ｐ明朝" w:hint="eastAsia"/>
          <w:sz w:val="24"/>
          <w:szCs w:val="24"/>
        </w:rPr>
        <w:t>国頭村</w:t>
      </w:r>
      <w:r w:rsidRPr="001A03AB">
        <w:rPr>
          <w:rFonts w:ascii="ＭＳ Ｐ明朝" w:eastAsia="ＭＳ Ｐ明朝" w:hAnsi="ＭＳ Ｐ明朝" w:hint="eastAsia"/>
          <w:sz w:val="24"/>
          <w:szCs w:val="24"/>
        </w:rPr>
        <w:t>指令第　　　号で補助金の交付決定通知のあった事業について工事が完了しましたので、</w:t>
      </w:r>
      <w:r w:rsidR="00253D39">
        <w:rPr>
          <w:rFonts w:ascii="ＭＳ Ｐ明朝" w:eastAsia="ＭＳ Ｐ明朝" w:hAnsi="ＭＳ Ｐ明朝" w:hint="eastAsia"/>
          <w:sz w:val="24"/>
          <w:szCs w:val="24"/>
        </w:rPr>
        <w:t>国頭村</w:t>
      </w:r>
      <w:r w:rsidR="00CE3FD0" w:rsidRPr="003D4BA5">
        <w:rPr>
          <w:rFonts w:ascii="ＭＳ Ｐ明朝" w:eastAsia="ＭＳ Ｐ明朝" w:hAnsi="ＭＳ Ｐ明朝" w:hint="eastAsia"/>
          <w:sz w:val="24"/>
          <w:szCs w:val="24"/>
        </w:rPr>
        <w:t>畜産・酪農収益力強化整備等対策事業</w:t>
      </w:r>
      <w:r w:rsidRPr="001A03AB">
        <w:rPr>
          <w:rFonts w:ascii="ＭＳ Ｐ明朝" w:eastAsia="ＭＳ Ｐ明朝" w:hAnsi="ＭＳ Ｐ明朝" w:hint="eastAsia"/>
          <w:sz w:val="24"/>
          <w:szCs w:val="24"/>
        </w:rPr>
        <w:t>費補助金交付要綱第</w:t>
      </w:r>
      <w:r w:rsidR="00A13743">
        <w:rPr>
          <w:rFonts w:ascii="ＭＳ Ｐ明朝" w:eastAsia="ＭＳ Ｐ明朝" w:hAnsi="ＭＳ Ｐ明朝" w:hint="eastAsia"/>
          <w:sz w:val="24"/>
          <w:szCs w:val="24"/>
        </w:rPr>
        <w:t>7</w:t>
      </w:r>
      <w:r w:rsidRPr="001A03AB">
        <w:rPr>
          <w:rFonts w:ascii="ＭＳ Ｐ明朝" w:eastAsia="ＭＳ Ｐ明朝" w:hAnsi="ＭＳ Ｐ明朝" w:hint="eastAsia"/>
          <w:sz w:val="24"/>
          <w:szCs w:val="24"/>
        </w:rPr>
        <w:t>条</w:t>
      </w:r>
      <w:r w:rsidR="00CE3FD0">
        <w:rPr>
          <w:rFonts w:ascii="ＭＳ Ｐ明朝" w:eastAsia="ＭＳ Ｐ明朝" w:hAnsi="ＭＳ Ｐ明朝" w:hint="eastAsia"/>
          <w:sz w:val="24"/>
          <w:szCs w:val="24"/>
        </w:rPr>
        <w:t>第2項</w:t>
      </w:r>
      <w:r w:rsidRPr="001A03AB">
        <w:rPr>
          <w:rFonts w:ascii="ＭＳ Ｐ明朝" w:eastAsia="ＭＳ Ｐ明朝" w:hAnsi="ＭＳ Ｐ明朝" w:hint="eastAsia"/>
          <w:sz w:val="24"/>
          <w:szCs w:val="24"/>
        </w:rPr>
        <w:t>の規定に基づき届け出ます。</w:t>
      </w:r>
    </w:p>
    <w:p w:rsidR="00F01C54" w:rsidRPr="001A03AB" w:rsidRDefault="00F01C54" w:rsidP="00F01C54">
      <w:pPr>
        <w:rPr>
          <w:rFonts w:ascii="ＭＳ Ｐ明朝" w:eastAsia="ＭＳ Ｐ明朝" w:hAnsi="ＭＳ Ｐ明朝" w:cs="Times New Roman"/>
          <w:sz w:val="24"/>
          <w:szCs w:val="24"/>
        </w:rPr>
      </w:pPr>
    </w:p>
    <w:p w:rsidR="00F01C54" w:rsidRPr="001A03AB" w:rsidRDefault="00F01C54" w:rsidP="00F01C54">
      <w:pPr>
        <w:jc w:val="center"/>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記</w:t>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8"/>
        <w:gridCol w:w="1329"/>
        <w:gridCol w:w="6646"/>
      </w:tblGrid>
      <w:tr w:rsidR="00F01C54" w:rsidRPr="001A03AB" w:rsidTr="00F01C54">
        <w:tc>
          <w:tcPr>
            <w:tcW w:w="2417" w:type="dxa"/>
            <w:gridSpan w:val="2"/>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事業種類</w:t>
            </w: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CE3FD0">
        <w:trPr>
          <w:trHeight w:val="807"/>
        </w:trPr>
        <w:tc>
          <w:tcPr>
            <w:tcW w:w="2417" w:type="dxa"/>
            <w:gridSpan w:val="2"/>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240"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事業内容</w:t>
            </w:r>
          </w:p>
          <w:p w:rsidR="00F01C54" w:rsidRPr="001A03AB" w:rsidRDefault="00F01C54" w:rsidP="008D4B33">
            <w:pPr>
              <w:suppressAutoHyphens/>
              <w:kinsoku w:val="0"/>
              <w:wordWrap w:val="0"/>
              <w:autoSpaceDE w:val="0"/>
              <w:autoSpaceDN w:val="0"/>
              <w:spacing w:line="240"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（施設名・処理量等）</w:t>
            </w: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F01C54">
        <w:tc>
          <w:tcPr>
            <w:tcW w:w="2417" w:type="dxa"/>
            <w:gridSpan w:val="2"/>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事業費（円）</w:t>
            </w: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F01C54">
        <w:tc>
          <w:tcPr>
            <w:tcW w:w="2417" w:type="dxa"/>
            <w:gridSpan w:val="2"/>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着工住所</w:t>
            </w: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F01C54">
        <w:tc>
          <w:tcPr>
            <w:tcW w:w="2417" w:type="dxa"/>
            <w:gridSpan w:val="2"/>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着工年月日</w:t>
            </w: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F01C54">
        <w:tc>
          <w:tcPr>
            <w:tcW w:w="2417" w:type="dxa"/>
            <w:gridSpan w:val="2"/>
            <w:tcBorders>
              <w:top w:val="single" w:sz="4" w:space="0" w:color="000000"/>
              <w:left w:val="single" w:sz="4" w:space="0" w:color="000000"/>
              <w:bottom w:val="nil"/>
              <w:right w:val="single" w:sz="4" w:space="0" w:color="000000"/>
            </w:tcBorders>
            <w:vAlign w:val="center"/>
          </w:tcPr>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関係法令検査年月日</w:t>
            </w: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F01C54">
        <w:tc>
          <w:tcPr>
            <w:tcW w:w="1088" w:type="dxa"/>
            <w:vMerge w:val="restart"/>
            <w:tcBorders>
              <w:top w:val="nil"/>
              <w:left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p>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p>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p>
        </w:tc>
        <w:tc>
          <w:tcPr>
            <w:tcW w:w="1329" w:type="dxa"/>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426" w:lineRule="atLeast"/>
              <w:ind w:firstLineChars="300" w:firstLine="720"/>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法</w:t>
            </w: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F01C54">
        <w:tc>
          <w:tcPr>
            <w:tcW w:w="1088" w:type="dxa"/>
            <w:vMerge/>
            <w:tcBorders>
              <w:left w:val="single" w:sz="4" w:space="0" w:color="000000"/>
              <w:right w:val="single" w:sz="4" w:space="0" w:color="000000"/>
            </w:tcBorders>
            <w:vAlign w:val="center"/>
          </w:tcPr>
          <w:p w:rsidR="00F01C54" w:rsidRPr="001A03AB" w:rsidRDefault="00F01C54" w:rsidP="008D4B33">
            <w:pPr>
              <w:autoSpaceDE w:val="0"/>
              <w:autoSpaceDN w:val="0"/>
              <w:rPr>
                <w:rFonts w:ascii="ＭＳ Ｐ明朝" w:eastAsia="ＭＳ Ｐ明朝" w:hAnsi="ＭＳ Ｐ明朝" w:cs="Times New Roman"/>
                <w:sz w:val="24"/>
                <w:szCs w:val="24"/>
              </w:rPr>
            </w:pPr>
          </w:p>
        </w:tc>
        <w:tc>
          <w:tcPr>
            <w:tcW w:w="1329" w:type="dxa"/>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F01C54">
        <w:tc>
          <w:tcPr>
            <w:tcW w:w="1088" w:type="dxa"/>
            <w:vMerge/>
            <w:tcBorders>
              <w:left w:val="single" w:sz="4" w:space="0" w:color="000000"/>
              <w:bottom w:val="single" w:sz="4" w:space="0" w:color="000000"/>
              <w:right w:val="single" w:sz="4" w:space="0" w:color="000000"/>
            </w:tcBorders>
            <w:vAlign w:val="center"/>
          </w:tcPr>
          <w:p w:rsidR="00F01C54" w:rsidRPr="001A03AB" w:rsidRDefault="00F01C54" w:rsidP="008D4B33">
            <w:pPr>
              <w:autoSpaceDE w:val="0"/>
              <w:autoSpaceDN w:val="0"/>
              <w:rPr>
                <w:rFonts w:ascii="ＭＳ Ｐ明朝" w:eastAsia="ＭＳ Ｐ明朝" w:hAnsi="ＭＳ Ｐ明朝" w:cs="Times New Roman"/>
                <w:sz w:val="24"/>
                <w:szCs w:val="24"/>
              </w:rPr>
            </w:pPr>
          </w:p>
        </w:tc>
        <w:tc>
          <w:tcPr>
            <w:tcW w:w="1329" w:type="dxa"/>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F01C54">
        <w:tc>
          <w:tcPr>
            <w:tcW w:w="2417" w:type="dxa"/>
            <w:gridSpan w:val="2"/>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240"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完了検査年月日</w:t>
            </w:r>
          </w:p>
          <w:p w:rsidR="00F01C54" w:rsidRPr="001A03AB" w:rsidRDefault="00F01C54" w:rsidP="008D4B33">
            <w:pPr>
              <w:suppressAutoHyphens/>
              <w:kinsoku w:val="0"/>
              <w:wordWrap w:val="0"/>
              <w:autoSpaceDE w:val="0"/>
              <w:autoSpaceDN w:val="0"/>
              <w:spacing w:line="240"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（又は予定日）</w:t>
            </w: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F01C54">
        <w:tc>
          <w:tcPr>
            <w:tcW w:w="2417" w:type="dxa"/>
            <w:gridSpan w:val="2"/>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240"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引き渡し年月日</w:t>
            </w:r>
          </w:p>
          <w:p w:rsidR="00F01C54" w:rsidRPr="001A03AB" w:rsidRDefault="00F01C54" w:rsidP="008D4B33">
            <w:pPr>
              <w:suppressAutoHyphens/>
              <w:kinsoku w:val="0"/>
              <w:wordWrap w:val="0"/>
              <w:autoSpaceDE w:val="0"/>
              <w:autoSpaceDN w:val="0"/>
              <w:spacing w:line="240"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（又は予定日）</w:t>
            </w: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F01C54">
        <w:tc>
          <w:tcPr>
            <w:tcW w:w="2417" w:type="dxa"/>
            <w:gridSpan w:val="2"/>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請負等業者</w:t>
            </w: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r w:rsidR="00F01C54" w:rsidRPr="001A03AB" w:rsidTr="00F01C54">
        <w:tc>
          <w:tcPr>
            <w:tcW w:w="2417" w:type="dxa"/>
            <w:gridSpan w:val="2"/>
            <w:tcBorders>
              <w:top w:val="single" w:sz="4" w:space="0" w:color="000000"/>
              <w:left w:val="single" w:sz="4" w:space="0" w:color="000000"/>
              <w:bottom w:val="single" w:sz="4" w:space="0" w:color="000000"/>
              <w:right w:val="single" w:sz="4" w:space="0" w:color="000000"/>
            </w:tcBorders>
            <w:vAlign w:val="center"/>
          </w:tcPr>
          <w:p w:rsidR="00F01C54" w:rsidRPr="001A03AB" w:rsidRDefault="00F01C54" w:rsidP="008D4B33">
            <w:pPr>
              <w:suppressAutoHyphens/>
              <w:kinsoku w:val="0"/>
              <w:wordWrap w:val="0"/>
              <w:autoSpaceDE w:val="0"/>
              <w:autoSpaceDN w:val="0"/>
              <w:spacing w:line="426" w:lineRule="atLeast"/>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工事管理者</w:t>
            </w:r>
          </w:p>
        </w:tc>
        <w:tc>
          <w:tcPr>
            <w:tcW w:w="6646" w:type="dxa"/>
            <w:tcBorders>
              <w:top w:val="single" w:sz="4" w:space="0" w:color="000000"/>
              <w:left w:val="single" w:sz="4" w:space="0" w:color="000000"/>
              <w:bottom w:val="single" w:sz="4" w:space="0" w:color="000000"/>
              <w:right w:val="single" w:sz="4" w:space="0" w:color="000000"/>
            </w:tcBorders>
          </w:tcPr>
          <w:p w:rsidR="00F01C54" w:rsidRPr="001A03AB" w:rsidRDefault="00F01C54" w:rsidP="008D4B33">
            <w:pPr>
              <w:suppressAutoHyphens/>
              <w:kinsoku w:val="0"/>
              <w:wordWrap w:val="0"/>
              <w:autoSpaceDE w:val="0"/>
              <w:autoSpaceDN w:val="0"/>
              <w:spacing w:line="426" w:lineRule="atLeast"/>
              <w:jc w:val="left"/>
              <w:rPr>
                <w:rFonts w:ascii="ＭＳ Ｐ明朝" w:eastAsia="ＭＳ Ｐ明朝" w:hAnsi="ＭＳ Ｐ明朝" w:cs="Times New Roman"/>
                <w:sz w:val="24"/>
                <w:szCs w:val="24"/>
              </w:rPr>
            </w:pPr>
          </w:p>
        </w:tc>
      </w:tr>
    </w:tbl>
    <w:p w:rsidR="00F01C54" w:rsidRPr="001A03AB" w:rsidRDefault="00F01C54" w:rsidP="00F01C54">
      <w:pPr>
        <w:ind w:firstLineChars="200" w:firstLine="480"/>
        <w:rPr>
          <w:rFonts w:ascii="ＭＳ Ｐ明朝" w:eastAsia="ＭＳ Ｐ明朝" w:hAnsi="ＭＳ Ｐ明朝" w:cs="Times New Roman"/>
          <w:sz w:val="24"/>
          <w:szCs w:val="24"/>
        </w:rPr>
      </w:pPr>
      <w:r w:rsidRPr="001A03AB">
        <w:rPr>
          <w:rFonts w:ascii="ＭＳ Ｐ明朝" w:eastAsia="ＭＳ Ｐ明朝" w:hAnsi="ＭＳ Ｐ明朝" w:hint="eastAsia"/>
          <w:sz w:val="24"/>
          <w:szCs w:val="24"/>
        </w:rPr>
        <w:t>（注）請負人等からの完了届の写しを添付すること。</w:t>
      </w:r>
    </w:p>
    <w:sectPr w:rsidR="00F01C54" w:rsidRPr="001A03AB" w:rsidSect="008335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F4" w:rsidRDefault="004C5BF4" w:rsidP="001F5D63">
      <w:r>
        <w:separator/>
      </w:r>
    </w:p>
  </w:endnote>
  <w:endnote w:type="continuationSeparator" w:id="0">
    <w:p w:rsidR="004C5BF4" w:rsidRDefault="004C5BF4" w:rsidP="001F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F4" w:rsidRDefault="004C5BF4" w:rsidP="001F5D63">
      <w:r>
        <w:separator/>
      </w:r>
    </w:p>
  </w:footnote>
  <w:footnote w:type="continuationSeparator" w:id="0">
    <w:p w:rsidR="004C5BF4" w:rsidRDefault="004C5BF4" w:rsidP="001F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59"/>
    <w:rsid w:val="000102D2"/>
    <w:rsid w:val="00043B55"/>
    <w:rsid w:val="000A222D"/>
    <w:rsid w:val="000C237E"/>
    <w:rsid w:val="000E0D2F"/>
    <w:rsid w:val="000E3261"/>
    <w:rsid w:val="000E3A2A"/>
    <w:rsid w:val="000E71AD"/>
    <w:rsid w:val="00152B42"/>
    <w:rsid w:val="00156172"/>
    <w:rsid w:val="0016735C"/>
    <w:rsid w:val="001718BA"/>
    <w:rsid w:val="001B3D27"/>
    <w:rsid w:val="001C41E7"/>
    <w:rsid w:val="001F5D63"/>
    <w:rsid w:val="00212B89"/>
    <w:rsid w:val="00252A1E"/>
    <w:rsid w:val="00253D39"/>
    <w:rsid w:val="00284ECF"/>
    <w:rsid w:val="00292DD3"/>
    <w:rsid w:val="002975C1"/>
    <w:rsid w:val="002A66EE"/>
    <w:rsid w:val="002B2AC8"/>
    <w:rsid w:val="002C4B54"/>
    <w:rsid w:val="003B4C91"/>
    <w:rsid w:val="003D4BA5"/>
    <w:rsid w:val="003F58D2"/>
    <w:rsid w:val="00427E90"/>
    <w:rsid w:val="00461176"/>
    <w:rsid w:val="00491C2D"/>
    <w:rsid w:val="004A49E2"/>
    <w:rsid w:val="004C5BF4"/>
    <w:rsid w:val="004E4592"/>
    <w:rsid w:val="00573AFD"/>
    <w:rsid w:val="0059383E"/>
    <w:rsid w:val="0060159D"/>
    <w:rsid w:val="006402BC"/>
    <w:rsid w:val="00652CF2"/>
    <w:rsid w:val="00675BAB"/>
    <w:rsid w:val="0069396D"/>
    <w:rsid w:val="006F44B3"/>
    <w:rsid w:val="00711064"/>
    <w:rsid w:val="00715812"/>
    <w:rsid w:val="007342FB"/>
    <w:rsid w:val="008053FD"/>
    <w:rsid w:val="0083351B"/>
    <w:rsid w:val="008412D9"/>
    <w:rsid w:val="00854CE1"/>
    <w:rsid w:val="00882671"/>
    <w:rsid w:val="008A5AB8"/>
    <w:rsid w:val="008C0745"/>
    <w:rsid w:val="008D4B33"/>
    <w:rsid w:val="008E0780"/>
    <w:rsid w:val="008F27DE"/>
    <w:rsid w:val="009012CC"/>
    <w:rsid w:val="0092552E"/>
    <w:rsid w:val="00961916"/>
    <w:rsid w:val="00961AC4"/>
    <w:rsid w:val="009628DE"/>
    <w:rsid w:val="009A197A"/>
    <w:rsid w:val="009B34FB"/>
    <w:rsid w:val="009C5746"/>
    <w:rsid w:val="009C7C68"/>
    <w:rsid w:val="00A02C5B"/>
    <w:rsid w:val="00A13743"/>
    <w:rsid w:val="00A31603"/>
    <w:rsid w:val="00A43064"/>
    <w:rsid w:val="00AA01CA"/>
    <w:rsid w:val="00AE2EC8"/>
    <w:rsid w:val="00B21C69"/>
    <w:rsid w:val="00B42759"/>
    <w:rsid w:val="00B55277"/>
    <w:rsid w:val="00B70CCF"/>
    <w:rsid w:val="00CE3FD0"/>
    <w:rsid w:val="00D14008"/>
    <w:rsid w:val="00D542C1"/>
    <w:rsid w:val="00DB6C16"/>
    <w:rsid w:val="00DF740C"/>
    <w:rsid w:val="00E0181C"/>
    <w:rsid w:val="00EB44BE"/>
    <w:rsid w:val="00ED63D1"/>
    <w:rsid w:val="00F01C54"/>
    <w:rsid w:val="00FB580E"/>
    <w:rsid w:val="00FE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339EA"/>
  <w15:chartTrackingRefBased/>
  <w15:docId w15:val="{FA8E997C-F05F-45D3-B258-380CA580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D63"/>
    <w:pPr>
      <w:tabs>
        <w:tab w:val="center" w:pos="4252"/>
        <w:tab w:val="right" w:pos="8504"/>
      </w:tabs>
      <w:snapToGrid w:val="0"/>
    </w:pPr>
  </w:style>
  <w:style w:type="character" w:customStyle="1" w:styleId="a4">
    <w:name w:val="ヘッダー (文字)"/>
    <w:basedOn w:val="a0"/>
    <w:link w:val="a3"/>
    <w:uiPriority w:val="99"/>
    <w:rsid w:val="001F5D63"/>
  </w:style>
  <w:style w:type="paragraph" w:styleId="a5">
    <w:name w:val="footer"/>
    <w:basedOn w:val="a"/>
    <w:link w:val="a6"/>
    <w:uiPriority w:val="99"/>
    <w:unhideWhenUsed/>
    <w:rsid w:val="001F5D63"/>
    <w:pPr>
      <w:tabs>
        <w:tab w:val="center" w:pos="4252"/>
        <w:tab w:val="right" w:pos="8504"/>
      </w:tabs>
      <w:snapToGrid w:val="0"/>
    </w:pPr>
  </w:style>
  <w:style w:type="character" w:customStyle="1" w:styleId="a6">
    <w:name w:val="フッター (文字)"/>
    <w:basedOn w:val="a0"/>
    <w:link w:val="a5"/>
    <w:uiPriority w:val="99"/>
    <w:rsid w:val="001F5D63"/>
  </w:style>
  <w:style w:type="paragraph" w:styleId="a7">
    <w:name w:val="Note Heading"/>
    <w:basedOn w:val="a"/>
    <w:next w:val="a"/>
    <w:link w:val="a8"/>
    <w:uiPriority w:val="99"/>
    <w:unhideWhenUsed/>
    <w:rsid w:val="0083351B"/>
    <w:pPr>
      <w:jc w:val="center"/>
    </w:pPr>
    <w:rPr>
      <w:rFonts w:ascii="ＭＳ Ｐ明朝" w:eastAsia="ＭＳ Ｐ明朝" w:hAnsi="ＭＳ Ｐ明朝" w:cs="Times New Roman"/>
      <w:sz w:val="24"/>
      <w:szCs w:val="24"/>
    </w:rPr>
  </w:style>
  <w:style w:type="character" w:customStyle="1" w:styleId="a8">
    <w:name w:val="記 (文字)"/>
    <w:basedOn w:val="a0"/>
    <w:link w:val="a7"/>
    <w:uiPriority w:val="99"/>
    <w:rsid w:val="0083351B"/>
    <w:rPr>
      <w:rFonts w:ascii="ＭＳ Ｐ明朝" w:eastAsia="ＭＳ Ｐ明朝" w:hAnsi="ＭＳ Ｐ明朝" w:cs="Times New Roman"/>
      <w:sz w:val="24"/>
      <w:szCs w:val="24"/>
    </w:rPr>
  </w:style>
  <w:style w:type="paragraph" w:styleId="a9">
    <w:name w:val="Closing"/>
    <w:basedOn w:val="a"/>
    <w:link w:val="aa"/>
    <w:uiPriority w:val="99"/>
    <w:unhideWhenUsed/>
    <w:rsid w:val="0083351B"/>
    <w:pPr>
      <w:jc w:val="right"/>
    </w:pPr>
    <w:rPr>
      <w:rFonts w:ascii="ＭＳ Ｐ明朝" w:eastAsia="ＭＳ Ｐ明朝" w:hAnsi="ＭＳ Ｐ明朝" w:cs="Times New Roman"/>
      <w:sz w:val="24"/>
      <w:szCs w:val="24"/>
    </w:rPr>
  </w:style>
  <w:style w:type="character" w:customStyle="1" w:styleId="aa">
    <w:name w:val="結語 (文字)"/>
    <w:basedOn w:val="a0"/>
    <w:link w:val="a9"/>
    <w:uiPriority w:val="99"/>
    <w:rsid w:val="0083351B"/>
    <w:rPr>
      <w:rFonts w:ascii="ＭＳ Ｐ明朝" w:eastAsia="ＭＳ Ｐ明朝" w:hAnsi="ＭＳ Ｐ明朝" w:cs="Times New Roman"/>
      <w:sz w:val="24"/>
      <w:szCs w:val="24"/>
    </w:rPr>
  </w:style>
  <w:style w:type="paragraph" w:styleId="ab">
    <w:name w:val="Balloon Text"/>
    <w:basedOn w:val="a"/>
    <w:link w:val="ac"/>
    <w:uiPriority w:val="99"/>
    <w:semiHidden/>
    <w:unhideWhenUsed/>
    <w:rsid w:val="00DF74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74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33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shanshin24</dc:creator>
  <cp:keywords/>
  <dc:description/>
  <cp:lastModifiedBy>金城 翔太</cp:lastModifiedBy>
  <cp:revision>7</cp:revision>
  <cp:lastPrinted>2020-03-03T02:06:00Z</cp:lastPrinted>
  <dcterms:created xsi:type="dcterms:W3CDTF">2019-11-13T00:07:00Z</dcterms:created>
  <dcterms:modified xsi:type="dcterms:W3CDTF">2020-03-03T02:06:00Z</dcterms:modified>
</cp:coreProperties>
</file>