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E8" w:rsidRPr="005C441E" w:rsidRDefault="00734FE8" w:rsidP="00734FE8">
      <w:pPr>
        <w:overflowPunct w:val="0"/>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別記（第２条</w:t>
      </w:r>
      <w:r w:rsidR="00E550D2">
        <w:rPr>
          <w:rFonts w:asciiTheme="minorEastAsia" w:hAnsiTheme="minorEastAsia" w:hint="eastAsia"/>
          <w:color w:val="000000" w:themeColor="text1"/>
          <w:sz w:val="24"/>
          <w:szCs w:val="24"/>
        </w:rPr>
        <w:t>及び第８条</w:t>
      </w:r>
      <w:r w:rsidRPr="005C441E">
        <w:rPr>
          <w:rFonts w:asciiTheme="minorEastAsia" w:hAnsiTheme="minorEastAsia" w:hint="eastAsia"/>
          <w:color w:val="000000" w:themeColor="text1"/>
          <w:sz w:val="24"/>
          <w:szCs w:val="24"/>
        </w:rPr>
        <w:t>関係）</w:t>
      </w:r>
    </w:p>
    <w:p w:rsidR="00734FE8" w:rsidRDefault="00734FE8" w:rsidP="00734FE8">
      <w:pPr>
        <w:overflowPunct w:val="0"/>
        <w:textAlignment w:val="baseline"/>
        <w:rPr>
          <w:rFonts w:asciiTheme="minorEastAsia" w:hAnsiTheme="minorEastAsia"/>
          <w:color w:val="000000" w:themeColor="text1"/>
          <w:sz w:val="24"/>
          <w:szCs w:val="24"/>
        </w:rPr>
      </w:pPr>
    </w:p>
    <w:p w:rsidR="00734FE8" w:rsidRPr="005C441E" w:rsidRDefault="00C17400" w:rsidP="00734FE8">
      <w:pPr>
        <w:overflowPunct w:val="0"/>
        <w:textAlignment w:val="baseline"/>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１　</w:t>
      </w:r>
      <w:r w:rsidR="00734FE8" w:rsidRPr="005C441E">
        <w:rPr>
          <w:rFonts w:asciiTheme="minorEastAsia" w:hAnsiTheme="minorEastAsia" w:hint="eastAsia"/>
          <w:color w:val="000000" w:themeColor="text1"/>
          <w:sz w:val="24"/>
          <w:szCs w:val="24"/>
        </w:rPr>
        <w:t>支給対象者</w:t>
      </w:r>
    </w:p>
    <w:p w:rsidR="00734FE8" w:rsidRPr="005C441E" w:rsidRDefault="00734FE8" w:rsidP="00734FE8">
      <w:pPr>
        <w:overflowPunct w:val="0"/>
        <w:ind w:leftChars="135" w:left="283" w:firstLineChars="81" w:firstLine="194"/>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下記の支給対象者に対して、</w:t>
      </w:r>
      <w:r w:rsidR="0009399B">
        <w:rPr>
          <w:rFonts w:asciiTheme="minorEastAsia" w:hAnsiTheme="minorEastAsia" w:cs="ＭＳ ゴシック" w:hint="eastAsia"/>
          <w:color w:val="000000" w:themeColor="text1"/>
          <w:kern w:val="0"/>
          <w:sz w:val="24"/>
          <w:szCs w:val="24"/>
        </w:rPr>
        <w:t>低所得の障害・遺族基礎年金受給者向けの給付金</w:t>
      </w:r>
      <w:r w:rsidRPr="005C441E">
        <w:rPr>
          <w:rFonts w:asciiTheme="minorEastAsia" w:hAnsiTheme="minorEastAsia" w:hint="eastAsia"/>
          <w:color w:val="000000" w:themeColor="text1"/>
          <w:sz w:val="24"/>
          <w:szCs w:val="24"/>
        </w:rPr>
        <w:t>を１人につき</w:t>
      </w:r>
      <w:r w:rsidR="00E550D2">
        <w:rPr>
          <w:rFonts w:asciiTheme="minorEastAsia" w:hAnsiTheme="minorEastAsia" w:hint="eastAsia"/>
          <w:color w:val="000000" w:themeColor="text1"/>
          <w:sz w:val="24"/>
          <w:szCs w:val="24"/>
        </w:rPr>
        <w:t>３</w:t>
      </w:r>
      <w:r w:rsidR="0009399B">
        <w:rPr>
          <w:rFonts w:asciiTheme="minorEastAsia" w:hAnsiTheme="minorEastAsia" w:hint="eastAsia"/>
          <w:color w:val="000000" w:themeColor="text1"/>
          <w:sz w:val="24"/>
          <w:szCs w:val="24"/>
        </w:rPr>
        <w:t>万</w:t>
      </w:r>
      <w:r>
        <w:rPr>
          <w:rFonts w:asciiTheme="minorEastAsia" w:hAnsiTheme="minorEastAsia" w:hint="eastAsia"/>
          <w:color w:val="000000" w:themeColor="text1"/>
          <w:sz w:val="24"/>
          <w:szCs w:val="24"/>
        </w:rPr>
        <w:t>円</w:t>
      </w:r>
      <w:r w:rsidRPr="005C441E">
        <w:rPr>
          <w:rFonts w:asciiTheme="minorEastAsia" w:hAnsiTheme="minorEastAsia" w:hint="eastAsia"/>
          <w:color w:val="000000" w:themeColor="text1"/>
          <w:sz w:val="24"/>
          <w:szCs w:val="24"/>
        </w:rPr>
        <w:t>支給する。</w:t>
      </w:r>
    </w:p>
    <w:p w:rsidR="00C17400" w:rsidRDefault="0009399B" w:rsidP="00C17400">
      <w:pPr>
        <w:pStyle w:val="a7"/>
        <w:numPr>
          <w:ilvl w:val="0"/>
          <w:numId w:val="1"/>
        </w:numPr>
        <w:overflowPunct w:val="0"/>
        <w:ind w:leftChars="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低所得の障害・遺族基礎年金受給者向けの</w:t>
      </w:r>
      <w:r w:rsidR="00734FE8" w:rsidRPr="00E550D2">
        <w:rPr>
          <w:rFonts w:asciiTheme="minorEastAsia" w:hAnsiTheme="minorEastAsia" w:cs="ＭＳ ゴシック" w:hint="eastAsia"/>
          <w:color w:val="000000" w:themeColor="text1"/>
          <w:kern w:val="0"/>
          <w:sz w:val="24"/>
          <w:szCs w:val="24"/>
        </w:rPr>
        <w:t>給付金は、</w:t>
      </w:r>
      <w:r w:rsidR="00C17400">
        <w:rPr>
          <w:rFonts w:asciiTheme="minorEastAsia" w:hAnsiTheme="minorEastAsia" w:cs="ＭＳ ゴシック" w:hint="eastAsia"/>
          <w:color w:val="000000" w:themeColor="text1"/>
          <w:kern w:val="0"/>
          <w:sz w:val="24"/>
          <w:szCs w:val="24"/>
        </w:rPr>
        <w:t>「平成28年度国頭村臨時福祉給付金支給事業実施概要」（以下「平成28年度実施要項」という。）の別記（支給対象者）の（１）から（３）までに定める平成28年度臨時福祉給付金の支給対象者（平成28年度実施要項の（４）から（６）までの適用を受ける場合を含む。）のうち、２に掲げるいずれかの年金について平成28年４月分の受給がある者（同年５月分の受給のない者を除く。）又は同年５月分の受給がある者に支給する。</w:t>
      </w:r>
    </w:p>
    <w:p w:rsidR="00734FE8" w:rsidRDefault="00734FE8" w:rsidP="00C17400">
      <w:pPr>
        <w:pStyle w:val="a7"/>
        <w:numPr>
          <w:ilvl w:val="0"/>
          <w:numId w:val="1"/>
        </w:numPr>
        <w:overflowPunct w:val="0"/>
        <w:ind w:leftChars="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（１）の規定にかかわらず、</w:t>
      </w:r>
      <w:r w:rsidR="00C17400">
        <w:rPr>
          <w:rFonts w:asciiTheme="minorEastAsia" w:hAnsiTheme="minorEastAsia" w:cs="ＭＳ ゴシック" w:hint="eastAsia"/>
          <w:color w:val="000000" w:themeColor="text1"/>
          <w:kern w:val="0"/>
          <w:sz w:val="24"/>
          <w:szCs w:val="24"/>
        </w:rPr>
        <w:t>低所得の高齢者向けの年金生活者等支援臨時福祉給付金の支給を受けた者には、低所得の障害・遺族基礎年金受給者向けの給付金を支給しない。</w:t>
      </w:r>
    </w:p>
    <w:p w:rsidR="00C17400" w:rsidRDefault="00C17400" w:rsidP="00C17400">
      <w:pPr>
        <w:overflowPunct w:val="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２　対象となる年金</w:t>
      </w:r>
    </w:p>
    <w:p w:rsidR="00C17400" w:rsidRDefault="00C17400" w:rsidP="00C17400">
      <w:pPr>
        <w:overflowPunct w:val="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（１）　国民年金法（昭和34年法律第141号）に基づく障害基礎年金又は遺族基礎年金</w:t>
      </w:r>
    </w:p>
    <w:p w:rsidR="00C17400" w:rsidRDefault="00C17400" w:rsidP="0042189A">
      <w:pPr>
        <w:overflowPunct w:val="0"/>
        <w:ind w:left="960" w:hangingChars="400" w:hanging="96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（２）　国民年金法等の一部を改正する</w:t>
      </w:r>
      <w:r w:rsidR="0042189A">
        <w:rPr>
          <w:rFonts w:asciiTheme="minorEastAsia" w:hAnsiTheme="minorEastAsia" w:cs="ＭＳ ゴシック" w:hint="eastAsia"/>
          <w:color w:val="000000" w:themeColor="text1"/>
          <w:kern w:val="0"/>
          <w:sz w:val="24"/>
          <w:szCs w:val="24"/>
        </w:rPr>
        <w:t>法律（昭和60年法律第34号。以下「60年改正法」という。）附則第32条の規定によりなお従前の例によることとされた旧国民年金法に基づく障害年金、60年改正法附則第78条の規定によりなお従前の例によることとされた旧厚生年金保険法に基づく障害年金（障害等級が１級又は２級の年金に限る。）及び60年改正法附則第87条の規定によりなお従前の例によることとされた旧船員保険法に基づく障害年金（職務上の事由によるものについては障害等級が１級から５級までの年金、職務外の事由によるものについては障害等級が１級又は２級の年金に限る。）</w:t>
      </w:r>
    </w:p>
    <w:p w:rsidR="0042189A" w:rsidRDefault="0042189A" w:rsidP="0042189A">
      <w:pPr>
        <w:overflowPunct w:val="0"/>
        <w:ind w:left="960" w:hangingChars="400" w:hanging="96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（３）　厚生年金保険制度及び農林漁業団体職員共済組合制度の統合を図るための農林漁業団体職員共済組合法等を廃止する等の法律（平成13年法律第101号）附則第16条第６項に規定する移行農林年金のうち障害年金（障害等級が１級又は２級の年金に限る。）</w:t>
      </w:r>
    </w:p>
    <w:p w:rsidR="0042189A" w:rsidRPr="0042189A" w:rsidRDefault="0042189A" w:rsidP="0042189A">
      <w:pPr>
        <w:overflowPunct w:val="0"/>
        <w:ind w:left="960" w:hangingChars="400" w:hanging="960"/>
        <w:textAlignment w:val="baseline"/>
        <w:rPr>
          <w:rFonts w:asciiTheme="minorEastAsia" w:hAnsiTheme="minorEastAsia" w:cs="ＭＳ ゴシック" w:hint="eastAsia"/>
          <w:color w:val="000000" w:themeColor="text1"/>
          <w:kern w:val="0"/>
          <w:sz w:val="24"/>
          <w:szCs w:val="24"/>
        </w:rPr>
      </w:pPr>
      <w:r>
        <w:rPr>
          <w:rFonts w:asciiTheme="minorEastAsia" w:hAnsiTheme="minorEastAsia" w:cs="ＭＳ ゴシック" w:hint="eastAsia"/>
          <w:color w:val="000000" w:themeColor="text1"/>
          <w:kern w:val="0"/>
          <w:sz w:val="24"/>
          <w:szCs w:val="24"/>
        </w:rPr>
        <w:t>（４）　国家公務員など共済組合法等の一部を改正する法律(昭和60年法律第105号)附則第３条、地方公務員等共済組合法等の一部を改正する法律（昭和60年法律第108号）附則第３条及び私立学校教職員共済法</w:t>
      </w:r>
      <w:r w:rsidR="006A6A19">
        <w:rPr>
          <w:rFonts w:asciiTheme="minorEastAsia" w:hAnsiTheme="minorEastAsia" w:cs="ＭＳ ゴシック" w:hint="eastAsia"/>
          <w:color w:val="000000" w:themeColor="text1"/>
          <w:kern w:val="0"/>
          <w:sz w:val="24"/>
          <w:szCs w:val="24"/>
        </w:rPr>
        <w:t>（昭和28年法律第245号）第48条の２の規定によりその例によることとされる国家公務員等共済組合法等の一部を改正する法律（昭和60年法律第105号）附則第３条の規定によりなお従前の例によることとされた障害年金及び船員障害年金（障害等級が１級又は２級の年金に限る。）</w:t>
      </w:r>
      <w:bookmarkStart w:id="0" w:name="_GoBack"/>
      <w:bookmarkEnd w:id="0"/>
    </w:p>
    <w:sectPr w:rsidR="0042189A" w:rsidRPr="0042189A" w:rsidSect="00593A4D">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A4D" w:rsidRDefault="00593A4D" w:rsidP="00734FE8">
      <w:r>
        <w:separator/>
      </w:r>
    </w:p>
  </w:endnote>
  <w:endnote w:type="continuationSeparator" w:id="0">
    <w:p w:rsidR="00593A4D" w:rsidRDefault="00593A4D" w:rsidP="0073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4D" w:rsidRDefault="00593A4D">
    <w:pPr>
      <w:pStyle w:val="a5"/>
      <w:jc w:val="center"/>
    </w:pPr>
  </w:p>
  <w:p w:rsidR="00593A4D" w:rsidRDefault="00593A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A4D" w:rsidRDefault="00593A4D" w:rsidP="00734FE8">
      <w:r>
        <w:separator/>
      </w:r>
    </w:p>
  </w:footnote>
  <w:footnote w:type="continuationSeparator" w:id="0">
    <w:p w:rsidR="00593A4D" w:rsidRDefault="00593A4D" w:rsidP="00734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E68"/>
    <w:multiLevelType w:val="hybridMultilevel"/>
    <w:tmpl w:val="3EF0EFAC"/>
    <w:lvl w:ilvl="0" w:tplc="670A87A4">
      <w:start w:val="1"/>
      <w:numFmt w:val="decimalFullWidth"/>
      <w:lvlText w:val="（%1）"/>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09"/>
    <w:rsid w:val="0009399B"/>
    <w:rsid w:val="00157209"/>
    <w:rsid w:val="00185975"/>
    <w:rsid w:val="001B234F"/>
    <w:rsid w:val="0029164B"/>
    <w:rsid w:val="003811BA"/>
    <w:rsid w:val="003A37E2"/>
    <w:rsid w:val="003F49D4"/>
    <w:rsid w:val="0042189A"/>
    <w:rsid w:val="00460CFF"/>
    <w:rsid w:val="004767C9"/>
    <w:rsid w:val="00495876"/>
    <w:rsid w:val="00593A4D"/>
    <w:rsid w:val="005D733E"/>
    <w:rsid w:val="006372BD"/>
    <w:rsid w:val="006A6A19"/>
    <w:rsid w:val="006E0DFA"/>
    <w:rsid w:val="007207C2"/>
    <w:rsid w:val="00734FE8"/>
    <w:rsid w:val="0074015B"/>
    <w:rsid w:val="00743355"/>
    <w:rsid w:val="00746098"/>
    <w:rsid w:val="00772A79"/>
    <w:rsid w:val="0082213D"/>
    <w:rsid w:val="00866A8B"/>
    <w:rsid w:val="009560B1"/>
    <w:rsid w:val="00996C6B"/>
    <w:rsid w:val="00BB79C6"/>
    <w:rsid w:val="00C17400"/>
    <w:rsid w:val="00C71F96"/>
    <w:rsid w:val="00CA5168"/>
    <w:rsid w:val="00CB5093"/>
    <w:rsid w:val="00D1130C"/>
    <w:rsid w:val="00D47CFC"/>
    <w:rsid w:val="00E550D2"/>
    <w:rsid w:val="00F1426C"/>
    <w:rsid w:val="00F35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2D94213-AFD4-4F0A-8150-0FC7E18E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FE8"/>
    <w:pPr>
      <w:tabs>
        <w:tab w:val="center" w:pos="4252"/>
        <w:tab w:val="right" w:pos="8504"/>
      </w:tabs>
      <w:snapToGrid w:val="0"/>
    </w:pPr>
  </w:style>
  <w:style w:type="character" w:customStyle="1" w:styleId="a4">
    <w:name w:val="ヘッダー (文字)"/>
    <w:basedOn w:val="a0"/>
    <w:link w:val="a3"/>
    <w:uiPriority w:val="99"/>
    <w:rsid w:val="00734FE8"/>
  </w:style>
  <w:style w:type="paragraph" w:styleId="a5">
    <w:name w:val="footer"/>
    <w:basedOn w:val="a"/>
    <w:link w:val="a6"/>
    <w:uiPriority w:val="99"/>
    <w:unhideWhenUsed/>
    <w:rsid w:val="00734FE8"/>
    <w:pPr>
      <w:tabs>
        <w:tab w:val="center" w:pos="4252"/>
        <w:tab w:val="right" w:pos="8504"/>
      </w:tabs>
      <w:snapToGrid w:val="0"/>
    </w:pPr>
  </w:style>
  <w:style w:type="character" w:customStyle="1" w:styleId="a6">
    <w:name w:val="フッター (文字)"/>
    <w:basedOn w:val="a0"/>
    <w:link w:val="a5"/>
    <w:uiPriority w:val="99"/>
    <w:rsid w:val="00734FE8"/>
  </w:style>
  <w:style w:type="paragraph" w:styleId="a7">
    <w:name w:val="List Paragraph"/>
    <w:basedOn w:val="a"/>
    <w:uiPriority w:val="34"/>
    <w:qFormat/>
    <w:rsid w:val="00E55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33F9-3F99-453F-8AC0-F101CFCD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梨加</dc:creator>
  <cp:keywords/>
  <dc:description/>
  <cp:lastModifiedBy>屋嘉 美保</cp:lastModifiedBy>
  <cp:revision>9</cp:revision>
  <dcterms:created xsi:type="dcterms:W3CDTF">2016-02-23T08:11:00Z</dcterms:created>
  <dcterms:modified xsi:type="dcterms:W3CDTF">2016-05-19T02:32:00Z</dcterms:modified>
</cp:coreProperties>
</file>