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9976" w14:textId="77777777" w:rsidR="002D1B21" w:rsidRDefault="007B0F99">
      <w:pPr>
        <w:ind w:right="420"/>
        <w:jc w:val="right"/>
      </w:pPr>
      <w:r w:rsidRPr="00AE7812">
        <w:rPr>
          <w:rFonts w:hint="eastAsia"/>
          <w:spacing w:val="210"/>
          <w:kern w:val="0"/>
          <w:fitText w:val="2100" w:id="-698605824"/>
        </w:rPr>
        <w:t>文書番</w:t>
      </w:r>
      <w:r w:rsidR="002D1B21" w:rsidRPr="00AE7812">
        <w:rPr>
          <w:rFonts w:hint="eastAsia"/>
          <w:kern w:val="0"/>
          <w:fitText w:val="2100" w:id="-698605824"/>
        </w:rPr>
        <w:t>号</w:t>
      </w:r>
    </w:p>
    <w:p w14:paraId="54EE451E" w14:textId="77777777" w:rsidR="002D1B21" w:rsidRDefault="002D1B21">
      <w:pPr>
        <w:ind w:right="420"/>
        <w:jc w:val="right"/>
      </w:pPr>
      <w:r>
        <w:rPr>
          <w:rFonts w:hint="eastAsia"/>
        </w:rPr>
        <w:t xml:space="preserve">　　</w:t>
      </w:r>
      <w:r w:rsidR="004D1B12" w:rsidRPr="006D7C31">
        <w:rPr>
          <w:rFonts w:hint="eastAsia"/>
          <w:spacing w:val="120"/>
          <w:kern w:val="0"/>
          <w:fitText w:val="2100" w:id="-698605823"/>
        </w:rPr>
        <w:t xml:space="preserve">年　</w:t>
      </w:r>
      <w:r w:rsidRPr="006D7C31">
        <w:rPr>
          <w:rFonts w:hint="eastAsia"/>
          <w:spacing w:val="120"/>
          <w:kern w:val="0"/>
          <w:fitText w:val="2100" w:id="-698605823"/>
        </w:rPr>
        <w:t xml:space="preserve">月　</w:t>
      </w:r>
      <w:r w:rsidRPr="006D7C31">
        <w:rPr>
          <w:rFonts w:hint="eastAsia"/>
          <w:spacing w:val="45"/>
          <w:kern w:val="0"/>
          <w:fitText w:val="2100" w:id="-698605823"/>
        </w:rPr>
        <w:t>日</w:t>
      </w:r>
    </w:p>
    <w:p w14:paraId="53DE7679" w14:textId="77777777" w:rsidR="002D1B21" w:rsidRDefault="002D1B21"/>
    <w:p w14:paraId="1873F359" w14:textId="77777777" w:rsidR="009A7C41" w:rsidRDefault="009A7C41"/>
    <w:p w14:paraId="334B6CAF" w14:textId="77777777" w:rsidR="002D1B21" w:rsidRPr="00D22FEA" w:rsidRDefault="002D1B21">
      <w:pPr>
        <w:jc w:val="center"/>
        <w:rPr>
          <w:sz w:val="24"/>
        </w:rPr>
      </w:pPr>
      <w:r w:rsidRPr="00D22FEA">
        <w:rPr>
          <w:rFonts w:hint="eastAsia"/>
          <w:spacing w:val="52"/>
          <w:sz w:val="24"/>
        </w:rPr>
        <w:t>支給認定取消通知</w:t>
      </w:r>
      <w:r w:rsidRPr="00D22FEA">
        <w:rPr>
          <w:rFonts w:hint="eastAsia"/>
          <w:sz w:val="24"/>
        </w:rPr>
        <w:t>書</w:t>
      </w:r>
    </w:p>
    <w:p w14:paraId="6F9536C2" w14:textId="77777777" w:rsidR="002D1B21" w:rsidRDefault="002D1B21"/>
    <w:p w14:paraId="4A62B1BA" w14:textId="77777777" w:rsidR="009A7C41" w:rsidRDefault="009A7C41"/>
    <w:p w14:paraId="47491326" w14:textId="77777777" w:rsidR="002D1B21" w:rsidRDefault="002D1B21">
      <w:r>
        <w:rPr>
          <w:rFonts w:hint="eastAsia"/>
        </w:rPr>
        <w:t xml:space="preserve">　　支給認定者　住所</w:t>
      </w:r>
    </w:p>
    <w:p w14:paraId="597065D4" w14:textId="77777777" w:rsidR="002D1B21" w:rsidRDefault="002D1B21">
      <w:r>
        <w:rPr>
          <w:rFonts w:hint="eastAsia"/>
        </w:rPr>
        <w:t xml:space="preserve">　　　　　　　　氏名　　　　　　　　　　</w:t>
      </w:r>
    </w:p>
    <w:p w14:paraId="47FF6BBA" w14:textId="77777777" w:rsidR="002D1B21" w:rsidRDefault="002D1B21"/>
    <w:p w14:paraId="2CD4A61F" w14:textId="77777777" w:rsidR="002D1B21" w:rsidRDefault="00AE7812">
      <w:pPr>
        <w:ind w:right="420"/>
        <w:jc w:val="right"/>
      </w:pPr>
      <w:r>
        <w:rPr>
          <w:rFonts w:hint="eastAsia"/>
        </w:rPr>
        <w:t>国頭村</w:t>
      </w:r>
      <w:r w:rsidR="002D1B21">
        <w:rPr>
          <w:rFonts w:hint="eastAsia"/>
        </w:rPr>
        <w:t>長　　　　　　　　　　印</w:t>
      </w:r>
    </w:p>
    <w:p w14:paraId="74F5CE26" w14:textId="77777777" w:rsidR="009A7C41" w:rsidRDefault="009A7C41"/>
    <w:p w14:paraId="14F26E4F" w14:textId="77777777" w:rsidR="009A7C41" w:rsidRDefault="009A7C41"/>
    <w:p w14:paraId="337E92C2" w14:textId="77777777" w:rsidR="002D1B21" w:rsidRDefault="002D1B21">
      <w:pPr>
        <w:spacing w:after="120"/>
      </w:pPr>
      <w:r>
        <w:rPr>
          <w:rFonts w:hint="eastAsia"/>
        </w:rPr>
        <w:t xml:space="preserve">　</w:t>
      </w:r>
      <w:r w:rsidR="00D22FEA">
        <w:rPr>
          <w:rFonts w:hint="eastAsia"/>
        </w:rPr>
        <w:t>障害者の日常生活及び社会生活を総合的に支援するための法律</w:t>
      </w:r>
      <w:r>
        <w:rPr>
          <w:rFonts w:hint="eastAsia"/>
        </w:rPr>
        <w:t>第</w:t>
      </w:r>
      <w:r>
        <w:t>57</w:t>
      </w:r>
      <w:r>
        <w:rPr>
          <w:rFonts w:hint="eastAsia"/>
        </w:rPr>
        <w:t>条の規定に基づき、次のとおり支給認定を取り消しましたので、通知します。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68"/>
        <w:gridCol w:w="369"/>
        <w:gridCol w:w="368"/>
        <w:gridCol w:w="369"/>
        <w:gridCol w:w="368"/>
        <w:gridCol w:w="369"/>
        <w:gridCol w:w="369"/>
        <w:gridCol w:w="1860"/>
        <w:gridCol w:w="2400"/>
      </w:tblGrid>
      <w:tr w:rsidR="0025049D" w14:paraId="7032A789" w14:textId="77777777" w:rsidTr="0025049D">
        <w:trPr>
          <w:trHeight w:val="715"/>
          <w:jc w:val="center"/>
        </w:trPr>
        <w:tc>
          <w:tcPr>
            <w:tcW w:w="1680" w:type="dxa"/>
            <w:vAlign w:val="center"/>
          </w:tcPr>
          <w:p w14:paraId="19D0EFF3" w14:textId="77777777" w:rsidR="0025049D" w:rsidRDefault="0025049D">
            <w:pPr>
              <w:jc w:val="distribute"/>
            </w:pPr>
            <w:r>
              <w:rPr>
                <w:rFonts w:hint="eastAsia"/>
              </w:rPr>
              <w:t>自立支援医療費受給者番号</w:t>
            </w:r>
          </w:p>
        </w:tc>
        <w:tc>
          <w:tcPr>
            <w:tcW w:w="368" w:type="dxa"/>
            <w:tcBorders>
              <w:right w:val="dashed" w:sz="4" w:space="0" w:color="auto"/>
            </w:tcBorders>
            <w:vAlign w:val="center"/>
          </w:tcPr>
          <w:p w14:paraId="7F91FE16" w14:textId="77777777" w:rsidR="0025049D" w:rsidRDefault="0025049D"/>
        </w:tc>
        <w:tc>
          <w:tcPr>
            <w:tcW w:w="369" w:type="dxa"/>
            <w:tcBorders>
              <w:left w:val="dashed" w:sz="4" w:space="0" w:color="auto"/>
              <w:right w:val="dashed" w:sz="4" w:space="0" w:color="auto"/>
            </w:tcBorders>
            <w:vAlign w:val="center"/>
          </w:tcPr>
          <w:p w14:paraId="1ECD96C4" w14:textId="77777777" w:rsidR="0025049D" w:rsidRDefault="0025049D"/>
        </w:tc>
        <w:tc>
          <w:tcPr>
            <w:tcW w:w="368" w:type="dxa"/>
            <w:tcBorders>
              <w:left w:val="dashed" w:sz="4" w:space="0" w:color="auto"/>
              <w:right w:val="dashed" w:sz="4" w:space="0" w:color="auto"/>
            </w:tcBorders>
            <w:vAlign w:val="center"/>
          </w:tcPr>
          <w:p w14:paraId="501DB1F2" w14:textId="77777777" w:rsidR="0025049D" w:rsidRDefault="0025049D"/>
        </w:tc>
        <w:tc>
          <w:tcPr>
            <w:tcW w:w="369" w:type="dxa"/>
            <w:tcBorders>
              <w:left w:val="dashed" w:sz="4" w:space="0" w:color="auto"/>
              <w:right w:val="dashed" w:sz="4" w:space="0" w:color="auto"/>
            </w:tcBorders>
            <w:vAlign w:val="center"/>
          </w:tcPr>
          <w:p w14:paraId="1E407B77" w14:textId="77777777" w:rsidR="0025049D" w:rsidRDefault="0025049D"/>
        </w:tc>
        <w:tc>
          <w:tcPr>
            <w:tcW w:w="368" w:type="dxa"/>
            <w:tcBorders>
              <w:left w:val="dashed" w:sz="4" w:space="0" w:color="auto"/>
              <w:right w:val="dashed" w:sz="4" w:space="0" w:color="auto"/>
            </w:tcBorders>
            <w:vAlign w:val="center"/>
          </w:tcPr>
          <w:p w14:paraId="2ACD42F2" w14:textId="77777777" w:rsidR="0025049D" w:rsidRDefault="0025049D"/>
        </w:tc>
        <w:tc>
          <w:tcPr>
            <w:tcW w:w="369" w:type="dxa"/>
            <w:tcBorders>
              <w:left w:val="dashed" w:sz="4" w:space="0" w:color="auto"/>
              <w:right w:val="dashed" w:sz="4" w:space="0" w:color="auto"/>
            </w:tcBorders>
            <w:vAlign w:val="center"/>
          </w:tcPr>
          <w:p w14:paraId="1F8E1907" w14:textId="77777777" w:rsidR="0025049D" w:rsidRDefault="0025049D"/>
        </w:tc>
        <w:tc>
          <w:tcPr>
            <w:tcW w:w="369" w:type="dxa"/>
            <w:tcBorders>
              <w:left w:val="dashed" w:sz="4" w:space="0" w:color="auto"/>
            </w:tcBorders>
            <w:vAlign w:val="center"/>
          </w:tcPr>
          <w:p w14:paraId="2962F697" w14:textId="77777777" w:rsidR="0025049D" w:rsidRDefault="0025049D"/>
        </w:tc>
        <w:tc>
          <w:tcPr>
            <w:tcW w:w="1860" w:type="dxa"/>
            <w:vAlign w:val="center"/>
          </w:tcPr>
          <w:p w14:paraId="549AB88D" w14:textId="77777777" w:rsidR="0025049D" w:rsidRDefault="0025049D">
            <w:pPr>
              <w:jc w:val="distribute"/>
            </w:pPr>
            <w:r>
              <w:rPr>
                <w:rFonts w:hint="eastAsia"/>
              </w:rPr>
              <w:t>支給認定障害者</w:t>
            </w:r>
            <w:r>
              <w:t>(</w:t>
            </w:r>
            <w:r>
              <w:rPr>
                <w:rFonts w:hint="eastAsia"/>
                <w:spacing w:val="52"/>
              </w:rPr>
              <w:t>保護</w:t>
            </w:r>
            <w:r>
              <w:rPr>
                <w:rFonts w:hint="eastAsia"/>
              </w:rPr>
              <w:t>者</w:t>
            </w:r>
            <w:r>
              <w:t>)</w:t>
            </w:r>
            <w:r>
              <w:rPr>
                <w:rFonts w:hint="eastAsia"/>
              </w:rPr>
              <w:t>氏名</w:t>
            </w:r>
          </w:p>
        </w:tc>
        <w:tc>
          <w:tcPr>
            <w:tcW w:w="2400" w:type="dxa"/>
            <w:vAlign w:val="center"/>
          </w:tcPr>
          <w:p w14:paraId="4EA6CDD1" w14:textId="77777777" w:rsidR="0025049D" w:rsidRDefault="0025049D">
            <w:r>
              <w:rPr>
                <w:rFonts w:hint="eastAsia"/>
              </w:rPr>
              <w:t xml:space="preserve">　</w:t>
            </w:r>
          </w:p>
        </w:tc>
      </w:tr>
      <w:tr w:rsidR="002D1B21" w14:paraId="6118FC78" w14:textId="77777777" w:rsidTr="00EB04FD">
        <w:trPr>
          <w:trHeight w:val="695"/>
          <w:jc w:val="center"/>
        </w:trPr>
        <w:tc>
          <w:tcPr>
            <w:tcW w:w="1680" w:type="dxa"/>
            <w:vAlign w:val="center"/>
          </w:tcPr>
          <w:p w14:paraId="62522017" w14:textId="77777777" w:rsidR="002D1B21" w:rsidRDefault="002D1B21">
            <w:r>
              <w:rPr>
                <w:rFonts w:hint="eastAsia"/>
              </w:rPr>
              <w:t>支給認定取消日</w:t>
            </w:r>
          </w:p>
        </w:tc>
        <w:tc>
          <w:tcPr>
            <w:tcW w:w="2580" w:type="dxa"/>
            <w:gridSpan w:val="7"/>
            <w:vAlign w:val="center"/>
          </w:tcPr>
          <w:p w14:paraId="03A5ECCC" w14:textId="77777777" w:rsidR="002D1B21" w:rsidRDefault="002D1B21" w:rsidP="004D1B12">
            <w:pPr>
              <w:jc w:val="center"/>
            </w:pPr>
          </w:p>
        </w:tc>
        <w:tc>
          <w:tcPr>
            <w:tcW w:w="1860" w:type="dxa"/>
            <w:vAlign w:val="center"/>
          </w:tcPr>
          <w:p w14:paraId="0F7A0ACE" w14:textId="77777777" w:rsidR="00843029" w:rsidRDefault="002D1B21">
            <w:pPr>
              <w:jc w:val="distribute"/>
            </w:pPr>
            <w:r>
              <w:rPr>
                <w:rFonts w:hint="eastAsia"/>
              </w:rPr>
              <w:t>支給認定に係る</w:t>
            </w:r>
          </w:p>
          <w:p w14:paraId="57FD3941" w14:textId="77777777" w:rsidR="002D1B21" w:rsidRDefault="002D1B21">
            <w:pPr>
              <w:jc w:val="distribute"/>
            </w:pPr>
            <w:r>
              <w:rPr>
                <w:rFonts w:hint="eastAsia"/>
              </w:rPr>
              <w:t>障害児氏名</w:t>
            </w:r>
          </w:p>
        </w:tc>
        <w:tc>
          <w:tcPr>
            <w:tcW w:w="2400" w:type="dxa"/>
            <w:vAlign w:val="center"/>
          </w:tcPr>
          <w:p w14:paraId="288A6A33" w14:textId="77777777" w:rsidR="002D1B21" w:rsidRDefault="002D1B21">
            <w:r>
              <w:rPr>
                <w:rFonts w:hint="eastAsia"/>
              </w:rPr>
              <w:t xml:space="preserve">　</w:t>
            </w:r>
          </w:p>
        </w:tc>
      </w:tr>
      <w:tr w:rsidR="002D1B21" w14:paraId="4DED62E4" w14:textId="77777777" w:rsidTr="00EB04FD">
        <w:trPr>
          <w:cantSplit/>
          <w:trHeight w:val="1001"/>
          <w:jc w:val="center"/>
        </w:trPr>
        <w:tc>
          <w:tcPr>
            <w:tcW w:w="1680" w:type="dxa"/>
            <w:vAlign w:val="center"/>
          </w:tcPr>
          <w:p w14:paraId="169A6E8C" w14:textId="77777777" w:rsidR="002D1B21" w:rsidRDefault="002D1B21">
            <w:pPr>
              <w:jc w:val="distribute"/>
            </w:pPr>
            <w:r>
              <w:rPr>
                <w:rFonts w:hint="eastAsia"/>
              </w:rPr>
              <w:t>取消理由</w:t>
            </w:r>
          </w:p>
        </w:tc>
        <w:tc>
          <w:tcPr>
            <w:tcW w:w="6840" w:type="dxa"/>
            <w:gridSpan w:val="9"/>
          </w:tcPr>
          <w:p w14:paraId="3D8FBA5D" w14:textId="77777777" w:rsidR="002D1B21" w:rsidRDefault="002D1B21">
            <w:r>
              <w:rPr>
                <w:rFonts w:hint="eastAsia"/>
              </w:rPr>
              <w:t xml:space="preserve">　</w:t>
            </w:r>
          </w:p>
        </w:tc>
      </w:tr>
    </w:tbl>
    <w:p w14:paraId="26F7AE41" w14:textId="77777777" w:rsidR="002D1B21" w:rsidRDefault="002D1B21"/>
    <w:p w14:paraId="06E4BCE6" w14:textId="77777777" w:rsidR="002D1B21" w:rsidRDefault="007B0F99">
      <w:r>
        <w:rPr>
          <w:rFonts w:hint="eastAsia"/>
        </w:rPr>
        <w:t xml:space="preserve">　医療受給者証を　　　　　</w:t>
      </w:r>
      <w:r w:rsidR="002D1B21">
        <w:rPr>
          <w:rFonts w:hint="eastAsia"/>
        </w:rPr>
        <w:t xml:space="preserve">　　年　　月　　日までに、</w:t>
      </w:r>
      <w:r w:rsidR="00AE7812">
        <w:rPr>
          <w:rFonts w:hint="eastAsia"/>
        </w:rPr>
        <w:t>国頭村</w:t>
      </w:r>
      <w:r w:rsidR="002D1B21">
        <w:rPr>
          <w:rFonts w:hint="eastAsia"/>
        </w:rPr>
        <w:t>に返還してください。</w:t>
      </w:r>
    </w:p>
    <w:p w14:paraId="102F6966" w14:textId="77777777" w:rsidR="002D1B21" w:rsidRDefault="002D1B21">
      <w:r>
        <w:rPr>
          <w:rFonts w:hint="eastAsia"/>
        </w:rPr>
        <w:t xml:space="preserve">　　返還先　　</w:t>
      </w:r>
    </w:p>
    <w:p w14:paraId="05EB171F" w14:textId="77777777" w:rsidR="002D1B21" w:rsidRDefault="002D1B21">
      <w:r>
        <w:rPr>
          <w:rFonts w:hint="eastAsia"/>
        </w:rPr>
        <w:t xml:space="preserve">　　　　　　住所　</w:t>
      </w:r>
      <w:r w:rsidR="00AE7812">
        <w:rPr>
          <w:rFonts w:hint="eastAsia"/>
        </w:rPr>
        <w:t>国頭村字辺土名１２１番地</w:t>
      </w:r>
      <w:r w:rsidR="00D22FEA">
        <w:rPr>
          <w:rFonts w:hint="eastAsia"/>
        </w:rPr>
        <w:t xml:space="preserve">　</w:t>
      </w:r>
      <w:r>
        <w:rPr>
          <w:rFonts w:hint="eastAsia"/>
        </w:rPr>
        <w:t xml:space="preserve">　　電話番号</w:t>
      </w:r>
      <w:r w:rsidR="00AE7812">
        <w:rPr>
          <w:rFonts w:hint="eastAsia"/>
        </w:rPr>
        <w:t>０９８０－４１－２７６５</w:t>
      </w:r>
    </w:p>
    <w:p w14:paraId="26E2A20E" w14:textId="77777777" w:rsidR="002D1B21" w:rsidRDefault="002D1B21"/>
    <w:p w14:paraId="5F6FC9DA" w14:textId="77777777" w:rsidR="002D1B21" w:rsidRDefault="002D1B21">
      <w:pPr>
        <w:spacing w:line="310" w:lineRule="exact"/>
      </w:pPr>
      <w:r>
        <w:rPr>
          <w:rFonts w:hint="eastAsia"/>
        </w:rPr>
        <w:t>教示</w:t>
      </w:r>
    </w:p>
    <w:p w14:paraId="5E9F9712" w14:textId="77777777" w:rsidR="00EB04FD" w:rsidRDefault="002D1B21" w:rsidP="00EB04FD">
      <w:pPr>
        <w:ind w:left="315" w:hanging="315"/>
      </w:pPr>
      <w:r>
        <w:rPr>
          <w:rFonts w:hint="eastAsia"/>
        </w:rPr>
        <w:t xml:space="preserve">　</w:t>
      </w:r>
      <w:r w:rsidR="00EB04FD">
        <w:t>1</w:t>
      </w:r>
      <w:r w:rsidR="00EB04FD">
        <w:rPr>
          <w:rFonts w:hint="eastAsia"/>
        </w:rPr>
        <w:t xml:space="preserve">　この処分について不服がある場合は、この処分があったことを知った日の翌日から起算して</w:t>
      </w:r>
      <w:r w:rsidR="00EB04FD">
        <w:t>60</w:t>
      </w:r>
      <w:r w:rsidR="00EB04FD">
        <w:rPr>
          <w:rFonts w:hint="eastAsia"/>
        </w:rPr>
        <w:t>日以内に</w:t>
      </w:r>
      <w:r w:rsidR="00AE7812">
        <w:rPr>
          <w:rFonts w:hint="eastAsia"/>
        </w:rPr>
        <w:t>国頭村</w:t>
      </w:r>
      <w:r w:rsidR="00EB04FD">
        <w:rPr>
          <w:rFonts w:hint="eastAsia"/>
        </w:rPr>
        <w:t>長に対して</w:t>
      </w:r>
      <w:r w:rsidR="00AE7812">
        <w:rPr>
          <w:rFonts w:hint="eastAsia"/>
        </w:rPr>
        <w:t>審査請求</w:t>
      </w:r>
      <w:r w:rsidR="00EB04FD">
        <w:rPr>
          <w:rFonts w:hint="eastAsia"/>
        </w:rPr>
        <w:t>をすることができます。</w:t>
      </w:r>
    </w:p>
    <w:p w14:paraId="2B737671" w14:textId="77777777" w:rsidR="002D1B21" w:rsidRDefault="00EB04FD" w:rsidP="00EB04FD">
      <w:pPr>
        <w:ind w:left="315" w:hanging="315"/>
      </w:pPr>
      <w:r>
        <w:rPr>
          <w:rFonts w:hint="eastAsia"/>
        </w:rPr>
        <w:t xml:space="preserve">　</w:t>
      </w:r>
      <w:r>
        <w:t>2</w:t>
      </w:r>
      <w:r>
        <w:rPr>
          <w:rFonts w:hint="eastAsia"/>
        </w:rPr>
        <w:t xml:space="preserve">　この処分の取消しを求める訴えは、この処分の通知を受けた日の翌日から起算して</w:t>
      </w:r>
      <w:r>
        <w:t>6</w:t>
      </w:r>
      <w:r>
        <w:rPr>
          <w:rFonts w:hint="eastAsia"/>
        </w:rPr>
        <w:t>か月以内に限り、</w:t>
      </w:r>
      <w:r w:rsidR="00AE7812">
        <w:rPr>
          <w:rFonts w:hint="eastAsia"/>
        </w:rPr>
        <w:t>国頭村</w:t>
      </w:r>
      <w:r>
        <w:rPr>
          <w:rFonts w:hint="eastAsia"/>
        </w:rPr>
        <w:t>を被告として（訴訟において町を代表する者は町長となります。）提起することができます（なお、この処分の通知を受けた日の翌日から起算して</w:t>
      </w:r>
      <w:r>
        <w:t>6</w:t>
      </w:r>
      <w:r>
        <w:rPr>
          <w:rFonts w:hint="eastAsia"/>
        </w:rPr>
        <w:t>か月以内であっても、この処分の日の翌日から起算して</w:t>
      </w:r>
      <w:r>
        <w:t>1</w:t>
      </w:r>
      <w:r>
        <w:rPr>
          <w:rFonts w:hint="eastAsia"/>
        </w:rPr>
        <w:t>年を経過するとこの処分の取消しの訴えを提起することができなくなります。）。また、この処分の通知を受けた日の翌日から起算して</w:t>
      </w:r>
      <w:r>
        <w:t>60</w:t>
      </w:r>
      <w:r>
        <w:rPr>
          <w:rFonts w:hint="eastAsia"/>
        </w:rPr>
        <w:t>日以内に</w:t>
      </w:r>
      <w:r w:rsidR="00AE7812">
        <w:rPr>
          <w:rFonts w:hint="eastAsia"/>
        </w:rPr>
        <w:t>審査請求</w:t>
      </w:r>
      <w:r>
        <w:rPr>
          <w:rFonts w:hint="eastAsia"/>
        </w:rPr>
        <w:t>をした場合には、この処分の取消しの訴えは、その</w:t>
      </w:r>
      <w:r w:rsidR="00AE7812">
        <w:rPr>
          <w:rFonts w:hint="eastAsia"/>
        </w:rPr>
        <w:t>審査請求</w:t>
      </w:r>
      <w:r>
        <w:rPr>
          <w:rFonts w:hint="eastAsia"/>
        </w:rPr>
        <w:t>に対する決定の送達を受けた日の翌日から起算して</w:t>
      </w:r>
      <w:r>
        <w:t>6</w:t>
      </w:r>
      <w:r>
        <w:rPr>
          <w:rFonts w:hint="eastAsia"/>
        </w:rPr>
        <w:t>か月以内であれば、提起することができます（なお、その</w:t>
      </w:r>
      <w:r w:rsidR="00AE7812">
        <w:rPr>
          <w:rFonts w:hint="eastAsia"/>
        </w:rPr>
        <w:t>審査請求</w:t>
      </w:r>
      <w:r>
        <w:rPr>
          <w:rFonts w:hint="eastAsia"/>
        </w:rPr>
        <w:t>に対する決定の送達を受けた日の翌日から起算して</w:t>
      </w:r>
      <w:r>
        <w:t>6</w:t>
      </w:r>
      <w:r>
        <w:rPr>
          <w:rFonts w:hint="eastAsia"/>
        </w:rPr>
        <w:t>か月以内であっても、その</w:t>
      </w:r>
      <w:r w:rsidR="00AE7812">
        <w:rPr>
          <w:rFonts w:hint="eastAsia"/>
        </w:rPr>
        <w:t>審査請求</w:t>
      </w:r>
      <w:r>
        <w:rPr>
          <w:rFonts w:hint="eastAsia"/>
        </w:rPr>
        <w:t>に対する決定の日の翌日から起算して</w:t>
      </w:r>
      <w:r>
        <w:t>1</w:t>
      </w:r>
      <w:r>
        <w:rPr>
          <w:rFonts w:hint="eastAsia"/>
        </w:rPr>
        <w:t>年を経過するとこの処分の取消しの訴えを提起することができなくなります。）。</w:t>
      </w:r>
    </w:p>
    <w:sectPr w:rsidR="002D1B21" w:rsidSect="00EB04FD">
      <w:headerReference w:type="default" r:id="rId6"/>
      <w:pgSz w:w="11906" w:h="16838" w:code="9"/>
      <w:pgMar w:top="1134" w:right="1701" w:bottom="1134" w:left="1701" w:header="284" w:footer="284" w:gutter="0"/>
      <w:cols w:space="425"/>
      <w:docGrid w:type="linesAndChars" w:linePitch="33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A8AD" w14:textId="77777777" w:rsidR="004E53B4" w:rsidRDefault="004E53B4" w:rsidP="00FC6460">
      <w:r>
        <w:separator/>
      </w:r>
    </w:p>
  </w:endnote>
  <w:endnote w:type="continuationSeparator" w:id="0">
    <w:p w14:paraId="29818B54" w14:textId="77777777" w:rsidR="004E53B4" w:rsidRDefault="004E53B4" w:rsidP="00F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BD28" w14:textId="77777777" w:rsidR="004E53B4" w:rsidRDefault="004E53B4" w:rsidP="00FC6460">
      <w:r>
        <w:separator/>
      </w:r>
    </w:p>
  </w:footnote>
  <w:footnote w:type="continuationSeparator" w:id="0">
    <w:p w14:paraId="01CF37EB" w14:textId="77777777" w:rsidR="004E53B4" w:rsidRDefault="004E53B4" w:rsidP="00FC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2CD" w14:textId="77777777" w:rsidR="00AE7812" w:rsidRDefault="00AE7812">
    <w:pPr>
      <w:pStyle w:val="ac"/>
    </w:pPr>
  </w:p>
  <w:p w14:paraId="40A37E3A" w14:textId="77777777" w:rsidR="00AE7812" w:rsidRDefault="00AE7812">
    <w:pPr>
      <w:pStyle w:val="ac"/>
    </w:pPr>
    <w:r w:rsidRPr="006E5323">
      <w:rPr>
        <w:rFonts w:hint="eastAsia"/>
      </w:rPr>
      <w:t>様式第</w:t>
    </w:r>
    <w:r>
      <w:rPr>
        <w:rFonts w:hint="eastAsia"/>
      </w:rPr>
      <w:t>９</w:t>
    </w:r>
    <w:r w:rsidRPr="006E5323">
      <w:rPr>
        <w:rFonts w:hint="eastAsia"/>
      </w:rPr>
      <w:t>号</w:t>
    </w:r>
    <w:r>
      <w:rPr>
        <w:rFonts w:hint="eastAsia"/>
      </w:rPr>
      <w:t>（</w:t>
    </w:r>
    <w:r w:rsidRPr="006E5323">
      <w:rPr>
        <w:rFonts w:hint="eastAsia"/>
      </w:rPr>
      <w:t>第</w:t>
    </w:r>
    <w:r>
      <w:rPr>
        <w:rFonts w:hint="eastAsia"/>
      </w:rPr>
      <w:t>１０</w:t>
    </w:r>
    <w:r w:rsidRPr="006E5323">
      <w:rPr>
        <w:rFonts w:hint="eastAsia"/>
      </w:rPr>
      <w:t>条関係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99"/>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21"/>
    <w:rsid w:val="000270CF"/>
    <w:rsid w:val="00172EAF"/>
    <w:rsid w:val="001F0CC0"/>
    <w:rsid w:val="0025049D"/>
    <w:rsid w:val="002D1B21"/>
    <w:rsid w:val="00367272"/>
    <w:rsid w:val="00367757"/>
    <w:rsid w:val="004D1B12"/>
    <w:rsid w:val="004E53B4"/>
    <w:rsid w:val="005D5BFD"/>
    <w:rsid w:val="00660DCF"/>
    <w:rsid w:val="006B2890"/>
    <w:rsid w:val="006D7C31"/>
    <w:rsid w:val="006E5323"/>
    <w:rsid w:val="006E7C10"/>
    <w:rsid w:val="007A792C"/>
    <w:rsid w:val="007B0F99"/>
    <w:rsid w:val="00837FBA"/>
    <w:rsid w:val="00843029"/>
    <w:rsid w:val="009A7C41"/>
    <w:rsid w:val="00AE7812"/>
    <w:rsid w:val="00AE7B7D"/>
    <w:rsid w:val="00B55048"/>
    <w:rsid w:val="00BA41AE"/>
    <w:rsid w:val="00C70695"/>
    <w:rsid w:val="00C708B8"/>
    <w:rsid w:val="00CC6C93"/>
    <w:rsid w:val="00D22FEA"/>
    <w:rsid w:val="00D711D6"/>
    <w:rsid w:val="00DF77E1"/>
    <w:rsid w:val="00E94C46"/>
    <w:rsid w:val="00EA5F2D"/>
    <w:rsid w:val="00EB04FD"/>
    <w:rsid w:val="00F37EC9"/>
    <w:rsid w:val="00FC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2FE2A5"/>
  <w14:defaultImageDpi w14:val="0"/>
  <w15:docId w15:val="{6E17DE97-CF9E-4858-97F8-83A27B33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1A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A41AE"/>
    <w:pPr>
      <w:tabs>
        <w:tab w:val="center" w:pos="4252"/>
        <w:tab w:val="right" w:pos="8504"/>
      </w:tabs>
      <w:snapToGrid w:val="0"/>
    </w:pPr>
  </w:style>
  <w:style w:type="character" w:customStyle="1" w:styleId="a4">
    <w:name w:val="フッター (文字)"/>
    <w:basedOn w:val="a0"/>
    <w:link w:val="a3"/>
    <w:uiPriority w:val="99"/>
    <w:semiHidden/>
    <w:locked/>
    <w:rsid w:val="00BA41AE"/>
    <w:rPr>
      <w:rFonts w:ascii="ＭＳ 明朝" w:cs="Times New Roman"/>
      <w:kern w:val="2"/>
      <w:sz w:val="24"/>
      <w:szCs w:val="24"/>
    </w:rPr>
  </w:style>
  <w:style w:type="character" w:styleId="a5">
    <w:name w:val="page number"/>
    <w:basedOn w:val="a0"/>
    <w:uiPriority w:val="99"/>
    <w:semiHidden/>
    <w:rsid w:val="00BA41AE"/>
    <w:rPr>
      <w:rFonts w:cs="Times New Roman"/>
    </w:rPr>
  </w:style>
  <w:style w:type="paragraph" w:styleId="a6">
    <w:name w:val="Body Text Indent"/>
    <w:basedOn w:val="a"/>
    <w:link w:val="a7"/>
    <w:uiPriority w:val="99"/>
    <w:semiHidden/>
    <w:rsid w:val="00BA41AE"/>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BA41AE"/>
    <w:rPr>
      <w:rFonts w:ascii="ＭＳ 明朝" w:cs="Times New Roman"/>
      <w:kern w:val="2"/>
      <w:sz w:val="24"/>
      <w:szCs w:val="24"/>
    </w:rPr>
  </w:style>
  <w:style w:type="paragraph" w:styleId="a8">
    <w:name w:val="Note Heading"/>
    <w:basedOn w:val="a"/>
    <w:next w:val="a"/>
    <w:link w:val="a9"/>
    <w:uiPriority w:val="99"/>
    <w:semiHidden/>
    <w:rsid w:val="00BA41AE"/>
    <w:pPr>
      <w:jc w:val="center"/>
    </w:pPr>
  </w:style>
  <w:style w:type="character" w:customStyle="1" w:styleId="a9">
    <w:name w:val="記 (文字)"/>
    <w:basedOn w:val="a0"/>
    <w:link w:val="a8"/>
    <w:uiPriority w:val="99"/>
    <w:semiHidden/>
    <w:locked/>
    <w:rsid w:val="00BA41AE"/>
    <w:rPr>
      <w:rFonts w:ascii="ＭＳ 明朝" w:cs="Times New Roman"/>
      <w:kern w:val="2"/>
      <w:sz w:val="24"/>
      <w:szCs w:val="24"/>
    </w:rPr>
  </w:style>
  <w:style w:type="paragraph" w:styleId="aa">
    <w:name w:val="Closing"/>
    <w:basedOn w:val="a"/>
    <w:next w:val="a"/>
    <w:link w:val="ab"/>
    <w:uiPriority w:val="99"/>
    <w:semiHidden/>
    <w:rsid w:val="00BA41AE"/>
    <w:pPr>
      <w:jc w:val="right"/>
    </w:pPr>
  </w:style>
  <w:style w:type="character" w:customStyle="1" w:styleId="ab">
    <w:name w:val="結語 (文字)"/>
    <w:basedOn w:val="a0"/>
    <w:link w:val="aa"/>
    <w:uiPriority w:val="99"/>
    <w:semiHidden/>
    <w:locked/>
    <w:rsid w:val="00BA41AE"/>
    <w:rPr>
      <w:rFonts w:ascii="ＭＳ 明朝" w:cs="Times New Roman"/>
      <w:kern w:val="2"/>
      <w:sz w:val="24"/>
      <w:szCs w:val="24"/>
    </w:rPr>
  </w:style>
  <w:style w:type="paragraph" w:styleId="ac">
    <w:name w:val="header"/>
    <w:basedOn w:val="a"/>
    <w:link w:val="ad"/>
    <w:uiPriority w:val="99"/>
    <w:semiHidden/>
    <w:rsid w:val="00BA41AE"/>
    <w:pPr>
      <w:tabs>
        <w:tab w:val="center" w:pos="4252"/>
        <w:tab w:val="right" w:pos="8504"/>
      </w:tabs>
      <w:snapToGrid w:val="0"/>
    </w:pPr>
  </w:style>
  <w:style w:type="character" w:customStyle="1" w:styleId="ad">
    <w:name w:val="ヘッダー (文字)"/>
    <w:basedOn w:val="a0"/>
    <w:link w:val="ac"/>
    <w:uiPriority w:val="99"/>
    <w:semiHidden/>
    <w:locked/>
    <w:rsid w:val="00BA41AE"/>
    <w:rPr>
      <w:rFonts w:ascii="ＭＳ 明朝" w:cs="Times New Roman"/>
      <w:kern w:val="2"/>
      <w:sz w:val="24"/>
      <w:szCs w:val="24"/>
    </w:rPr>
  </w:style>
  <w:style w:type="paragraph" w:styleId="ae">
    <w:name w:val="Balloon Text"/>
    <w:basedOn w:val="a"/>
    <w:link w:val="af"/>
    <w:uiPriority w:val="99"/>
    <w:semiHidden/>
    <w:unhideWhenUsed/>
    <w:rsid w:val="000270CF"/>
    <w:rPr>
      <w:rFonts w:ascii="Arial" w:eastAsia="ＭＳ ゴシック" w:hAnsi="Arial"/>
      <w:sz w:val="18"/>
      <w:szCs w:val="18"/>
    </w:rPr>
  </w:style>
  <w:style w:type="character" w:customStyle="1" w:styleId="af">
    <w:name w:val="吹き出し (文字)"/>
    <w:basedOn w:val="a0"/>
    <w:link w:val="ae"/>
    <w:uiPriority w:val="99"/>
    <w:semiHidden/>
    <w:locked/>
    <w:rsid w:val="00027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様式第25号(第22条関係)</dc:title>
  <dc:subject/>
  <dc:creator>(株)ぎょうせい</dc:creator>
  <cp:keywords/>
  <dc:description/>
  <cp:lastModifiedBy>KunigamiR5001</cp:lastModifiedBy>
  <cp:revision>2</cp:revision>
  <cp:lastPrinted>2013-05-16T05:19:00Z</cp:lastPrinted>
  <dcterms:created xsi:type="dcterms:W3CDTF">2025-06-11T07:31:00Z</dcterms:created>
  <dcterms:modified xsi:type="dcterms:W3CDTF">2025-06-11T07:31:00Z</dcterms:modified>
</cp:coreProperties>
</file>