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FE2495">
      <w:pPr>
        <w:jc w:val="left"/>
      </w:pPr>
      <w:r>
        <w:rPr>
          <w:rFonts w:hint="eastAsia"/>
        </w:rPr>
        <w:t>様式第９号（第１５条関係）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E2495" w:rsidRDefault="00FE2495" w:rsidP="00FE2495">
      <w:pPr>
        <w:jc w:val="left"/>
      </w:pPr>
      <w:r>
        <w:rPr>
          <w:rFonts w:hint="eastAsia"/>
        </w:rPr>
        <w:t>団　体　長　　様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○○○○○○○○○補助金交付額確定通知書</w:t>
      </w:r>
    </w:p>
    <w:p w:rsidR="00FE2495" w:rsidRPr="0003279D" w:rsidRDefault="00FE2495" w:rsidP="00FE2495">
      <w:pPr>
        <w:jc w:val="left"/>
      </w:pPr>
    </w:p>
    <w:p w:rsidR="00FE2495" w:rsidRDefault="00FE2495" w:rsidP="00FE2495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○○○○○○○○○に係る交付額について、国頭村地方創生先行型事業補助金交付要綱第１５条の規定により、金　　　　　　　　円に確定したので通知する。</w:t>
      </w:r>
    </w:p>
    <w:p w:rsidR="00FE2495" w:rsidRDefault="00FE249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  <w:bookmarkStart w:id="0" w:name="_GoBack"/>
      <w:bookmarkEnd w:id="0"/>
    </w:p>
    <w:sectPr w:rsidR="00900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B1090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504E-53AA-4CBB-B410-C7565168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2015-03-30T07:11:00Z</dcterms:created>
  <dcterms:modified xsi:type="dcterms:W3CDTF">2015-03-30T07:14:00Z</dcterms:modified>
</cp:coreProperties>
</file>