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4F" w:rsidRDefault="00CE4B86">
      <w:r>
        <w:rPr>
          <w:rFonts w:hint="eastAsia"/>
        </w:rPr>
        <w:t>様式第</w:t>
      </w:r>
      <w:r w:rsidR="00DA6DF9">
        <w:rPr>
          <w:rFonts w:hint="eastAsia"/>
        </w:rPr>
        <w:t>1</w:t>
      </w:r>
      <w:r>
        <w:rPr>
          <w:rFonts w:hint="eastAsia"/>
        </w:rPr>
        <w:t>号（第</w:t>
      </w:r>
      <w:r>
        <w:rPr>
          <w:rFonts w:hint="eastAsia"/>
        </w:rPr>
        <w:t>3</w:t>
      </w:r>
      <w:r>
        <w:rPr>
          <w:rFonts w:hint="eastAsia"/>
        </w:rPr>
        <w:t>条関係）</w:t>
      </w:r>
    </w:p>
    <w:p w:rsidR="00CE4B86" w:rsidRDefault="00CE4B86"/>
    <w:p w:rsidR="00CE4B86" w:rsidRDefault="00CE4B86"/>
    <w:p w:rsidR="00CE4B86" w:rsidRDefault="00CE4B86" w:rsidP="00CE4B86">
      <w:pPr>
        <w:jc w:val="center"/>
      </w:pPr>
      <w:r>
        <w:rPr>
          <w:rFonts w:hint="eastAsia"/>
        </w:rPr>
        <w:t>年度国頭村産地水産業強化支援事業費補助金交付申請書</w:t>
      </w:r>
    </w:p>
    <w:p w:rsidR="00CE4B86" w:rsidRDefault="00CE4B86" w:rsidP="00CE4B86"/>
    <w:p w:rsidR="00CE4B86" w:rsidRDefault="00CE4B86" w:rsidP="00CE4B86"/>
    <w:p w:rsidR="00CE4B86" w:rsidRDefault="00CE4B86" w:rsidP="00CE4B86">
      <w:r>
        <w:rPr>
          <w:rFonts w:hint="eastAsia"/>
        </w:rPr>
        <w:t xml:space="preserve">　　　　　　　　　　　　　　　　　　　　　　　　　　　　　　　　　　　　年　　　月　　　日</w:t>
      </w:r>
    </w:p>
    <w:p w:rsidR="00CE4B86" w:rsidRDefault="00CE4B86" w:rsidP="00CE4B86"/>
    <w:p w:rsidR="00CE4B86" w:rsidRDefault="00CE4B86" w:rsidP="00CE4B86"/>
    <w:p w:rsidR="00CE4B86" w:rsidRDefault="00CE4B86" w:rsidP="00CE4B86">
      <w:r>
        <w:rPr>
          <w:rFonts w:hint="eastAsia"/>
        </w:rPr>
        <w:t xml:space="preserve">　国　頭　村　長　　　様</w:t>
      </w:r>
    </w:p>
    <w:p w:rsidR="00CE4B86" w:rsidRDefault="00CE4B86" w:rsidP="00CE4B86"/>
    <w:p w:rsidR="00CE4B86" w:rsidRDefault="00CE4B86" w:rsidP="00CE4B86"/>
    <w:p w:rsidR="00CE4B86" w:rsidRDefault="00CE4B86" w:rsidP="00CE4B86">
      <w:r>
        <w:rPr>
          <w:rFonts w:hint="eastAsia"/>
        </w:rPr>
        <w:t xml:space="preserve">　　　　　　　　　　　　　　　　　　　　　　　　　　　　代表者氏名　　　　　　　　　　印</w:t>
      </w:r>
    </w:p>
    <w:p w:rsidR="00CE4B86" w:rsidRPr="00CE4B86" w:rsidRDefault="00CE4B86" w:rsidP="00CE4B86"/>
    <w:p w:rsidR="00CE4B86" w:rsidRDefault="00CE4B86" w:rsidP="00CE4B86"/>
    <w:p w:rsidR="00CE4B86" w:rsidRDefault="00CE4B86" w:rsidP="00CE4B86"/>
    <w:p w:rsidR="00CE4B86" w:rsidRDefault="00CE4B86" w:rsidP="00CE4B86">
      <w:r>
        <w:rPr>
          <w:rFonts w:hint="eastAsia"/>
        </w:rPr>
        <w:t xml:space="preserve">　年度において、産地水産業強化計画に基づく内容のとおり標記事業を実施したいので、国頭村産地水産業強化支援事業費補助金交付要綱第</w:t>
      </w:r>
      <w:r>
        <w:rPr>
          <w:rFonts w:hint="eastAsia"/>
        </w:rPr>
        <w:t>3</w:t>
      </w:r>
      <w:r>
        <w:rPr>
          <w:rFonts w:hint="eastAsia"/>
        </w:rPr>
        <w:t>条の規定により、下記のとおり補助金の交付を申請します。</w:t>
      </w:r>
    </w:p>
    <w:p w:rsidR="00CE4B86" w:rsidRDefault="00CE4B86" w:rsidP="00CE4B86"/>
    <w:p w:rsidR="00CE4B86" w:rsidRDefault="00CE4B86" w:rsidP="00CE4B86"/>
    <w:p w:rsidR="00CE4B86" w:rsidRDefault="00CE4B86" w:rsidP="00CE4B86"/>
    <w:p w:rsidR="00CE4B86" w:rsidRDefault="00CE4B86" w:rsidP="00CE4B86"/>
    <w:p w:rsidR="00CE4B86" w:rsidRDefault="00CE4B86" w:rsidP="00CE4B86">
      <w:pPr>
        <w:jc w:val="center"/>
      </w:pPr>
      <w:r>
        <w:rPr>
          <w:rFonts w:hint="eastAsia"/>
        </w:rPr>
        <w:t>記</w:t>
      </w:r>
    </w:p>
    <w:p w:rsidR="00CE4B86" w:rsidRDefault="00CE4B86" w:rsidP="00CE4B86"/>
    <w:p w:rsidR="00CE4B86" w:rsidRDefault="00CE4B86" w:rsidP="00CE4B86"/>
    <w:p w:rsidR="00CE4B86" w:rsidRDefault="00CE4B86" w:rsidP="00CE4B86"/>
    <w:p w:rsidR="00CE4B86" w:rsidRDefault="00CE4B86" w:rsidP="00CE4B86">
      <w:r>
        <w:rPr>
          <w:rFonts w:hint="eastAsia"/>
        </w:rPr>
        <w:t xml:space="preserve">　　　国頭村産地水産業強化支援事業費補助金　　　　　　　　　　　　　　　　　円</w:t>
      </w:r>
      <w:bookmarkStart w:id="0" w:name="_GoBack"/>
      <w:bookmarkEnd w:id="0"/>
    </w:p>
    <w:p w:rsidR="00CE4B86" w:rsidRDefault="00CE4B86" w:rsidP="00CE4B86"/>
    <w:p w:rsidR="00CE4B86" w:rsidRDefault="00CE4B86" w:rsidP="00CE4B86"/>
    <w:p w:rsidR="00CE4B86" w:rsidRDefault="00CE4B86" w:rsidP="00CE4B86"/>
    <w:p w:rsidR="00CE4B86" w:rsidRDefault="00CE4B86" w:rsidP="00CE4B86">
      <w:r>
        <w:rPr>
          <w:rFonts w:hint="eastAsia"/>
        </w:rPr>
        <w:t xml:space="preserve">　　　添付書類</w:t>
      </w:r>
    </w:p>
    <w:p w:rsidR="00CE4B86" w:rsidRDefault="00CE4B86" w:rsidP="00CE4B86"/>
    <w:p w:rsidR="00CE4B86" w:rsidRDefault="00CE4B86" w:rsidP="00CE4B86">
      <w:r>
        <w:rPr>
          <w:rFonts w:hint="eastAsia"/>
        </w:rPr>
        <w:t xml:space="preserve">　　　　１　別記様式第</w:t>
      </w:r>
      <w:r>
        <w:rPr>
          <w:rFonts w:hint="eastAsia"/>
        </w:rPr>
        <w:t>1</w:t>
      </w:r>
      <w:r>
        <w:rPr>
          <w:rFonts w:hint="eastAsia"/>
        </w:rPr>
        <w:t>号別表</w:t>
      </w:r>
    </w:p>
    <w:p w:rsidR="00CE4B86" w:rsidRDefault="00CE4B86" w:rsidP="00CE4B86"/>
    <w:p w:rsidR="00CE4B86" w:rsidRDefault="00CE4B86" w:rsidP="00CE4B86">
      <w:r>
        <w:rPr>
          <w:rFonts w:hint="eastAsia"/>
        </w:rPr>
        <w:t xml:space="preserve">　　　　２　実施計画書の写し</w:t>
      </w:r>
    </w:p>
    <w:p w:rsidR="00CE4B86" w:rsidRDefault="00CE4B86" w:rsidP="00CE4B86"/>
    <w:p w:rsidR="00CE4B86" w:rsidRDefault="00CE4B86" w:rsidP="00CE4B86">
      <w:r>
        <w:rPr>
          <w:rFonts w:hint="eastAsia"/>
        </w:rPr>
        <w:t xml:space="preserve">　　　　３　概算設計書等の事業費の積算根拠となる資料</w:t>
      </w:r>
    </w:p>
    <w:p w:rsidR="00CE4B86" w:rsidRDefault="00CE4B86" w:rsidP="00CE4B86"/>
    <w:p w:rsidR="00CE4B86" w:rsidRDefault="00CE4B86" w:rsidP="00CE4B86">
      <w:r>
        <w:rPr>
          <w:rFonts w:hint="eastAsia"/>
        </w:rPr>
        <w:t xml:space="preserve">　　　　４　その他村長が必要と認める資料</w:t>
      </w:r>
    </w:p>
    <w:p w:rsidR="00CE4B86" w:rsidRDefault="00CE4B86" w:rsidP="00CE4B86"/>
    <w:p w:rsidR="00CE4B86" w:rsidRDefault="00CE4B86" w:rsidP="00CE4B86">
      <w:r>
        <w:rPr>
          <w:rFonts w:hint="eastAsia"/>
        </w:rPr>
        <w:lastRenderedPageBreak/>
        <w:t>様式第</w:t>
      </w:r>
      <w:r w:rsidR="00DA6DF9">
        <w:rPr>
          <w:rFonts w:hint="eastAsia"/>
        </w:rPr>
        <w:t>1</w:t>
      </w:r>
      <w:r>
        <w:rPr>
          <w:rFonts w:hint="eastAsia"/>
        </w:rPr>
        <w:t>号別表（経費の配分）</w:t>
      </w:r>
    </w:p>
    <w:p w:rsidR="00DA6DF9" w:rsidRDefault="00DA6DF9" w:rsidP="00CE4B86"/>
    <w:p w:rsidR="00DA6DF9" w:rsidRDefault="00DA6DF9" w:rsidP="00CE4B86">
      <w:r>
        <w:rPr>
          <w:rFonts w:hint="eastAsia"/>
        </w:rPr>
        <w:t xml:space="preserve">　　　　　　　　　　　　　　　　　　　　　　　　　　　　　　　　　　　　　　　　　単位：千円</w:t>
      </w:r>
    </w:p>
    <w:tbl>
      <w:tblPr>
        <w:tblStyle w:val="a7"/>
        <w:tblW w:w="0" w:type="auto"/>
        <w:tblLook w:val="04A0" w:firstRow="1" w:lastRow="0" w:firstColumn="1" w:lastColumn="0" w:noHBand="0" w:noVBand="1"/>
      </w:tblPr>
      <w:tblGrid>
        <w:gridCol w:w="2037"/>
        <w:gridCol w:w="1110"/>
        <w:gridCol w:w="1120"/>
        <w:gridCol w:w="1073"/>
        <w:gridCol w:w="1073"/>
        <w:gridCol w:w="1073"/>
        <w:gridCol w:w="1071"/>
        <w:gridCol w:w="1071"/>
      </w:tblGrid>
      <w:tr w:rsidR="00DA6DF9" w:rsidTr="00DA6DF9">
        <w:trPr>
          <w:trHeight w:val="390"/>
        </w:trPr>
        <w:tc>
          <w:tcPr>
            <w:tcW w:w="2093" w:type="dxa"/>
            <w:vMerge w:val="restart"/>
            <w:vAlign w:val="center"/>
          </w:tcPr>
          <w:p w:rsidR="00DA6DF9" w:rsidRDefault="00DA6DF9" w:rsidP="00CE4B86">
            <w:pPr>
              <w:jc w:val="center"/>
            </w:pPr>
            <w:r>
              <w:rPr>
                <w:rFonts w:hint="eastAsia"/>
              </w:rPr>
              <w:t>区　　分</w:t>
            </w:r>
          </w:p>
        </w:tc>
        <w:tc>
          <w:tcPr>
            <w:tcW w:w="1134" w:type="dxa"/>
            <w:vMerge w:val="restart"/>
            <w:vAlign w:val="center"/>
          </w:tcPr>
          <w:p w:rsidR="00DA6DF9" w:rsidRDefault="00DA6DF9" w:rsidP="00CE4B86">
            <w:pPr>
              <w:jc w:val="center"/>
            </w:pPr>
            <w:r>
              <w:rPr>
                <w:rFonts w:hint="eastAsia"/>
              </w:rPr>
              <w:t>総事業費</w:t>
            </w:r>
          </w:p>
        </w:tc>
        <w:tc>
          <w:tcPr>
            <w:tcW w:w="1144" w:type="dxa"/>
            <w:vMerge w:val="restart"/>
            <w:vAlign w:val="center"/>
          </w:tcPr>
          <w:p w:rsidR="00DA6DF9" w:rsidRDefault="00DA6DF9" w:rsidP="00DA6DF9">
            <w:pPr>
              <w:jc w:val="center"/>
            </w:pPr>
            <w:r>
              <w:rPr>
                <w:rFonts w:hint="eastAsia"/>
              </w:rPr>
              <w:t>対象経費</w:t>
            </w:r>
          </w:p>
        </w:tc>
        <w:tc>
          <w:tcPr>
            <w:tcW w:w="4378" w:type="dxa"/>
            <w:gridSpan w:val="4"/>
          </w:tcPr>
          <w:p w:rsidR="00DA6DF9" w:rsidRDefault="00DA6DF9" w:rsidP="00DA6DF9">
            <w:pPr>
              <w:jc w:val="center"/>
            </w:pPr>
            <w:r>
              <w:rPr>
                <w:rFonts w:hint="eastAsia"/>
              </w:rPr>
              <w:t>負担区分</w:t>
            </w:r>
          </w:p>
        </w:tc>
        <w:tc>
          <w:tcPr>
            <w:tcW w:w="1093" w:type="dxa"/>
            <w:vMerge w:val="restart"/>
            <w:vAlign w:val="center"/>
          </w:tcPr>
          <w:p w:rsidR="00DA6DF9" w:rsidRDefault="00DA6DF9" w:rsidP="00CE4B86">
            <w:pPr>
              <w:jc w:val="center"/>
            </w:pPr>
            <w:r>
              <w:rPr>
                <w:rFonts w:hint="eastAsia"/>
              </w:rPr>
              <w:t>備考</w:t>
            </w:r>
          </w:p>
        </w:tc>
      </w:tr>
      <w:tr w:rsidR="00DA6DF9" w:rsidTr="00DA6DF9">
        <w:trPr>
          <w:trHeight w:val="315"/>
        </w:trPr>
        <w:tc>
          <w:tcPr>
            <w:tcW w:w="2093" w:type="dxa"/>
            <w:vMerge/>
          </w:tcPr>
          <w:p w:rsidR="00DA6DF9" w:rsidRDefault="00DA6DF9" w:rsidP="00CE4B86"/>
        </w:tc>
        <w:tc>
          <w:tcPr>
            <w:tcW w:w="1134" w:type="dxa"/>
            <w:vMerge/>
          </w:tcPr>
          <w:p w:rsidR="00DA6DF9" w:rsidRDefault="00DA6DF9" w:rsidP="00CE4B86"/>
        </w:tc>
        <w:tc>
          <w:tcPr>
            <w:tcW w:w="1144" w:type="dxa"/>
            <w:vMerge/>
          </w:tcPr>
          <w:p w:rsidR="00DA6DF9" w:rsidRDefault="00DA6DF9" w:rsidP="00CE4B86"/>
        </w:tc>
        <w:tc>
          <w:tcPr>
            <w:tcW w:w="1095" w:type="dxa"/>
          </w:tcPr>
          <w:p w:rsidR="00DA6DF9" w:rsidRDefault="00DA6DF9" w:rsidP="00DA6DF9">
            <w:pPr>
              <w:jc w:val="center"/>
            </w:pPr>
            <w:r>
              <w:rPr>
                <w:rFonts w:hint="eastAsia"/>
              </w:rPr>
              <w:t>国</w:t>
            </w:r>
          </w:p>
        </w:tc>
        <w:tc>
          <w:tcPr>
            <w:tcW w:w="1095" w:type="dxa"/>
          </w:tcPr>
          <w:p w:rsidR="00DA6DF9" w:rsidRDefault="00DA6DF9" w:rsidP="00DA6DF9">
            <w:pPr>
              <w:jc w:val="center"/>
            </w:pPr>
            <w:r>
              <w:rPr>
                <w:rFonts w:hint="eastAsia"/>
              </w:rPr>
              <w:t>県</w:t>
            </w:r>
          </w:p>
        </w:tc>
        <w:tc>
          <w:tcPr>
            <w:tcW w:w="1095" w:type="dxa"/>
          </w:tcPr>
          <w:p w:rsidR="00DA6DF9" w:rsidRDefault="00DA6DF9" w:rsidP="00DA6DF9">
            <w:pPr>
              <w:jc w:val="center"/>
            </w:pPr>
            <w:r>
              <w:rPr>
                <w:rFonts w:hint="eastAsia"/>
              </w:rPr>
              <w:t>村</w:t>
            </w:r>
          </w:p>
        </w:tc>
        <w:tc>
          <w:tcPr>
            <w:tcW w:w="1093" w:type="dxa"/>
          </w:tcPr>
          <w:p w:rsidR="00DA6DF9" w:rsidRDefault="00DA6DF9" w:rsidP="00DA6DF9">
            <w:pPr>
              <w:jc w:val="center"/>
            </w:pPr>
            <w:r>
              <w:rPr>
                <w:rFonts w:hint="eastAsia"/>
              </w:rPr>
              <w:t>事業主体</w:t>
            </w:r>
          </w:p>
        </w:tc>
        <w:tc>
          <w:tcPr>
            <w:tcW w:w="1093" w:type="dxa"/>
            <w:vMerge/>
          </w:tcPr>
          <w:p w:rsidR="00DA6DF9" w:rsidRDefault="00DA6DF9" w:rsidP="00CE4B86"/>
        </w:tc>
      </w:tr>
      <w:tr w:rsidR="00DA6DF9" w:rsidTr="00DA6DF9">
        <w:tc>
          <w:tcPr>
            <w:tcW w:w="2093" w:type="dxa"/>
          </w:tcPr>
          <w:p w:rsidR="00DA6DF9" w:rsidRDefault="00DA6DF9" w:rsidP="00CE4B86">
            <w:r>
              <w:rPr>
                <w:rFonts w:hint="eastAsia"/>
              </w:rPr>
              <w:t>産地水産業強化支援事業</w:t>
            </w:r>
          </w:p>
        </w:tc>
        <w:tc>
          <w:tcPr>
            <w:tcW w:w="1134" w:type="dxa"/>
          </w:tcPr>
          <w:p w:rsidR="00DA6DF9" w:rsidRDefault="00DA6DF9" w:rsidP="00CE4B86"/>
        </w:tc>
        <w:tc>
          <w:tcPr>
            <w:tcW w:w="1144" w:type="dxa"/>
          </w:tcPr>
          <w:p w:rsidR="00DA6DF9" w:rsidRDefault="00DA6DF9" w:rsidP="00CE4B86"/>
        </w:tc>
        <w:tc>
          <w:tcPr>
            <w:tcW w:w="1095" w:type="dxa"/>
          </w:tcPr>
          <w:p w:rsidR="00DA6DF9" w:rsidRDefault="00DA6DF9" w:rsidP="00CE4B86"/>
        </w:tc>
        <w:tc>
          <w:tcPr>
            <w:tcW w:w="1095" w:type="dxa"/>
          </w:tcPr>
          <w:p w:rsidR="00DA6DF9" w:rsidRDefault="00DA6DF9" w:rsidP="00CE4B86"/>
        </w:tc>
        <w:tc>
          <w:tcPr>
            <w:tcW w:w="1095" w:type="dxa"/>
          </w:tcPr>
          <w:p w:rsidR="00DA6DF9" w:rsidRDefault="00DA6DF9" w:rsidP="00CE4B86"/>
        </w:tc>
        <w:tc>
          <w:tcPr>
            <w:tcW w:w="1093" w:type="dxa"/>
          </w:tcPr>
          <w:p w:rsidR="00DA6DF9" w:rsidRDefault="00DA6DF9" w:rsidP="00CE4B86"/>
        </w:tc>
        <w:tc>
          <w:tcPr>
            <w:tcW w:w="1093" w:type="dxa"/>
          </w:tcPr>
          <w:p w:rsidR="00DA6DF9" w:rsidRDefault="00DA6DF9" w:rsidP="00CE4B86"/>
        </w:tc>
      </w:tr>
      <w:tr w:rsidR="00DA6DF9" w:rsidTr="00DA6DF9">
        <w:tc>
          <w:tcPr>
            <w:tcW w:w="2093" w:type="dxa"/>
          </w:tcPr>
          <w:p w:rsidR="00DA6DF9" w:rsidRPr="00DA6DF9" w:rsidRDefault="00DA6DF9" w:rsidP="00CE4B86">
            <w:r>
              <w:rPr>
                <w:rFonts w:hint="eastAsia"/>
              </w:rPr>
              <w:t>施設整備支援事業</w:t>
            </w:r>
          </w:p>
          <w:p w:rsidR="00DA6DF9" w:rsidRDefault="00DA6DF9" w:rsidP="00CE4B86"/>
        </w:tc>
        <w:tc>
          <w:tcPr>
            <w:tcW w:w="1134" w:type="dxa"/>
          </w:tcPr>
          <w:p w:rsidR="00DA6DF9" w:rsidRDefault="00DA6DF9" w:rsidP="00CE4B86"/>
        </w:tc>
        <w:tc>
          <w:tcPr>
            <w:tcW w:w="1144" w:type="dxa"/>
          </w:tcPr>
          <w:p w:rsidR="00DA6DF9" w:rsidRDefault="00DA6DF9" w:rsidP="00CE4B86"/>
        </w:tc>
        <w:tc>
          <w:tcPr>
            <w:tcW w:w="1095" w:type="dxa"/>
          </w:tcPr>
          <w:p w:rsidR="00DA6DF9" w:rsidRDefault="00DA6DF9" w:rsidP="00CE4B86"/>
        </w:tc>
        <w:tc>
          <w:tcPr>
            <w:tcW w:w="1095" w:type="dxa"/>
          </w:tcPr>
          <w:p w:rsidR="00DA6DF9" w:rsidRDefault="00DA6DF9" w:rsidP="00CE4B86"/>
        </w:tc>
        <w:tc>
          <w:tcPr>
            <w:tcW w:w="1095" w:type="dxa"/>
          </w:tcPr>
          <w:p w:rsidR="00DA6DF9" w:rsidRDefault="00DA6DF9" w:rsidP="00CE4B86"/>
        </w:tc>
        <w:tc>
          <w:tcPr>
            <w:tcW w:w="1093" w:type="dxa"/>
          </w:tcPr>
          <w:p w:rsidR="00DA6DF9" w:rsidRDefault="00DA6DF9" w:rsidP="00CE4B86"/>
        </w:tc>
        <w:tc>
          <w:tcPr>
            <w:tcW w:w="1093" w:type="dxa"/>
          </w:tcPr>
          <w:p w:rsidR="00DA6DF9" w:rsidRDefault="00DA6DF9" w:rsidP="00CE4B86"/>
        </w:tc>
      </w:tr>
      <w:tr w:rsidR="00DA6DF9" w:rsidTr="00DA6DF9">
        <w:tc>
          <w:tcPr>
            <w:tcW w:w="2093" w:type="dxa"/>
          </w:tcPr>
          <w:p w:rsidR="00DA6DF9" w:rsidRDefault="00DA6DF9" w:rsidP="00DA6DF9">
            <w:pPr>
              <w:jc w:val="center"/>
            </w:pPr>
            <w:r>
              <w:rPr>
                <w:rFonts w:hint="eastAsia"/>
              </w:rPr>
              <w:t>合　　　計</w:t>
            </w:r>
          </w:p>
          <w:p w:rsidR="00DA6DF9" w:rsidRDefault="00DA6DF9" w:rsidP="00CE4B86"/>
        </w:tc>
        <w:tc>
          <w:tcPr>
            <w:tcW w:w="1134" w:type="dxa"/>
          </w:tcPr>
          <w:p w:rsidR="00DA6DF9" w:rsidRDefault="00DA6DF9" w:rsidP="00CE4B86"/>
        </w:tc>
        <w:tc>
          <w:tcPr>
            <w:tcW w:w="1144" w:type="dxa"/>
          </w:tcPr>
          <w:p w:rsidR="00DA6DF9" w:rsidRDefault="00DA6DF9" w:rsidP="00CE4B86"/>
        </w:tc>
        <w:tc>
          <w:tcPr>
            <w:tcW w:w="1095" w:type="dxa"/>
          </w:tcPr>
          <w:p w:rsidR="00DA6DF9" w:rsidRDefault="00DA6DF9" w:rsidP="00CE4B86"/>
        </w:tc>
        <w:tc>
          <w:tcPr>
            <w:tcW w:w="1095" w:type="dxa"/>
          </w:tcPr>
          <w:p w:rsidR="00DA6DF9" w:rsidRDefault="00DA6DF9" w:rsidP="00CE4B86"/>
        </w:tc>
        <w:tc>
          <w:tcPr>
            <w:tcW w:w="1095" w:type="dxa"/>
          </w:tcPr>
          <w:p w:rsidR="00DA6DF9" w:rsidRDefault="00DA6DF9" w:rsidP="00CE4B86"/>
        </w:tc>
        <w:tc>
          <w:tcPr>
            <w:tcW w:w="1093" w:type="dxa"/>
          </w:tcPr>
          <w:p w:rsidR="00DA6DF9" w:rsidRDefault="00DA6DF9" w:rsidP="00CE4B86"/>
        </w:tc>
        <w:tc>
          <w:tcPr>
            <w:tcW w:w="1093" w:type="dxa"/>
          </w:tcPr>
          <w:p w:rsidR="00DA6DF9" w:rsidRDefault="00DA6DF9" w:rsidP="00CE4B86"/>
        </w:tc>
      </w:tr>
    </w:tbl>
    <w:p w:rsidR="00CE4B86" w:rsidRDefault="00CE4B86" w:rsidP="00CE4B86"/>
    <w:p w:rsidR="00DA6DF9" w:rsidRDefault="00DA6DF9" w:rsidP="00CE4B86"/>
    <w:p w:rsidR="00DA6DF9" w:rsidRDefault="00DA6DF9" w:rsidP="00CE4B86"/>
    <w:p w:rsidR="00DA6DF9" w:rsidRDefault="00DA6DF9" w:rsidP="00DA6DF9">
      <w:pPr>
        <w:pStyle w:val="a8"/>
        <w:numPr>
          <w:ilvl w:val="0"/>
          <w:numId w:val="1"/>
        </w:numPr>
        <w:ind w:leftChars="0"/>
      </w:pPr>
      <w:r>
        <w:rPr>
          <w:rFonts w:hint="eastAsia"/>
        </w:rPr>
        <w:t xml:space="preserve">　（注）</w:t>
      </w:r>
    </w:p>
    <w:p w:rsidR="00DA6DF9" w:rsidRDefault="00DA6DF9" w:rsidP="00DA6DF9"/>
    <w:p w:rsidR="00DA6DF9" w:rsidRDefault="00DA6DF9" w:rsidP="00DA6DF9">
      <w:pPr>
        <w:ind w:left="210" w:hangingChars="100" w:hanging="210"/>
      </w:pPr>
      <w:r>
        <w:rPr>
          <w:rFonts w:hint="eastAsia"/>
        </w:rPr>
        <w:t>１　備考欄には、仕入れに係る消費税等相当額について、これを減額した場合には「減額した金額」を、同税額がない場合には「該当なし」と、同税額が明らかでない場合には「含む税額」とそれぞれ記載すること。</w:t>
      </w:r>
    </w:p>
    <w:p w:rsidR="00DA6DF9" w:rsidRDefault="00DA6DF9" w:rsidP="00DA6DF9">
      <w:pPr>
        <w:ind w:left="210" w:hangingChars="100" w:hanging="210"/>
      </w:pPr>
    </w:p>
    <w:p w:rsidR="00DA6DF9" w:rsidRDefault="00DA6DF9" w:rsidP="00DA6DF9">
      <w:pPr>
        <w:ind w:left="210" w:hangingChars="100" w:hanging="210"/>
      </w:pPr>
      <w:r>
        <w:rPr>
          <w:rFonts w:hint="eastAsia"/>
        </w:rPr>
        <w:t>２　該当のない区分については、記載を省略しても可とする。</w:t>
      </w:r>
    </w:p>
    <w:p w:rsidR="00DA6DF9" w:rsidRDefault="00DA6DF9" w:rsidP="00DA6DF9">
      <w:pPr>
        <w:ind w:left="210" w:hangingChars="100" w:hanging="210"/>
      </w:pPr>
    </w:p>
    <w:p w:rsidR="00DA6DF9" w:rsidRDefault="00DA6DF9" w:rsidP="00DA6DF9">
      <w:pPr>
        <w:ind w:left="210" w:hangingChars="100" w:hanging="210"/>
      </w:pPr>
      <w:r>
        <w:rPr>
          <w:rFonts w:hint="eastAsia"/>
        </w:rPr>
        <w:t>３　変更承認申請の場合は、変更箇所を２段書きとし、変更前を括弧書きで上段に記載すること。</w:t>
      </w: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p w:rsidR="00DA6DF9" w:rsidRDefault="00DA6DF9" w:rsidP="00DA6DF9">
      <w:pPr>
        <w:ind w:left="210" w:hangingChars="100" w:hanging="210"/>
      </w:pPr>
    </w:p>
    <w:sectPr w:rsidR="00DA6DF9" w:rsidSect="00CE4B8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0C" w:rsidRDefault="00717C0C" w:rsidP="00717C0C">
      <w:r>
        <w:separator/>
      </w:r>
    </w:p>
  </w:endnote>
  <w:endnote w:type="continuationSeparator" w:id="0">
    <w:p w:rsidR="00717C0C" w:rsidRDefault="00717C0C" w:rsidP="0071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0C" w:rsidRDefault="00717C0C" w:rsidP="00717C0C">
      <w:r>
        <w:separator/>
      </w:r>
    </w:p>
  </w:footnote>
  <w:footnote w:type="continuationSeparator" w:id="0">
    <w:p w:rsidR="00717C0C" w:rsidRDefault="00717C0C" w:rsidP="00717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639BA"/>
    <w:multiLevelType w:val="hybridMultilevel"/>
    <w:tmpl w:val="8FB222B6"/>
    <w:lvl w:ilvl="0" w:tplc="133665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86"/>
    <w:rsid w:val="000F6FD3"/>
    <w:rsid w:val="001B6478"/>
    <w:rsid w:val="002657A5"/>
    <w:rsid w:val="00712F4E"/>
    <w:rsid w:val="00717C0C"/>
    <w:rsid w:val="00C21A4F"/>
    <w:rsid w:val="00CE4B86"/>
    <w:rsid w:val="00DA6DF9"/>
    <w:rsid w:val="00F6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604EB1-EC29-41DB-8EE2-FA19A92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4B86"/>
    <w:pPr>
      <w:jc w:val="center"/>
    </w:pPr>
  </w:style>
  <w:style w:type="character" w:customStyle="1" w:styleId="a4">
    <w:name w:val="記 (文字)"/>
    <w:basedOn w:val="a0"/>
    <w:link w:val="a3"/>
    <w:uiPriority w:val="99"/>
    <w:rsid w:val="00CE4B86"/>
  </w:style>
  <w:style w:type="paragraph" w:styleId="a5">
    <w:name w:val="Closing"/>
    <w:basedOn w:val="a"/>
    <w:link w:val="a6"/>
    <w:uiPriority w:val="99"/>
    <w:unhideWhenUsed/>
    <w:rsid w:val="00CE4B86"/>
    <w:pPr>
      <w:jc w:val="right"/>
    </w:pPr>
  </w:style>
  <w:style w:type="character" w:customStyle="1" w:styleId="a6">
    <w:name w:val="結語 (文字)"/>
    <w:basedOn w:val="a0"/>
    <w:link w:val="a5"/>
    <w:uiPriority w:val="99"/>
    <w:rsid w:val="00CE4B86"/>
  </w:style>
  <w:style w:type="table" w:styleId="a7">
    <w:name w:val="Table Grid"/>
    <w:basedOn w:val="a1"/>
    <w:uiPriority w:val="59"/>
    <w:rsid w:val="00CE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A6DF9"/>
    <w:pPr>
      <w:ind w:leftChars="400" w:left="840"/>
    </w:pPr>
  </w:style>
  <w:style w:type="paragraph" w:styleId="a9">
    <w:name w:val="header"/>
    <w:basedOn w:val="a"/>
    <w:link w:val="aa"/>
    <w:uiPriority w:val="99"/>
    <w:unhideWhenUsed/>
    <w:rsid w:val="00717C0C"/>
    <w:pPr>
      <w:tabs>
        <w:tab w:val="center" w:pos="4252"/>
        <w:tab w:val="right" w:pos="8504"/>
      </w:tabs>
      <w:snapToGrid w:val="0"/>
    </w:pPr>
  </w:style>
  <w:style w:type="character" w:customStyle="1" w:styleId="aa">
    <w:name w:val="ヘッダー (文字)"/>
    <w:basedOn w:val="a0"/>
    <w:link w:val="a9"/>
    <w:uiPriority w:val="99"/>
    <w:rsid w:val="00717C0C"/>
  </w:style>
  <w:style w:type="paragraph" w:styleId="ab">
    <w:name w:val="footer"/>
    <w:basedOn w:val="a"/>
    <w:link w:val="ac"/>
    <w:uiPriority w:val="99"/>
    <w:unhideWhenUsed/>
    <w:rsid w:val="00717C0C"/>
    <w:pPr>
      <w:tabs>
        <w:tab w:val="center" w:pos="4252"/>
        <w:tab w:val="right" w:pos="8504"/>
      </w:tabs>
      <w:snapToGrid w:val="0"/>
    </w:pPr>
  </w:style>
  <w:style w:type="character" w:customStyle="1" w:styleId="ac">
    <w:name w:val="フッター (文字)"/>
    <w:basedOn w:val="a0"/>
    <w:link w:val="ab"/>
    <w:uiPriority w:val="99"/>
    <w:rsid w:val="0071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9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平良　政幸</dc:creator>
  <cp:lastModifiedBy>平良 政幸</cp:lastModifiedBy>
  <cp:revision>3</cp:revision>
  <dcterms:created xsi:type="dcterms:W3CDTF">2014-08-27T01:24:00Z</dcterms:created>
  <dcterms:modified xsi:type="dcterms:W3CDTF">2015-04-24T07:38:00Z</dcterms:modified>
</cp:coreProperties>
</file>