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AB2" w:rsidRPr="00D516CB" w:rsidRDefault="00AF6844" w:rsidP="00CB3AB2">
      <w:pPr>
        <w:widowControl/>
        <w:ind w:hanging="230"/>
        <w:jc w:val="left"/>
        <w:rPr>
          <w:rFonts w:ascii="ＭＳ Ｐゴシック" w:eastAsia="ＭＳ Ｐゴシック" w:hAnsi="ＭＳ Ｐゴシック" w:cs="ＭＳ Ｐゴシック"/>
          <w:color w:val="000000"/>
          <w:spacing w:val="20"/>
          <w:kern w:val="0"/>
          <w:sz w:val="32"/>
          <w:szCs w:val="24"/>
        </w:rPr>
      </w:pPr>
      <w:hyperlink r:id="rId6" w:history="1">
        <w:r w:rsidR="00113891" w:rsidRPr="00113891">
          <w:rPr>
            <w:rStyle w:val="af3"/>
            <w:rFonts w:ascii="ＭＳ ゴシック" w:eastAsia="ＭＳ ゴシック" w:hAnsi="ＭＳ ゴシック" w:cs="ＭＳ ゴシック" w:hint="eastAsia"/>
            <w:spacing w:val="20"/>
            <w:kern w:val="0"/>
            <w:sz w:val="24"/>
          </w:rPr>
          <w:t>様式第</w:t>
        </w:r>
        <w:r w:rsidR="00CB3AB2" w:rsidRPr="00D516CB">
          <w:rPr>
            <w:rStyle w:val="af3"/>
            <w:rFonts w:ascii="ＭＳ ゴシック" w:eastAsia="ＭＳ ゴシック" w:hAnsi="ＭＳ ゴシック" w:cs="ＭＳ ゴシック" w:hint="eastAsia"/>
            <w:spacing w:val="20"/>
            <w:kern w:val="0"/>
            <w:sz w:val="24"/>
          </w:rPr>
          <w:t>5号</w:t>
        </w:r>
      </w:hyperlink>
    </w:p>
    <w:p w:rsidR="00CB3AB2" w:rsidRDefault="00CB3AB2" w:rsidP="00CB3AB2">
      <w:pPr>
        <w:widowControl/>
        <w:spacing w:before="100" w:beforeAutospacing="1" w:after="100" w:afterAutospacing="1"/>
        <w:jc w:val="center"/>
        <w:rPr>
          <w:rFonts w:ascii="ＭＳ ゴシック" w:eastAsia="ＭＳ ゴシック" w:hAnsi="ＭＳ ゴシック" w:cs="ＭＳ ゴシック"/>
          <w:color w:val="000000"/>
          <w:spacing w:val="20"/>
          <w:kern w:val="0"/>
          <w:sz w:val="24"/>
          <w:szCs w:val="24"/>
        </w:rPr>
      </w:pPr>
      <w:r>
        <w:rPr>
          <w:rFonts w:ascii="ＭＳ ゴシック" w:eastAsia="ＭＳ ゴシック" w:hAnsi="ＭＳ ゴシック" w:cs="ＭＳ ゴシック" w:hint="eastAsia"/>
          <w:color w:val="000000"/>
          <w:spacing w:val="20"/>
          <w:kern w:val="0"/>
          <w:sz w:val="24"/>
          <w:szCs w:val="24"/>
        </w:rPr>
        <w:t>身体障害者相談員活動状況報告書</w:t>
      </w:r>
    </w:p>
    <w:p w:rsidR="00CB3AB2" w:rsidRDefault="00CB3AB2" w:rsidP="00CB3AB2">
      <w:pPr>
        <w:widowControl/>
        <w:spacing w:before="100" w:beforeAutospacing="1" w:after="100" w:afterAutospacing="1"/>
        <w:ind w:right="1120" w:firstLineChars="2000" w:firstLine="5600"/>
        <w:rPr>
          <w:rFonts w:ascii="ＭＳ ゴシック" w:eastAsia="ＭＳ ゴシック" w:hAnsi="ＭＳ ゴシック" w:cs="ＭＳ ゴシック"/>
          <w:color w:val="000000"/>
          <w:spacing w:val="20"/>
          <w:kern w:val="0"/>
          <w:sz w:val="24"/>
          <w:szCs w:val="24"/>
        </w:rPr>
      </w:pPr>
      <w:r>
        <w:rPr>
          <w:rFonts w:ascii="ＭＳ ゴシック" w:eastAsia="ＭＳ ゴシック" w:hAnsi="ＭＳ ゴシック" w:cs="ＭＳ ゴシック" w:hint="eastAsia"/>
          <w:color w:val="000000"/>
          <w:spacing w:val="20"/>
          <w:kern w:val="0"/>
          <w:sz w:val="24"/>
          <w:szCs w:val="24"/>
        </w:rPr>
        <w:t xml:space="preserve">相談員住所　</w:t>
      </w:r>
    </w:p>
    <w:p w:rsidR="00CB3AB2" w:rsidRDefault="00CB3AB2" w:rsidP="00CB3AB2">
      <w:pPr>
        <w:widowControl/>
        <w:spacing w:before="100" w:beforeAutospacing="1" w:after="100" w:afterAutospacing="1"/>
        <w:ind w:right="1120" w:firstLineChars="2300" w:firstLine="6440"/>
        <w:rPr>
          <w:rFonts w:ascii="ＭＳ ゴシック" w:eastAsia="ＭＳ ゴシック" w:hAnsi="ＭＳ ゴシック" w:cs="ＭＳ ゴシック"/>
          <w:color w:val="000000"/>
          <w:spacing w:val="20"/>
          <w:kern w:val="0"/>
          <w:sz w:val="24"/>
          <w:szCs w:val="24"/>
        </w:rPr>
      </w:pPr>
      <w:r>
        <w:rPr>
          <w:rFonts w:ascii="ＭＳ ゴシック" w:eastAsia="ＭＳ ゴシック" w:hAnsi="ＭＳ ゴシック" w:cs="ＭＳ ゴシック" w:hint="eastAsia"/>
          <w:color w:val="000000"/>
          <w:spacing w:val="20"/>
          <w:kern w:val="0"/>
          <w:sz w:val="24"/>
          <w:szCs w:val="24"/>
        </w:rPr>
        <w:t xml:space="preserve">氏名　　　　　</w:t>
      </w:r>
    </w:p>
    <w:p w:rsidR="00CB3AB2" w:rsidRDefault="00CB3AB2" w:rsidP="00CB3AB2">
      <w:pPr>
        <w:widowControl/>
        <w:spacing w:before="100" w:beforeAutospacing="1"/>
        <w:jc w:val="center"/>
        <w:rPr>
          <w:rFonts w:ascii="ＭＳ ゴシック" w:eastAsia="ＭＳ ゴシック" w:hAnsi="ＭＳ ゴシック" w:cs="ＭＳ ゴシック"/>
          <w:color w:val="000000"/>
          <w:spacing w:val="20"/>
          <w:kern w:val="0"/>
          <w:sz w:val="24"/>
          <w:szCs w:val="24"/>
        </w:rPr>
      </w:pPr>
      <w:r>
        <w:rPr>
          <w:rFonts w:ascii="ＭＳ ゴシック" w:eastAsia="ＭＳ ゴシック" w:hAnsi="ＭＳ ゴシック" w:cs="ＭＳ ゴシック" w:hint="eastAsia"/>
          <w:color w:val="000000"/>
          <w:spacing w:val="20"/>
          <w:kern w:val="0"/>
          <w:sz w:val="24"/>
          <w:szCs w:val="24"/>
        </w:rPr>
        <w:t>(　　　　　　年　　月　　日から　　　　年　　月　　日分)</w:t>
      </w:r>
    </w:p>
    <w:tbl>
      <w:tblPr>
        <w:tblW w:w="8490" w:type="dxa"/>
        <w:jc w:val="center"/>
        <w:tblCellSpacing w:w="15"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tblPr>
      <w:tblGrid>
        <w:gridCol w:w="3131"/>
        <w:gridCol w:w="1281"/>
        <w:gridCol w:w="2782"/>
        <w:gridCol w:w="1296"/>
      </w:tblGrid>
      <w:tr w:rsidR="00CB3AB2" w:rsidTr="00CB3AB2">
        <w:trPr>
          <w:trHeight w:val="51"/>
          <w:tblCellSpacing w:w="15" w:type="dxa"/>
          <w:jc w:val="center"/>
        </w:trPr>
        <w:tc>
          <w:tcPr>
            <w:tcW w:w="1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rsidP="00D516CB">
            <w:pPr>
              <w:widowControl/>
              <w:spacing w:before="100" w:beforeAutospacing="1"/>
              <w:ind w:firstLineChars="100" w:firstLine="250"/>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1　相談指導内容</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rsidP="00D516CB">
            <w:pPr>
              <w:widowControl/>
              <w:spacing w:before="100" w:beforeAutospacing="1" w:after="100" w:afterAutospacing="1"/>
              <w:ind w:firstLine="360"/>
              <w:jc w:val="righ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件数</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rsidP="00D516CB">
            <w:pPr>
              <w:widowControl/>
              <w:spacing w:before="100" w:beforeAutospacing="1" w:after="100" w:afterAutospacing="1"/>
              <w:ind w:firstLineChars="100" w:firstLine="250"/>
              <w:jc w:val="lef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2　調査連絡内容</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rsidP="00D516CB">
            <w:pPr>
              <w:widowControl/>
              <w:spacing w:before="100" w:beforeAutospacing="1" w:after="100" w:afterAutospacing="1"/>
              <w:ind w:firstLine="360"/>
              <w:jc w:val="righ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件数</w:t>
            </w:r>
          </w:p>
        </w:tc>
      </w:tr>
      <w:tr w:rsidR="00CB3AB2" w:rsidTr="00CB3AB2">
        <w:trPr>
          <w:trHeight w:val="333"/>
          <w:tblCellSpacing w:w="15" w:type="dxa"/>
          <w:jc w:val="center"/>
        </w:trPr>
        <w:tc>
          <w:tcPr>
            <w:tcW w:w="1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rsidP="00D516CB">
            <w:pPr>
              <w:widowControl/>
              <w:spacing w:before="100" w:beforeAutospacing="1" w:after="100" w:afterAutospacing="1"/>
              <w:ind w:firstLine="360"/>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手帳交付</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rsidP="00D516CB">
            <w:pPr>
              <w:widowControl/>
              <w:spacing w:before="100" w:beforeAutospacing="1" w:after="100" w:afterAutospacing="1"/>
              <w:ind w:firstLine="360"/>
              <w:jc w:val="righ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pPr>
              <w:widowControl/>
              <w:spacing w:before="100" w:beforeAutospacing="1" w:after="100" w:afterAutospacing="1"/>
              <w:ind w:firstLine="360"/>
              <w:jc w:val="lef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福祉事務所</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rsidP="00D516CB">
            <w:pPr>
              <w:widowControl/>
              <w:spacing w:before="100" w:beforeAutospacing="1" w:after="100" w:afterAutospacing="1"/>
              <w:ind w:firstLine="360"/>
              <w:jc w:val="righ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w:t>
            </w:r>
          </w:p>
        </w:tc>
      </w:tr>
      <w:tr w:rsidR="00CB3AB2" w:rsidTr="00CB3AB2">
        <w:trPr>
          <w:trHeight w:val="20"/>
          <w:tblCellSpacing w:w="15" w:type="dxa"/>
          <w:jc w:val="center"/>
        </w:trPr>
        <w:tc>
          <w:tcPr>
            <w:tcW w:w="1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rsidP="00D516CB">
            <w:pPr>
              <w:widowControl/>
              <w:spacing w:before="100" w:beforeAutospacing="1" w:after="100" w:afterAutospacing="1"/>
              <w:ind w:firstLine="360"/>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更生医療</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rsidP="00D516CB">
            <w:pPr>
              <w:widowControl/>
              <w:spacing w:before="100" w:beforeAutospacing="1" w:after="100" w:afterAutospacing="1"/>
              <w:ind w:firstLine="360"/>
              <w:jc w:val="righ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pPr>
              <w:widowControl/>
              <w:spacing w:before="100" w:beforeAutospacing="1" w:after="100" w:afterAutospacing="1"/>
              <w:ind w:firstLine="360"/>
              <w:jc w:val="lef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施設</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rsidP="00D516CB">
            <w:pPr>
              <w:widowControl/>
              <w:spacing w:before="100" w:beforeAutospacing="1" w:after="100" w:afterAutospacing="1"/>
              <w:ind w:firstLine="360"/>
              <w:jc w:val="righ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w:t>
            </w:r>
          </w:p>
        </w:tc>
      </w:tr>
      <w:tr w:rsidR="00CB3AB2" w:rsidTr="00CB3AB2">
        <w:trPr>
          <w:trHeight w:val="20"/>
          <w:tblCellSpacing w:w="15" w:type="dxa"/>
          <w:jc w:val="center"/>
        </w:trPr>
        <w:tc>
          <w:tcPr>
            <w:tcW w:w="1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rsidP="00D516CB">
            <w:pPr>
              <w:widowControl/>
              <w:spacing w:before="100" w:beforeAutospacing="1" w:after="100" w:afterAutospacing="1"/>
              <w:ind w:firstLine="360"/>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補装具</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rsidP="00D516CB">
            <w:pPr>
              <w:widowControl/>
              <w:spacing w:before="100" w:beforeAutospacing="1" w:after="100" w:afterAutospacing="1"/>
              <w:ind w:firstLine="360"/>
              <w:jc w:val="righ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pPr>
              <w:widowControl/>
              <w:spacing w:before="100" w:beforeAutospacing="1" w:after="100" w:afterAutospacing="1"/>
              <w:ind w:firstLine="360"/>
              <w:jc w:val="lef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民生委員</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rsidP="00D516CB">
            <w:pPr>
              <w:widowControl/>
              <w:spacing w:before="100" w:beforeAutospacing="1" w:after="100" w:afterAutospacing="1"/>
              <w:ind w:firstLine="360"/>
              <w:jc w:val="righ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w:t>
            </w:r>
          </w:p>
        </w:tc>
      </w:tr>
      <w:tr w:rsidR="00CB3AB2" w:rsidTr="00CB3AB2">
        <w:trPr>
          <w:trHeight w:val="20"/>
          <w:tblCellSpacing w:w="15" w:type="dxa"/>
          <w:jc w:val="center"/>
        </w:trPr>
        <w:tc>
          <w:tcPr>
            <w:tcW w:w="1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rsidP="00D516CB">
            <w:pPr>
              <w:widowControl/>
              <w:spacing w:before="100" w:beforeAutospacing="1" w:after="100" w:afterAutospacing="1"/>
              <w:ind w:firstLine="360"/>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日常生活用具</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rsidP="00D516CB">
            <w:pPr>
              <w:widowControl/>
              <w:spacing w:before="100" w:beforeAutospacing="1" w:after="100" w:afterAutospacing="1"/>
              <w:ind w:firstLine="360"/>
              <w:jc w:val="righ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pPr>
              <w:widowControl/>
              <w:spacing w:before="100" w:beforeAutospacing="1" w:after="100" w:afterAutospacing="1"/>
              <w:ind w:firstLine="360"/>
              <w:jc w:val="lef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医療機関</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rsidP="00D516CB">
            <w:pPr>
              <w:widowControl/>
              <w:spacing w:before="100" w:beforeAutospacing="1" w:after="100" w:afterAutospacing="1"/>
              <w:ind w:firstLine="360"/>
              <w:jc w:val="righ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w:t>
            </w:r>
          </w:p>
        </w:tc>
      </w:tr>
      <w:tr w:rsidR="00CB3AB2" w:rsidTr="00CB3AB2">
        <w:trPr>
          <w:trHeight w:val="20"/>
          <w:tblCellSpacing w:w="15" w:type="dxa"/>
          <w:jc w:val="center"/>
        </w:trPr>
        <w:tc>
          <w:tcPr>
            <w:tcW w:w="1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rsidP="00D516CB">
            <w:pPr>
              <w:widowControl/>
              <w:spacing w:before="100" w:beforeAutospacing="1" w:after="100" w:afterAutospacing="1"/>
              <w:ind w:firstLine="360"/>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施設利用(入所・通所)</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rsidP="00D516CB">
            <w:pPr>
              <w:widowControl/>
              <w:spacing w:before="100" w:beforeAutospacing="1" w:after="100" w:afterAutospacing="1"/>
              <w:ind w:firstLine="360"/>
              <w:jc w:val="righ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pPr>
              <w:widowControl/>
              <w:spacing w:before="100" w:beforeAutospacing="1" w:after="100" w:afterAutospacing="1"/>
              <w:ind w:firstLine="360"/>
              <w:jc w:val="lef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その他</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rsidP="00D516CB">
            <w:pPr>
              <w:widowControl/>
              <w:spacing w:before="100" w:beforeAutospacing="1" w:after="100" w:afterAutospacing="1"/>
              <w:ind w:firstLine="360"/>
              <w:jc w:val="righ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w:t>
            </w:r>
          </w:p>
        </w:tc>
      </w:tr>
      <w:tr w:rsidR="00CB3AB2" w:rsidTr="00CB3AB2">
        <w:trPr>
          <w:trHeight w:val="20"/>
          <w:tblCellSpacing w:w="15" w:type="dxa"/>
          <w:jc w:val="center"/>
        </w:trPr>
        <w:tc>
          <w:tcPr>
            <w:tcW w:w="1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rsidP="00D516CB">
            <w:pPr>
              <w:widowControl/>
              <w:spacing w:before="100" w:beforeAutospacing="1" w:after="100" w:afterAutospacing="1"/>
              <w:ind w:firstLine="360"/>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職業(就職等)</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rsidP="00D516CB">
            <w:pPr>
              <w:widowControl/>
              <w:spacing w:before="100" w:beforeAutospacing="1" w:after="100" w:afterAutospacing="1"/>
              <w:ind w:firstLine="360"/>
              <w:jc w:val="righ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pPr>
              <w:widowControl/>
              <w:spacing w:before="100" w:beforeAutospacing="1" w:after="100" w:afterAutospacing="1"/>
              <w:ind w:firstLine="360"/>
              <w:jc w:val="lef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rsidP="00D516CB">
            <w:pPr>
              <w:widowControl/>
              <w:spacing w:before="100" w:beforeAutospacing="1" w:after="100" w:afterAutospacing="1"/>
              <w:ind w:firstLine="360"/>
              <w:jc w:val="righ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w:t>
            </w:r>
          </w:p>
        </w:tc>
      </w:tr>
      <w:tr w:rsidR="00CB3AB2" w:rsidTr="00CB3AB2">
        <w:trPr>
          <w:trHeight w:val="20"/>
          <w:tblCellSpacing w:w="15" w:type="dxa"/>
          <w:jc w:val="center"/>
        </w:trPr>
        <w:tc>
          <w:tcPr>
            <w:tcW w:w="1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rsidP="00D516CB">
            <w:pPr>
              <w:widowControl/>
              <w:spacing w:before="100" w:beforeAutospacing="1" w:after="100" w:afterAutospacing="1"/>
              <w:ind w:firstLine="360"/>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各種割引制度</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rsidP="00D516CB">
            <w:pPr>
              <w:widowControl/>
              <w:spacing w:before="100" w:beforeAutospacing="1" w:after="100" w:afterAutospacing="1"/>
              <w:ind w:firstLine="360"/>
              <w:jc w:val="righ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rsidP="00D516CB">
            <w:pPr>
              <w:widowControl/>
              <w:spacing w:before="100" w:beforeAutospacing="1" w:after="100" w:afterAutospacing="1"/>
              <w:ind w:firstLineChars="100" w:firstLine="250"/>
              <w:jc w:val="lef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3　諸会合出席内容</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rsidP="00D516CB">
            <w:pPr>
              <w:widowControl/>
              <w:spacing w:before="100" w:beforeAutospacing="1" w:after="100" w:afterAutospacing="1"/>
              <w:ind w:firstLine="360"/>
              <w:jc w:val="righ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回数</w:t>
            </w:r>
          </w:p>
        </w:tc>
      </w:tr>
      <w:tr w:rsidR="00CB3AB2" w:rsidTr="00CB3AB2">
        <w:trPr>
          <w:trHeight w:val="20"/>
          <w:tblCellSpacing w:w="15" w:type="dxa"/>
          <w:jc w:val="center"/>
        </w:trPr>
        <w:tc>
          <w:tcPr>
            <w:tcW w:w="1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rsidP="00D516CB">
            <w:pPr>
              <w:widowControl/>
              <w:spacing w:before="100" w:beforeAutospacing="1" w:after="100" w:afterAutospacing="1"/>
              <w:ind w:firstLine="360"/>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税減免</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rsidP="00D516CB">
            <w:pPr>
              <w:widowControl/>
              <w:spacing w:before="100" w:beforeAutospacing="1" w:after="100" w:afterAutospacing="1"/>
              <w:ind w:firstLine="360"/>
              <w:jc w:val="righ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pPr>
              <w:widowControl/>
              <w:spacing w:before="100" w:beforeAutospacing="1" w:after="100" w:afterAutospacing="1"/>
              <w:ind w:firstLine="360"/>
              <w:jc w:val="lef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巡回相談</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rsidP="00D516CB">
            <w:pPr>
              <w:widowControl/>
              <w:spacing w:before="100" w:beforeAutospacing="1" w:after="100" w:afterAutospacing="1"/>
              <w:ind w:firstLine="360"/>
              <w:jc w:val="righ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w:t>
            </w:r>
          </w:p>
        </w:tc>
      </w:tr>
      <w:tr w:rsidR="00CB3AB2" w:rsidTr="00CB3AB2">
        <w:trPr>
          <w:trHeight w:val="20"/>
          <w:tblCellSpacing w:w="15" w:type="dxa"/>
          <w:jc w:val="center"/>
        </w:trPr>
        <w:tc>
          <w:tcPr>
            <w:tcW w:w="1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rsidP="00D516CB">
            <w:pPr>
              <w:widowControl/>
              <w:spacing w:before="100" w:beforeAutospacing="1" w:after="100" w:afterAutospacing="1"/>
              <w:ind w:firstLine="360"/>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特別障害者手当</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rsidP="00D516CB">
            <w:pPr>
              <w:widowControl/>
              <w:spacing w:before="100" w:beforeAutospacing="1" w:after="100" w:afterAutospacing="1"/>
              <w:ind w:firstLine="360"/>
              <w:jc w:val="righ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pPr>
              <w:widowControl/>
              <w:spacing w:before="100" w:beforeAutospacing="1" w:after="100" w:afterAutospacing="1"/>
              <w:ind w:firstLine="360"/>
              <w:jc w:val="lef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村町村主催会議</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rsidP="00D516CB">
            <w:pPr>
              <w:widowControl/>
              <w:spacing w:before="100" w:beforeAutospacing="1" w:after="100" w:afterAutospacing="1"/>
              <w:ind w:firstLine="360"/>
              <w:jc w:val="righ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w:t>
            </w:r>
          </w:p>
        </w:tc>
      </w:tr>
      <w:tr w:rsidR="00CB3AB2" w:rsidTr="00CB3AB2">
        <w:trPr>
          <w:trHeight w:val="20"/>
          <w:tblCellSpacing w:w="15" w:type="dxa"/>
          <w:jc w:val="center"/>
        </w:trPr>
        <w:tc>
          <w:tcPr>
            <w:tcW w:w="1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rsidP="00D516CB">
            <w:pPr>
              <w:widowControl/>
              <w:spacing w:before="100" w:beforeAutospacing="1" w:after="100" w:afterAutospacing="1"/>
              <w:ind w:firstLine="360"/>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生活福祉資金貸付</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rsidP="00D516CB">
            <w:pPr>
              <w:widowControl/>
              <w:spacing w:before="100" w:beforeAutospacing="1" w:after="100" w:afterAutospacing="1"/>
              <w:ind w:firstLine="360"/>
              <w:jc w:val="righ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pPr>
              <w:widowControl/>
              <w:spacing w:before="100" w:beforeAutospacing="1" w:after="100" w:afterAutospacing="1"/>
              <w:ind w:firstLine="360"/>
              <w:jc w:val="lef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身障団体主催会議</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rsidP="00D516CB">
            <w:pPr>
              <w:widowControl/>
              <w:spacing w:before="100" w:beforeAutospacing="1" w:after="100" w:afterAutospacing="1"/>
              <w:ind w:firstLine="360"/>
              <w:jc w:val="righ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w:t>
            </w:r>
          </w:p>
        </w:tc>
      </w:tr>
      <w:tr w:rsidR="00CB3AB2" w:rsidTr="00CB3AB2">
        <w:trPr>
          <w:trHeight w:val="20"/>
          <w:tblCellSpacing w:w="15" w:type="dxa"/>
          <w:jc w:val="center"/>
        </w:trPr>
        <w:tc>
          <w:tcPr>
            <w:tcW w:w="1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rsidP="00D516CB">
            <w:pPr>
              <w:widowControl/>
              <w:spacing w:before="100" w:beforeAutospacing="1" w:after="100" w:afterAutospacing="1"/>
              <w:ind w:firstLine="360"/>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障害基礎年金</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rsidP="00D516CB">
            <w:pPr>
              <w:widowControl/>
              <w:spacing w:before="100" w:beforeAutospacing="1" w:after="100" w:afterAutospacing="1"/>
              <w:ind w:firstLine="360"/>
              <w:jc w:val="righ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rsidP="00D516CB">
            <w:pPr>
              <w:widowControl/>
              <w:spacing w:before="100" w:beforeAutospacing="1" w:after="100" w:afterAutospacing="1"/>
              <w:ind w:firstLineChars="100" w:firstLine="250"/>
              <w:jc w:val="righ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その他団体主催会議</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rsidP="00D516CB">
            <w:pPr>
              <w:widowControl/>
              <w:spacing w:before="100" w:beforeAutospacing="1" w:after="100" w:afterAutospacing="1"/>
              <w:ind w:firstLine="360"/>
              <w:jc w:val="righ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w:t>
            </w:r>
          </w:p>
        </w:tc>
      </w:tr>
      <w:tr w:rsidR="00CB3AB2" w:rsidTr="00CB3AB2">
        <w:trPr>
          <w:trHeight w:val="368"/>
          <w:tblCellSpacing w:w="15" w:type="dxa"/>
          <w:jc w:val="center"/>
        </w:trPr>
        <w:tc>
          <w:tcPr>
            <w:tcW w:w="1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rsidP="00D516CB">
            <w:pPr>
              <w:widowControl/>
              <w:spacing w:before="100" w:beforeAutospacing="1" w:after="100" w:afterAutospacing="1"/>
              <w:ind w:firstLine="360"/>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家庭生活</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rsidP="00D516CB">
            <w:pPr>
              <w:widowControl/>
              <w:spacing w:before="100" w:beforeAutospacing="1" w:after="100" w:afterAutospacing="1"/>
              <w:ind w:firstLine="360"/>
              <w:jc w:val="righ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pPr>
              <w:widowControl/>
              <w:spacing w:before="100" w:beforeAutospacing="1" w:after="100" w:afterAutospacing="1"/>
              <w:ind w:firstLine="360"/>
              <w:jc w:val="lef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その他</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rsidP="00D516CB">
            <w:pPr>
              <w:widowControl/>
              <w:spacing w:before="100" w:beforeAutospacing="1" w:after="100" w:afterAutospacing="1"/>
              <w:ind w:firstLine="360"/>
              <w:jc w:val="righ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w:t>
            </w:r>
          </w:p>
        </w:tc>
      </w:tr>
      <w:tr w:rsidR="00CB3AB2" w:rsidTr="00CB3AB2">
        <w:trPr>
          <w:trHeight w:val="179"/>
          <w:tblCellSpacing w:w="15" w:type="dxa"/>
          <w:jc w:val="center"/>
        </w:trPr>
        <w:tc>
          <w:tcPr>
            <w:tcW w:w="1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rsidP="00D516CB">
            <w:pPr>
              <w:widowControl/>
              <w:spacing w:before="100" w:beforeAutospacing="1" w:after="100" w:afterAutospacing="1"/>
              <w:ind w:firstLine="360"/>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その他</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rsidP="00D516CB">
            <w:pPr>
              <w:widowControl/>
              <w:spacing w:before="100" w:beforeAutospacing="1" w:after="100" w:afterAutospacing="1"/>
              <w:ind w:firstLine="360"/>
              <w:jc w:val="righ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pPr>
              <w:widowControl/>
              <w:spacing w:before="100" w:beforeAutospacing="1" w:after="100" w:afterAutospacing="1"/>
              <w:ind w:firstLine="360"/>
              <w:jc w:val="lef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B3AB2" w:rsidRDefault="00CB3AB2" w:rsidP="00D516CB">
            <w:pPr>
              <w:widowControl/>
              <w:spacing w:before="100" w:beforeAutospacing="1" w:after="100" w:afterAutospacing="1"/>
              <w:ind w:firstLine="360"/>
              <w:jc w:val="righ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w:t>
            </w:r>
          </w:p>
        </w:tc>
      </w:tr>
    </w:tbl>
    <w:p w:rsidR="00D516CB" w:rsidRDefault="00CB3AB2" w:rsidP="00CB3AB2">
      <w:pPr>
        <w:widowControl/>
        <w:jc w:val="left"/>
        <w:rPr>
          <w:rFonts w:ascii="ＭＳ Ｐゴシック" w:eastAsia="ＭＳ Ｐゴシック" w:hAnsi="ＭＳ Ｐゴシック" w:cs="ＭＳ Ｐゴシック" w:hint="eastAsia"/>
          <w:color w:val="000000"/>
          <w:spacing w:val="20"/>
          <w:kern w:val="0"/>
          <w:sz w:val="22"/>
          <w:szCs w:val="24"/>
        </w:rPr>
      </w:pPr>
      <w:r>
        <w:rPr>
          <w:rFonts w:ascii="ＭＳ ゴシック" w:eastAsia="ＭＳ ゴシック" w:hAnsi="ＭＳ ゴシック" w:cs="ＭＳ ゴシック" w:hint="eastAsia"/>
          <w:color w:val="000000"/>
          <w:spacing w:val="20"/>
          <w:kern w:val="0"/>
          <w:sz w:val="22"/>
          <w:szCs w:val="24"/>
        </w:rPr>
        <w:t>・この報告書の提出日は下記のとおりです。</w:t>
      </w:r>
    </w:p>
    <w:p w:rsidR="00D516CB" w:rsidRDefault="00CB3AB2" w:rsidP="00D516CB">
      <w:pPr>
        <w:widowControl/>
        <w:ind w:firstLineChars="100" w:firstLine="260"/>
        <w:jc w:val="left"/>
        <w:rPr>
          <w:rFonts w:ascii="ＭＳ Ｐゴシック" w:eastAsia="ＭＳ Ｐゴシック" w:hAnsi="ＭＳ Ｐゴシック" w:cs="ＭＳ Ｐゴシック" w:hint="eastAsia"/>
          <w:color w:val="000000"/>
          <w:spacing w:val="20"/>
          <w:kern w:val="0"/>
          <w:sz w:val="22"/>
          <w:szCs w:val="24"/>
        </w:rPr>
      </w:pPr>
      <w:r>
        <w:rPr>
          <w:rFonts w:ascii="ＭＳ ゴシック" w:eastAsia="ＭＳ ゴシック" w:hAnsi="ＭＳ ゴシック" w:cs="ＭＳ ゴシック" w:hint="eastAsia"/>
          <w:color w:val="000000"/>
          <w:spacing w:val="20"/>
          <w:kern w:val="0"/>
          <w:sz w:val="22"/>
          <w:szCs w:val="24"/>
        </w:rPr>
        <w:t>4～6月分の報告は7月10日まで、7～9月分の報告は10月10日まで</w:t>
      </w:r>
      <w:r w:rsidR="00D516CB">
        <w:rPr>
          <w:rFonts w:ascii="ＭＳ Ｐゴシック" w:eastAsia="ＭＳ Ｐゴシック" w:hAnsi="ＭＳ Ｐゴシック" w:cs="ＭＳ Ｐゴシック" w:hint="eastAsia"/>
          <w:color w:val="000000"/>
          <w:spacing w:val="20"/>
          <w:kern w:val="0"/>
          <w:sz w:val="22"/>
          <w:szCs w:val="24"/>
        </w:rPr>
        <w:t>、</w:t>
      </w:r>
    </w:p>
    <w:p w:rsidR="00CB3AB2" w:rsidRPr="00D516CB" w:rsidRDefault="00CB3AB2" w:rsidP="00D516CB">
      <w:pPr>
        <w:widowControl/>
        <w:ind w:firstLineChars="100" w:firstLine="260"/>
        <w:jc w:val="left"/>
        <w:rPr>
          <w:rFonts w:ascii="ＭＳ Ｐゴシック" w:eastAsia="ＭＳ Ｐゴシック" w:hAnsi="ＭＳ Ｐゴシック" w:cs="ＭＳ Ｐゴシック"/>
          <w:color w:val="000000"/>
          <w:spacing w:val="20"/>
          <w:kern w:val="0"/>
          <w:sz w:val="22"/>
          <w:szCs w:val="24"/>
        </w:rPr>
      </w:pPr>
      <w:r>
        <w:rPr>
          <w:rFonts w:ascii="ＭＳ ゴシック" w:eastAsia="ＭＳ ゴシック" w:hAnsi="ＭＳ ゴシック" w:cs="ＭＳ ゴシック" w:hint="eastAsia"/>
          <w:color w:val="000000"/>
          <w:spacing w:val="20"/>
          <w:kern w:val="0"/>
          <w:sz w:val="22"/>
          <w:szCs w:val="24"/>
        </w:rPr>
        <w:t>10～12月分の報告は1月10日まで、1～3月分の報告は4月10日まで</w:t>
      </w:r>
    </w:p>
    <w:p w:rsidR="0077064C" w:rsidRPr="00D516CB" w:rsidRDefault="00CB3AB2" w:rsidP="00D516CB">
      <w:pPr>
        <w:widowControl/>
        <w:ind w:left="260" w:hangingChars="100" w:hanging="260"/>
        <w:jc w:val="left"/>
        <w:rPr>
          <w:rFonts w:ascii="ＭＳ ゴシック" w:eastAsia="ＭＳ ゴシック" w:hAnsi="ＭＳ ゴシック" w:cs="ＭＳ ゴシック"/>
          <w:color w:val="000000"/>
          <w:spacing w:val="20"/>
          <w:kern w:val="0"/>
          <w:sz w:val="22"/>
          <w:szCs w:val="24"/>
        </w:rPr>
      </w:pPr>
      <w:r>
        <w:rPr>
          <w:rFonts w:ascii="ＭＳ ゴシック" w:eastAsia="ＭＳ ゴシック" w:hAnsi="ＭＳ ゴシック" w:cs="ＭＳ ゴシック" w:hint="eastAsia"/>
          <w:color w:val="000000"/>
          <w:spacing w:val="20"/>
          <w:kern w:val="0"/>
          <w:sz w:val="22"/>
          <w:szCs w:val="24"/>
        </w:rPr>
        <w:t>・相談内容は延べ件数を記入。調査連絡事項は相談内容について関係機関に調査連絡を行った場合はその延べ件数を記入。</w:t>
      </w:r>
    </w:p>
    <w:sectPr w:rsidR="0077064C" w:rsidRPr="00D516CB" w:rsidSect="00D516CB">
      <w:pgSz w:w="11906" w:h="16838"/>
      <w:pgMar w:top="1985" w:right="1701" w:bottom="85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6CB" w:rsidRDefault="00D516CB" w:rsidP="00D516CB">
      <w:r>
        <w:separator/>
      </w:r>
    </w:p>
  </w:endnote>
  <w:endnote w:type="continuationSeparator" w:id="0">
    <w:p w:rsidR="00D516CB" w:rsidRDefault="00D516CB" w:rsidP="00D516C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6CB" w:rsidRDefault="00D516CB" w:rsidP="00D516CB">
      <w:r>
        <w:separator/>
      </w:r>
    </w:p>
  </w:footnote>
  <w:footnote w:type="continuationSeparator" w:id="0">
    <w:p w:rsidR="00D516CB" w:rsidRDefault="00D516CB" w:rsidP="00D516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3AB2"/>
    <w:rsid w:val="00113891"/>
    <w:rsid w:val="00350213"/>
    <w:rsid w:val="0077064C"/>
    <w:rsid w:val="009E07BF"/>
    <w:rsid w:val="00AF6844"/>
    <w:rsid w:val="00CB3AB2"/>
    <w:rsid w:val="00D516C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AB2"/>
    <w:pPr>
      <w:widowControl w:val="0"/>
      <w:ind w:firstLine="0"/>
      <w:jc w:val="both"/>
    </w:pPr>
    <w:rPr>
      <w:kern w:val="2"/>
      <w:sz w:val="21"/>
      <w:lang w:eastAsia="ja-JP" w:bidi="ar-SA"/>
    </w:rPr>
  </w:style>
  <w:style w:type="paragraph" w:styleId="1">
    <w:name w:val="heading 1"/>
    <w:basedOn w:val="a"/>
    <w:next w:val="a"/>
    <w:link w:val="10"/>
    <w:uiPriority w:val="9"/>
    <w:qFormat/>
    <w:rsid w:val="00350213"/>
    <w:pPr>
      <w:widowControl/>
      <w:pBdr>
        <w:bottom w:val="single" w:sz="12" w:space="1" w:color="365F91" w:themeColor="accent1" w:themeShade="BF"/>
      </w:pBdr>
      <w:spacing w:before="600" w:after="80"/>
      <w:jc w:val="left"/>
      <w:outlineLvl w:val="0"/>
    </w:pPr>
    <w:rPr>
      <w:rFonts w:asciiTheme="majorHAnsi" w:eastAsiaTheme="majorEastAsia" w:hAnsiTheme="majorHAnsi" w:cstheme="majorBidi"/>
      <w:b/>
      <w:bCs/>
      <w:color w:val="365F91" w:themeColor="accent1" w:themeShade="BF"/>
      <w:kern w:val="0"/>
      <w:sz w:val="24"/>
      <w:szCs w:val="24"/>
      <w:lang w:eastAsia="en-US" w:bidi="en-US"/>
    </w:rPr>
  </w:style>
  <w:style w:type="paragraph" w:styleId="2">
    <w:name w:val="heading 2"/>
    <w:basedOn w:val="a"/>
    <w:next w:val="a"/>
    <w:link w:val="20"/>
    <w:uiPriority w:val="9"/>
    <w:semiHidden/>
    <w:unhideWhenUsed/>
    <w:qFormat/>
    <w:rsid w:val="00350213"/>
    <w:pPr>
      <w:widowControl/>
      <w:pBdr>
        <w:bottom w:val="single" w:sz="8" w:space="1" w:color="4F81BD" w:themeColor="accent1"/>
      </w:pBdr>
      <w:spacing w:before="200" w:after="80"/>
      <w:jc w:val="left"/>
      <w:outlineLvl w:val="1"/>
    </w:pPr>
    <w:rPr>
      <w:rFonts w:asciiTheme="majorHAnsi" w:eastAsiaTheme="majorEastAsia" w:hAnsiTheme="majorHAnsi" w:cstheme="majorBidi"/>
      <w:color w:val="365F91" w:themeColor="accent1" w:themeShade="BF"/>
      <w:kern w:val="0"/>
      <w:sz w:val="24"/>
      <w:szCs w:val="24"/>
      <w:lang w:eastAsia="en-US" w:bidi="en-US"/>
    </w:rPr>
  </w:style>
  <w:style w:type="paragraph" w:styleId="3">
    <w:name w:val="heading 3"/>
    <w:basedOn w:val="a"/>
    <w:next w:val="a"/>
    <w:link w:val="30"/>
    <w:uiPriority w:val="9"/>
    <w:semiHidden/>
    <w:unhideWhenUsed/>
    <w:qFormat/>
    <w:rsid w:val="00350213"/>
    <w:pPr>
      <w:widowControl/>
      <w:pBdr>
        <w:bottom w:val="single" w:sz="4" w:space="1" w:color="95B3D7" w:themeColor="accent1" w:themeTint="99"/>
      </w:pBdr>
      <w:spacing w:before="200" w:after="80"/>
      <w:jc w:val="left"/>
      <w:outlineLvl w:val="2"/>
    </w:pPr>
    <w:rPr>
      <w:rFonts w:asciiTheme="majorHAnsi" w:eastAsiaTheme="majorEastAsia" w:hAnsiTheme="majorHAnsi" w:cstheme="majorBidi"/>
      <w:color w:val="4F81BD" w:themeColor="accent1"/>
      <w:kern w:val="0"/>
      <w:sz w:val="24"/>
      <w:szCs w:val="24"/>
      <w:lang w:eastAsia="en-US" w:bidi="en-US"/>
    </w:rPr>
  </w:style>
  <w:style w:type="paragraph" w:styleId="4">
    <w:name w:val="heading 4"/>
    <w:basedOn w:val="a"/>
    <w:next w:val="a"/>
    <w:link w:val="40"/>
    <w:uiPriority w:val="9"/>
    <w:semiHidden/>
    <w:unhideWhenUsed/>
    <w:qFormat/>
    <w:rsid w:val="00350213"/>
    <w:pPr>
      <w:widowControl/>
      <w:pBdr>
        <w:bottom w:val="single" w:sz="4" w:space="2" w:color="B8CCE4" w:themeColor="accent1" w:themeTint="66"/>
      </w:pBdr>
      <w:spacing w:before="200" w:after="80"/>
      <w:jc w:val="left"/>
      <w:outlineLvl w:val="3"/>
    </w:pPr>
    <w:rPr>
      <w:rFonts w:asciiTheme="majorHAnsi" w:eastAsiaTheme="majorEastAsia" w:hAnsiTheme="majorHAnsi" w:cstheme="majorBidi"/>
      <w:i/>
      <w:iCs/>
      <w:color w:val="4F81BD" w:themeColor="accent1"/>
      <w:kern w:val="0"/>
      <w:sz w:val="24"/>
      <w:szCs w:val="24"/>
      <w:lang w:eastAsia="en-US" w:bidi="en-US"/>
    </w:rPr>
  </w:style>
  <w:style w:type="paragraph" w:styleId="5">
    <w:name w:val="heading 5"/>
    <w:basedOn w:val="a"/>
    <w:next w:val="a"/>
    <w:link w:val="50"/>
    <w:uiPriority w:val="9"/>
    <w:semiHidden/>
    <w:unhideWhenUsed/>
    <w:qFormat/>
    <w:rsid w:val="00350213"/>
    <w:pPr>
      <w:widowControl/>
      <w:spacing w:before="200" w:after="80"/>
      <w:jc w:val="left"/>
      <w:outlineLvl w:val="4"/>
    </w:pPr>
    <w:rPr>
      <w:rFonts w:asciiTheme="majorHAnsi" w:eastAsiaTheme="majorEastAsia" w:hAnsiTheme="majorHAnsi" w:cstheme="majorBidi"/>
      <w:color w:val="4F81BD" w:themeColor="accent1"/>
      <w:kern w:val="0"/>
      <w:sz w:val="22"/>
      <w:lang w:eastAsia="en-US" w:bidi="en-US"/>
    </w:rPr>
  </w:style>
  <w:style w:type="paragraph" w:styleId="6">
    <w:name w:val="heading 6"/>
    <w:basedOn w:val="a"/>
    <w:next w:val="a"/>
    <w:link w:val="60"/>
    <w:uiPriority w:val="9"/>
    <w:semiHidden/>
    <w:unhideWhenUsed/>
    <w:qFormat/>
    <w:rsid w:val="00350213"/>
    <w:pPr>
      <w:widowControl/>
      <w:spacing w:before="280" w:after="100"/>
      <w:jc w:val="left"/>
      <w:outlineLvl w:val="5"/>
    </w:pPr>
    <w:rPr>
      <w:rFonts w:asciiTheme="majorHAnsi" w:eastAsiaTheme="majorEastAsia" w:hAnsiTheme="majorHAnsi" w:cstheme="majorBidi"/>
      <w:i/>
      <w:iCs/>
      <w:color w:val="4F81BD" w:themeColor="accent1"/>
      <w:kern w:val="0"/>
      <w:sz w:val="22"/>
      <w:lang w:eastAsia="en-US" w:bidi="en-US"/>
    </w:rPr>
  </w:style>
  <w:style w:type="paragraph" w:styleId="7">
    <w:name w:val="heading 7"/>
    <w:basedOn w:val="a"/>
    <w:next w:val="a"/>
    <w:link w:val="70"/>
    <w:uiPriority w:val="9"/>
    <w:semiHidden/>
    <w:unhideWhenUsed/>
    <w:qFormat/>
    <w:rsid w:val="00350213"/>
    <w:pPr>
      <w:widowControl/>
      <w:spacing w:before="320" w:after="100"/>
      <w:jc w:val="left"/>
      <w:outlineLvl w:val="6"/>
    </w:pPr>
    <w:rPr>
      <w:rFonts w:asciiTheme="majorHAnsi" w:eastAsiaTheme="majorEastAsia" w:hAnsiTheme="majorHAnsi" w:cstheme="majorBidi"/>
      <w:b/>
      <w:bCs/>
      <w:color w:val="9BBB59" w:themeColor="accent3"/>
      <w:kern w:val="0"/>
      <w:sz w:val="20"/>
      <w:szCs w:val="20"/>
      <w:lang w:eastAsia="en-US" w:bidi="en-US"/>
    </w:rPr>
  </w:style>
  <w:style w:type="paragraph" w:styleId="8">
    <w:name w:val="heading 8"/>
    <w:basedOn w:val="a"/>
    <w:next w:val="a"/>
    <w:link w:val="80"/>
    <w:uiPriority w:val="9"/>
    <w:semiHidden/>
    <w:unhideWhenUsed/>
    <w:qFormat/>
    <w:rsid w:val="00350213"/>
    <w:pPr>
      <w:widowControl/>
      <w:spacing w:before="320" w:after="100"/>
      <w:jc w:val="left"/>
      <w:outlineLvl w:val="7"/>
    </w:pPr>
    <w:rPr>
      <w:rFonts w:asciiTheme="majorHAnsi" w:eastAsiaTheme="majorEastAsia" w:hAnsiTheme="majorHAnsi" w:cstheme="majorBidi"/>
      <w:b/>
      <w:bCs/>
      <w:i/>
      <w:iCs/>
      <w:color w:val="9BBB59" w:themeColor="accent3"/>
      <w:kern w:val="0"/>
      <w:sz w:val="20"/>
      <w:szCs w:val="20"/>
      <w:lang w:eastAsia="en-US" w:bidi="en-US"/>
    </w:rPr>
  </w:style>
  <w:style w:type="paragraph" w:styleId="9">
    <w:name w:val="heading 9"/>
    <w:basedOn w:val="a"/>
    <w:next w:val="a"/>
    <w:link w:val="90"/>
    <w:uiPriority w:val="9"/>
    <w:semiHidden/>
    <w:unhideWhenUsed/>
    <w:qFormat/>
    <w:rsid w:val="00350213"/>
    <w:pPr>
      <w:widowControl/>
      <w:spacing w:before="320" w:after="100"/>
      <w:jc w:val="left"/>
      <w:outlineLvl w:val="8"/>
    </w:pPr>
    <w:rPr>
      <w:rFonts w:asciiTheme="majorHAnsi" w:eastAsiaTheme="majorEastAsia" w:hAnsiTheme="majorHAnsi" w:cstheme="majorBidi"/>
      <w:i/>
      <w:iCs/>
      <w:color w:val="9BBB59" w:themeColor="accent3"/>
      <w:kern w:val="0"/>
      <w:sz w:val="20"/>
      <w:szCs w:val="20"/>
      <w:lang w:eastAsia="en-US" w:bidi="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50213"/>
    <w:rPr>
      <w:rFonts w:asciiTheme="majorHAnsi" w:eastAsiaTheme="majorEastAsia" w:hAnsiTheme="majorHAnsi" w:cstheme="majorBidi"/>
      <w:b/>
      <w:bCs/>
      <w:color w:val="365F91" w:themeColor="accent1" w:themeShade="BF"/>
      <w:sz w:val="24"/>
      <w:szCs w:val="24"/>
    </w:rPr>
  </w:style>
  <w:style w:type="character" w:customStyle="1" w:styleId="20">
    <w:name w:val="見出し 2 (文字)"/>
    <w:basedOn w:val="a0"/>
    <w:link w:val="2"/>
    <w:uiPriority w:val="9"/>
    <w:semiHidden/>
    <w:rsid w:val="00350213"/>
    <w:rPr>
      <w:rFonts w:asciiTheme="majorHAnsi" w:eastAsiaTheme="majorEastAsia" w:hAnsiTheme="majorHAnsi" w:cstheme="majorBidi"/>
      <w:color w:val="365F91" w:themeColor="accent1" w:themeShade="BF"/>
      <w:sz w:val="24"/>
      <w:szCs w:val="24"/>
    </w:rPr>
  </w:style>
  <w:style w:type="character" w:customStyle="1" w:styleId="30">
    <w:name w:val="見出し 3 (文字)"/>
    <w:basedOn w:val="a0"/>
    <w:link w:val="3"/>
    <w:uiPriority w:val="9"/>
    <w:semiHidden/>
    <w:rsid w:val="00350213"/>
    <w:rPr>
      <w:rFonts w:asciiTheme="majorHAnsi" w:eastAsiaTheme="majorEastAsia" w:hAnsiTheme="majorHAnsi" w:cstheme="majorBidi"/>
      <w:color w:val="4F81BD" w:themeColor="accent1"/>
      <w:sz w:val="24"/>
      <w:szCs w:val="24"/>
    </w:rPr>
  </w:style>
  <w:style w:type="character" w:customStyle="1" w:styleId="40">
    <w:name w:val="見出し 4 (文字)"/>
    <w:basedOn w:val="a0"/>
    <w:link w:val="4"/>
    <w:uiPriority w:val="9"/>
    <w:semiHidden/>
    <w:rsid w:val="00350213"/>
    <w:rPr>
      <w:rFonts w:asciiTheme="majorHAnsi" w:eastAsiaTheme="majorEastAsia" w:hAnsiTheme="majorHAnsi" w:cstheme="majorBidi"/>
      <w:i/>
      <w:iCs/>
      <w:color w:val="4F81BD" w:themeColor="accent1"/>
      <w:sz w:val="24"/>
      <w:szCs w:val="24"/>
    </w:rPr>
  </w:style>
  <w:style w:type="character" w:customStyle="1" w:styleId="50">
    <w:name w:val="見出し 5 (文字)"/>
    <w:basedOn w:val="a0"/>
    <w:link w:val="5"/>
    <w:uiPriority w:val="9"/>
    <w:semiHidden/>
    <w:rsid w:val="00350213"/>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350213"/>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350213"/>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350213"/>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350213"/>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350213"/>
    <w:pPr>
      <w:widowControl/>
      <w:ind w:firstLine="360"/>
      <w:jc w:val="left"/>
    </w:pPr>
    <w:rPr>
      <w:b/>
      <w:bCs/>
      <w:kern w:val="0"/>
      <w:sz w:val="18"/>
      <w:szCs w:val="18"/>
      <w:lang w:eastAsia="en-US" w:bidi="en-US"/>
    </w:rPr>
  </w:style>
  <w:style w:type="paragraph" w:styleId="a4">
    <w:name w:val="Title"/>
    <w:basedOn w:val="a"/>
    <w:next w:val="a"/>
    <w:link w:val="a5"/>
    <w:uiPriority w:val="10"/>
    <w:qFormat/>
    <w:rsid w:val="00350213"/>
    <w:pPr>
      <w:widowControl/>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kern w:val="0"/>
      <w:sz w:val="60"/>
      <w:szCs w:val="60"/>
      <w:lang w:eastAsia="en-US" w:bidi="en-US"/>
    </w:rPr>
  </w:style>
  <w:style w:type="character" w:customStyle="1" w:styleId="a5">
    <w:name w:val="表題 (文字)"/>
    <w:basedOn w:val="a0"/>
    <w:link w:val="a4"/>
    <w:uiPriority w:val="10"/>
    <w:rsid w:val="00350213"/>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350213"/>
    <w:pPr>
      <w:widowControl/>
      <w:spacing w:before="200" w:after="900"/>
      <w:jc w:val="right"/>
    </w:pPr>
    <w:rPr>
      <w:i/>
      <w:iCs/>
      <w:kern w:val="0"/>
      <w:sz w:val="24"/>
      <w:szCs w:val="24"/>
      <w:lang w:eastAsia="en-US" w:bidi="en-US"/>
    </w:rPr>
  </w:style>
  <w:style w:type="character" w:customStyle="1" w:styleId="a7">
    <w:name w:val="副題 (文字)"/>
    <w:basedOn w:val="a0"/>
    <w:link w:val="a6"/>
    <w:uiPriority w:val="11"/>
    <w:rsid w:val="00350213"/>
    <w:rPr>
      <w:rFonts w:asciiTheme="minorHAnsi"/>
      <w:i/>
      <w:iCs/>
      <w:sz w:val="24"/>
      <w:szCs w:val="24"/>
    </w:rPr>
  </w:style>
  <w:style w:type="character" w:styleId="a8">
    <w:name w:val="Strong"/>
    <w:basedOn w:val="a0"/>
    <w:uiPriority w:val="22"/>
    <w:qFormat/>
    <w:rsid w:val="00350213"/>
    <w:rPr>
      <w:b/>
      <w:bCs/>
      <w:spacing w:val="0"/>
    </w:rPr>
  </w:style>
  <w:style w:type="character" w:styleId="a9">
    <w:name w:val="Emphasis"/>
    <w:uiPriority w:val="20"/>
    <w:qFormat/>
    <w:rsid w:val="00350213"/>
    <w:rPr>
      <w:b/>
      <w:bCs/>
      <w:i/>
      <w:iCs/>
      <w:color w:val="5A5A5A" w:themeColor="text1" w:themeTint="A5"/>
    </w:rPr>
  </w:style>
  <w:style w:type="paragraph" w:styleId="aa">
    <w:name w:val="No Spacing"/>
    <w:basedOn w:val="a"/>
    <w:link w:val="ab"/>
    <w:uiPriority w:val="1"/>
    <w:qFormat/>
    <w:rsid w:val="00350213"/>
    <w:pPr>
      <w:widowControl/>
      <w:jc w:val="left"/>
    </w:pPr>
    <w:rPr>
      <w:kern w:val="0"/>
      <w:sz w:val="22"/>
      <w:lang w:eastAsia="en-US" w:bidi="en-US"/>
    </w:rPr>
  </w:style>
  <w:style w:type="character" w:customStyle="1" w:styleId="ab">
    <w:name w:val="行間詰め (文字)"/>
    <w:basedOn w:val="a0"/>
    <w:link w:val="aa"/>
    <w:uiPriority w:val="1"/>
    <w:rsid w:val="00350213"/>
  </w:style>
  <w:style w:type="paragraph" w:styleId="ac">
    <w:name w:val="List Paragraph"/>
    <w:basedOn w:val="a"/>
    <w:uiPriority w:val="34"/>
    <w:qFormat/>
    <w:rsid w:val="00350213"/>
    <w:pPr>
      <w:widowControl/>
      <w:ind w:left="720" w:firstLine="360"/>
      <w:contextualSpacing/>
      <w:jc w:val="left"/>
    </w:pPr>
    <w:rPr>
      <w:kern w:val="0"/>
      <w:sz w:val="22"/>
      <w:lang w:eastAsia="en-US" w:bidi="en-US"/>
    </w:rPr>
  </w:style>
  <w:style w:type="paragraph" w:styleId="ad">
    <w:name w:val="Quote"/>
    <w:basedOn w:val="a"/>
    <w:next w:val="a"/>
    <w:link w:val="ae"/>
    <w:uiPriority w:val="29"/>
    <w:qFormat/>
    <w:rsid w:val="00350213"/>
    <w:pPr>
      <w:widowControl/>
      <w:ind w:firstLine="360"/>
      <w:jc w:val="left"/>
    </w:pPr>
    <w:rPr>
      <w:rFonts w:asciiTheme="majorHAnsi" w:eastAsiaTheme="majorEastAsia" w:hAnsiTheme="majorHAnsi" w:cstheme="majorBidi"/>
      <w:i/>
      <w:iCs/>
      <w:color w:val="5A5A5A" w:themeColor="text1" w:themeTint="A5"/>
      <w:kern w:val="0"/>
      <w:sz w:val="22"/>
      <w:lang w:eastAsia="en-US" w:bidi="en-US"/>
    </w:rPr>
  </w:style>
  <w:style w:type="character" w:customStyle="1" w:styleId="ae">
    <w:name w:val="引用文 (文字)"/>
    <w:basedOn w:val="a0"/>
    <w:link w:val="ad"/>
    <w:uiPriority w:val="29"/>
    <w:rsid w:val="00350213"/>
    <w:rPr>
      <w:rFonts w:asciiTheme="majorHAnsi" w:eastAsiaTheme="majorEastAsia" w:hAnsiTheme="majorHAnsi" w:cstheme="majorBidi"/>
      <w:i/>
      <w:iCs/>
      <w:color w:val="5A5A5A" w:themeColor="text1" w:themeTint="A5"/>
    </w:rPr>
  </w:style>
  <w:style w:type="paragraph" w:styleId="21">
    <w:name w:val="Intense Quote"/>
    <w:basedOn w:val="a"/>
    <w:next w:val="a"/>
    <w:link w:val="22"/>
    <w:uiPriority w:val="30"/>
    <w:qFormat/>
    <w:rsid w:val="00350213"/>
    <w:pPr>
      <w:widowControl/>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jc w:val="left"/>
    </w:pPr>
    <w:rPr>
      <w:rFonts w:asciiTheme="majorHAnsi" w:eastAsiaTheme="majorEastAsia" w:hAnsiTheme="majorHAnsi" w:cstheme="majorBidi"/>
      <w:i/>
      <w:iCs/>
      <w:color w:val="FFFFFF" w:themeColor="background1"/>
      <w:kern w:val="0"/>
      <w:sz w:val="24"/>
      <w:szCs w:val="24"/>
      <w:lang w:eastAsia="en-US" w:bidi="en-US"/>
    </w:rPr>
  </w:style>
  <w:style w:type="character" w:customStyle="1" w:styleId="22">
    <w:name w:val="引用文 2 (文字)"/>
    <w:basedOn w:val="a0"/>
    <w:link w:val="21"/>
    <w:uiPriority w:val="30"/>
    <w:rsid w:val="00350213"/>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350213"/>
    <w:rPr>
      <w:i/>
      <w:iCs/>
      <w:color w:val="5A5A5A" w:themeColor="text1" w:themeTint="A5"/>
    </w:rPr>
  </w:style>
  <w:style w:type="character" w:styleId="23">
    <w:name w:val="Intense Emphasis"/>
    <w:uiPriority w:val="21"/>
    <w:qFormat/>
    <w:rsid w:val="00350213"/>
    <w:rPr>
      <w:b/>
      <w:bCs/>
      <w:i/>
      <w:iCs/>
      <w:color w:val="4F81BD" w:themeColor="accent1"/>
      <w:sz w:val="22"/>
      <w:szCs w:val="22"/>
    </w:rPr>
  </w:style>
  <w:style w:type="character" w:styleId="af0">
    <w:name w:val="Subtle Reference"/>
    <w:uiPriority w:val="31"/>
    <w:qFormat/>
    <w:rsid w:val="00350213"/>
    <w:rPr>
      <w:color w:val="auto"/>
      <w:u w:val="single" w:color="9BBB59" w:themeColor="accent3"/>
    </w:rPr>
  </w:style>
  <w:style w:type="character" w:styleId="24">
    <w:name w:val="Intense Reference"/>
    <w:basedOn w:val="a0"/>
    <w:uiPriority w:val="32"/>
    <w:qFormat/>
    <w:rsid w:val="00350213"/>
    <w:rPr>
      <w:b/>
      <w:bCs/>
      <w:color w:val="76923C" w:themeColor="accent3" w:themeShade="BF"/>
      <w:u w:val="single" w:color="9BBB59" w:themeColor="accent3"/>
    </w:rPr>
  </w:style>
  <w:style w:type="character" w:styleId="af1">
    <w:name w:val="Book Title"/>
    <w:basedOn w:val="a0"/>
    <w:uiPriority w:val="33"/>
    <w:qFormat/>
    <w:rsid w:val="00350213"/>
    <w:rPr>
      <w:rFonts w:asciiTheme="majorHAnsi" w:eastAsiaTheme="majorEastAsia" w:hAnsiTheme="majorHAnsi" w:cstheme="majorBidi"/>
      <w:b/>
      <w:bCs/>
      <w:i/>
      <w:iCs/>
      <w:color w:val="auto"/>
    </w:rPr>
  </w:style>
  <w:style w:type="paragraph" w:styleId="af2">
    <w:name w:val="TOC Heading"/>
    <w:basedOn w:val="1"/>
    <w:next w:val="a"/>
    <w:uiPriority w:val="39"/>
    <w:semiHidden/>
    <w:unhideWhenUsed/>
    <w:qFormat/>
    <w:rsid w:val="00350213"/>
    <w:pPr>
      <w:outlineLvl w:val="9"/>
    </w:pPr>
  </w:style>
  <w:style w:type="character" w:styleId="af3">
    <w:name w:val="Hyperlink"/>
    <w:basedOn w:val="a0"/>
    <w:uiPriority w:val="99"/>
    <w:semiHidden/>
    <w:unhideWhenUsed/>
    <w:rsid w:val="00CB3AB2"/>
    <w:rPr>
      <w:color w:val="0000FF"/>
      <w:u w:val="single"/>
    </w:rPr>
  </w:style>
  <w:style w:type="paragraph" w:styleId="af4">
    <w:name w:val="header"/>
    <w:basedOn w:val="a"/>
    <w:link w:val="af5"/>
    <w:uiPriority w:val="99"/>
    <w:semiHidden/>
    <w:unhideWhenUsed/>
    <w:rsid w:val="00D516CB"/>
    <w:pPr>
      <w:tabs>
        <w:tab w:val="center" w:pos="4252"/>
        <w:tab w:val="right" w:pos="8504"/>
      </w:tabs>
      <w:snapToGrid w:val="0"/>
    </w:pPr>
  </w:style>
  <w:style w:type="character" w:customStyle="1" w:styleId="af5">
    <w:name w:val="ヘッダー (文字)"/>
    <w:basedOn w:val="a0"/>
    <w:link w:val="af4"/>
    <w:uiPriority w:val="99"/>
    <w:semiHidden/>
    <w:rsid w:val="00D516CB"/>
    <w:rPr>
      <w:kern w:val="2"/>
      <w:sz w:val="21"/>
      <w:lang w:eastAsia="ja-JP" w:bidi="ar-SA"/>
    </w:rPr>
  </w:style>
  <w:style w:type="paragraph" w:styleId="af6">
    <w:name w:val="footer"/>
    <w:basedOn w:val="a"/>
    <w:link w:val="af7"/>
    <w:uiPriority w:val="99"/>
    <w:semiHidden/>
    <w:unhideWhenUsed/>
    <w:rsid w:val="00D516CB"/>
    <w:pPr>
      <w:tabs>
        <w:tab w:val="center" w:pos="4252"/>
        <w:tab w:val="right" w:pos="8504"/>
      </w:tabs>
      <w:snapToGrid w:val="0"/>
    </w:pPr>
  </w:style>
  <w:style w:type="character" w:customStyle="1" w:styleId="af7">
    <w:name w:val="フッター (文字)"/>
    <w:basedOn w:val="a0"/>
    <w:link w:val="af6"/>
    <w:uiPriority w:val="99"/>
    <w:semiHidden/>
    <w:rsid w:val="00D516CB"/>
    <w:rPr>
      <w:kern w:val="2"/>
      <w:sz w:val="21"/>
      <w:lang w:eastAsia="ja-JP" w:bidi="ar-SA"/>
    </w:rPr>
  </w:style>
</w:styles>
</file>

<file path=word/webSettings.xml><?xml version="1.0" encoding="utf-8"?>
<w:webSettings xmlns:r="http://schemas.openxmlformats.org/officeDocument/2006/relationships" xmlns:w="http://schemas.openxmlformats.org/wordprocessingml/2006/main">
  <w:divs>
    <w:div w:id="95028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ty.soka.saitama.jp/reiki_int/reiki_honbun/word/215260041.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2161a</dc:creator>
  <cp:keywords/>
  <dc:description/>
  <cp:lastModifiedBy>2161a</cp:lastModifiedBy>
  <cp:revision>3</cp:revision>
  <dcterms:created xsi:type="dcterms:W3CDTF">2013-06-28T00:03:00Z</dcterms:created>
  <dcterms:modified xsi:type="dcterms:W3CDTF">2013-07-01T04:43:00Z</dcterms:modified>
</cp:coreProperties>
</file>