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EAC7" w14:textId="77777777" w:rsidR="006A1C06" w:rsidRDefault="006A1C06">
      <w:pPr>
        <w:rPr>
          <w:rFonts w:hint="eastAsia"/>
          <w:sz w:val="24"/>
        </w:rPr>
      </w:pPr>
      <w:r>
        <w:rPr>
          <w:rFonts w:hint="eastAsia"/>
          <w:sz w:val="24"/>
        </w:rPr>
        <w:t>様式第３号（第４条関係）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69"/>
        <w:gridCol w:w="2097"/>
        <w:gridCol w:w="2095"/>
        <w:gridCol w:w="2094"/>
      </w:tblGrid>
      <w:tr w:rsidR="006A1C06" w14:paraId="5992AF6B" w14:textId="77777777">
        <w:tblPrEx>
          <w:tblCellMar>
            <w:top w:w="0" w:type="dxa"/>
            <w:bottom w:w="0" w:type="dxa"/>
          </w:tblCellMar>
        </w:tblPrEx>
        <w:trPr>
          <w:trHeight w:val="4845"/>
        </w:trPr>
        <w:tc>
          <w:tcPr>
            <w:tcW w:w="8460" w:type="dxa"/>
            <w:gridSpan w:val="5"/>
          </w:tcPr>
          <w:p w14:paraId="48F29F12" w14:textId="77777777" w:rsidR="006A1C06" w:rsidRDefault="006A1C06">
            <w:pPr>
              <w:rPr>
                <w:rFonts w:hint="eastAsia"/>
                <w:sz w:val="24"/>
              </w:rPr>
            </w:pPr>
          </w:p>
          <w:p w14:paraId="1ECD5A05" w14:textId="77777777" w:rsidR="006A1C06" w:rsidRDefault="006A1C06" w:rsidP="006A1C06">
            <w:pPr>
              <w:jc w:val="center"/>
              <w:rPr>
                <w:rFonts w:hint="eastAsia"/>
                <w:sz w:val="24"/>
              </w:rPr>
            </w:pPr>
            <w:r>
              <w:rPr>
                <w:rFonts w:hint="eastAsia"/>
                <w:sz w:val="24"/>
              </w:rPr>
              <w:t>国頭村特産品加工施設使用料減免申請書</w:t>
            </w:r>
          </w:p>
          <w:p w14:paraId="47033B8C" w14:textId="77777777" w:rsidR="006A1C06" w:rsidRDefault="006A1C06" w:rsidP="006A1C06">
            <w:pPr>
              <w:rPr>
                <w:rFonts w:hint="eastAsia"/>
                <w:sz w:val="24"/>
              </w:rPr>
            </w:pPr>
          </w:p>
          <w:p w14:paraId="62103982" w14:textId="77777777" w:rsidR="006A1C06" w:rsidRDefault="006A1C06" w:rsidP="006A1C06">
            <w:pPr>
              <w:jc w:val="right"/>
              <w:rPr>
                <w:rFonts w:hint="eastAsia"/>
                <w:sz w:val="24"/>
              </w:rPr>
            </w:pPr>
            <w:r>
              <w:rPr>
                <w:rFonts w:hint="eastAsia"/>
                <w:sz w:val="24"/>
              </w:rPr>
              <w:t xml:space="preserve">　年　　月　　日</w:t>
            </w:r>
          </w:p>
          <w:p w14:paraId="237B0D4A" w14:textId="77777777" w:rsidR="006A1C06" w:rsidRDefault="006A1C06" w:rsidP="006A1C06">
            <w:pPr>
              <w:rPr>
                <w:rFonts w:hint="eastAsia"/>
                <w:sz w:val="24"/>
              </w:rPr>
            </w:pPr>
          </w:p>
          <w:p w14:paraId="42B99A49" w14:textId="77777777" w:rsidR="006A1C06" w:rsidRDefault="006A1C06" w:rsidP="006A1C06">
            <w:pPr>
              <w:ind w:firstLineChars="100" w:firstLine="240"/>
              <w:rPr>
                <w:rFonts w:hint="eastAsia"/>
                <w:sz w:val="24"/>
              </w:rPr>
            </w:pPr>
            <w:r>
              <w:rPr>
                <w:rFonts w:hint="eastAsia"/>
                <w:sz w:val="24"/>
              </w:rPr>
              <w:t xml:space="preserve">国　頭　村　長　　</w:t>
            </w:r>
            <w:r w:rsidR="00712DE9">
              <w:rPr>
                <w:rFonts w:hint="eastAsia"/>
                <w:sz w:val="24"/>
              </w:rPr>
              <w:t>様</w:t>
            </w:r>
          </w:p>
          <w:p w14:paraId="6560CA85" w14:textId="77777777" w:rsidR="006A1C06" w:rsidRDefault="006A1C06" w:rsidP="006A1C06">
            <w:pPr>
              <w:rPr>
                <w:rFonts w:hint="eastAsia"/>
                <w:sz w:val="24"/>
              </w:rPr>
            </w:pPr>
          </w:p>
          <w:p w14:paraId="4D462EA7" w14:textId="77777777" w:rsidR="006A1C06" w:rsidRPr="00B97559" w:rsidRDefault="006A1C06" w:rsidP="00C65A97">
            <w:pPr>
              <w:ind w:firstLineChars="1800" w:firstLine="4320"/>
              <w:rPr>
                <w:rFonts w:hint="eastAsia"/>
                <w:sz w:val="24"/>
                <w:u w:val="single"/>
              </w:rPr>
            </w:pPr>
            <w:r w:rsidRPr="00B97559">
              <w:rPr>
                <w:rFonts w:hint="eastAsia"/>
                <w:sz w:val="24"/>
                <w:u w:val="single"/>
              </w:rPr>
              <w:t>住　所</w:t>
            </w:r>
            <w:r w:rsidR="00C65A97">
              <w:rPr>
                <w:rFonts w:hint="eastAsia"/>
                <w:sz w:val="24"/>
                <w:u w:val="single"/>
              </w:rPr>
              <w:t xml:space="preserve">　　　　　　　　　　　　　</w:t>
            </w:r>
          </w:p>
          <w:p w14:paraId="18788A72" w14:textId="10AD763C" w:rsidR="006A1C06" w:rsidRPr="00B97559" w:rsidRDefault="00C02675" w:rsidP="00C65A97">
            <w:pPr>
              <w:ind w:firstLineChars="1800" w:firstLine="4320"/>
              <w:rPr>
                <w:rFonts w:hint="eastAsia"/>
                <w:sz w:val="24"/>
                <w:u w:val="single"/>
              </w:rPr>
            </w:pPr>
            <w:r w:rsidRPr="00B97559">
              <w:rPr>
                <w:rFonts w:hint="eastAsia"/>
                <w:noProof/>
                <w:sz w:val="24"/>
                <w:u w:val="single"/>
              </w:rPr>
              <mc:AlternateContent>
                <mc:Choice Requires="wps">
                  <w:drawing>
                    <wp:anchor distT="0" distB="0" distL="114300" distR="114300" simplePos="0" relativeHeight="251657728" behindDoc="0" locked="0" layoutInCell="1" allowOverlap="1" wp14:anchorId="30474E6C" wp14:editId="5FEFE192">
                      <wp:simplePos x="0" y="0"/>
                      <wp:positionH relativeFrom="column">
                        <wp:posOffset>1994535</wp:posOffset>
                      </wp:positionH>
                      <wp:positionV relativeFrom="paragraph">
                        <wp:posOffset>107950</wp:posOffset>
                      </wp:positionV>
                      <wp:extent cx="571500" cy="228600"/>
                      <wp:effectExtent l="13335" t="1270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3A986046" w14:textId="77777777" w:rsidR="006A1C06" w:rsidRDefault="006A1C06" w:rsidP="006A1C06">
                                  <w:pPr>
                                    <w:rPr>
                                      <w:rFonts w:hint="eastAsia"/>
                                    </w:rPr>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74E6C" id="_x0000_t202" coordsize="21600,21600" o:spt="202" path="m,l,21600r21600,l21600,xe">
                      <v:stroke joinstyle="miter"/>
                      <v:path gradientshapeok="t" o:connecttype="rect"/>
                    </v:shapetype>
                    <v:shape id="Text Box 2" o:spid="_x0000_s1026" type="#_x0000_t202" style="position:absolute;left:0;text-align:left;margin-left:157.05pt;margin-top:8.5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">
                      <v:textbox inset="5.85pt,.7pt,5.85pt,.7pt">
                        <w:txbxContent>
                          <w:p w14:paraId="3A986046" w14:textId="77777777" w:rsidR="006A1C06" w:rsidRDefault="006A1C06" w:rsidP="006A1C06">
                            <w:pPr>
                              <w:rPr>
                                <w:rFonts w:hint="eastAsia"/>
                              </w:rPr>
                            </w:pPr>
                            <w:r>
                              <w:rPr>
                                <w:rFonts w:hint="eastAsia"/>
                              </w:rPr>
                              <w:t>申請者</w:t>
                            </w:r>
                          </w:p>
                        </w:txbxContent>
                      </v:textbox>
                    </v:shape>
                  </w:pict>
                </mc:Fallback>
              </mc:AlternateContent>
            </w:r>
            <w:r w:rsidR="006A1C06" w:rsidRPr="00B97559">
              <w:rPr>
                <w:rFonts w:hint="eastAsia"/>
                <w:sz w:val="24"/>
                <w:u w:val="single"/>
              </w:rPr>
              <w:t>団体名</w:t>
            </w:r>
            <w:r w:rsidR="00C65A97">
              <w:rPr>
                <w:rFonts w:hint="eastAsia"/>
                <w:sz w:val="24"/>
                <w:u w:val="single"/>
              </w:rPr>
              <w:t xml:space="preserve">　　　　　　　　　　　　　</w:t>
            </w:r>
          </w:p>
          <w:p w14:paraId="6363FFB8" w14:textId="77777777" w:rsidR="006A1C06" w:rsidRPr="00B97559" w:rsidRDefault="006A1C06" w:rsidP="00C65A97">
            <w:pPr>
              <w:ind w:firstLineChars="1800" w:firstLine="4320"/>
              <w:rPr>
                <w:rFonts w:hint="eastAsia"/>
                <w:sz w:val="24"/>
                <w:u w:val="single"/>
              </w:rPr>
            </w:pPr>
            <w:r w:rsidRPr="00B97559">
              <w:rPr>
                <w:rFonts w:hint="eastAsia"/>
                <w:sz w:val="24"/>
                <w:u w:val="single"/>
              </w:rPr>
              <w:t xml:space="preserve">代表者　　　　　</w:t>
            </w:r>
            <w:r w:rsidR="00C65A97">
              <w:rPr>
                <w:rFonts w:hint="eastAsia"/>
                <w:sz w:val="24"/>
                <w:u w:val="single"/>
              </w:rPr>
              <w:t xml:space="preserve">　　　</w:t>
            </w:r>
            <w:r w:rsidRPr="00B97559">
              <w:rPr>
                <w:rFonts w:hint="eastAsia"/>
                <w:sz w:val="24"/>
                <w:u w:val="single"/>
              </w:rPr>
              <w:t xml:space="preserve">　　　　印</w:t>
            </w:r>
          </w:p>
          <w:p w14:paraId="0E561A8D" w14:textId="77777777" w:rsidR="006A1C06" w:rsidRPr="00B97559" w:rsidRDefault="006A1C06" w:rsidP="00C65A97">
            <w:pPr>
              <w:ind w:firstLineChars="1800" w:firstLine="4320"/>
              <w:rPr>
                <w:rFonts w:hint="eastAsia"/>
                <w:sz w:val="24"/>
                <w:u w:val="single"/>
              </w:rPr>
            </w:pPr>
            <w:r w:rsidRPr="00B97559">
              <w:rPr>
                <w:rFonts w:hint="eastAsia"/>
                <w:sz w:val="24"/>
                <w:u w:val="single"/>
              </w:rPr>
              <w:t>電　話</w:t>
            </w:r>
            <w:r w:rsidR="00C65A97">
              <w:rPr>
                <w:rFonts w:hint="eastAsia"/>
                <w:sz w:val="24"/>
                <w:u w:val="single"/>
              </w:rPr>
              <w:t xml:space="preserve">　　　　　　　　　　　　　</w:t>
            </w:r>
          </w:p>
          <w:p w14:paraId="18454B7F" w14:textId="77777777" w:rsidR="006A1C06" w:rsidRDefault="006A1C06">
            <w:pPr>
              <w:rPr>
                <w:rFonts w:hint="eastAsia"/>
                <w:sz w:val="24"/>
              </w:rPr>
            </w:pPr>
          </w:p>
          <w:p w14:paraId="356E0A6C" w14:textId="77777777" w:rsidR="006A1C06" w:rsidRPr="006A1C06" w:rsidRDefault="006A1C06" w:rsidP="009F74F2">
            <w:pPr>
              <w:ind w:firstLineChars="100" w:firstLine="240"/>
              <w:rPr>
                <w:rFonts w:hint="eastAsia"/>
                <w:sz w:val="24"/>
              </w:rPr>
            </w:pPr>
            <w:r>
              <w:rPr>
                <w:rFonts w:hint="eastAsia"/>
                <w:sz w:val="24"/>
              </w:rPr>
              <w:t>次のとおり使用料の減額、免除を申請します。</w:t>
            </w:r>
          </w:p>
        </w:tc>
      </w:tr>
      <w:tr w:rsidR="004B2FD0" w14:paraId="783A498E" w14:textId="77777777">
        <w:tblPrEx>
          <w:tblCellMar>
            <w:top w:w="0" w:type="dxa"/>
            <w:bottom w:w="0" w:type="dxa"/>
          </w:tblCellMar>
        </w:tblPrEx>
        <w:trPr>
          <w:trHeight w:val="720"/>
        </w:trPr>
        <w:tc>
          <w:tcPr>
            <w:tcW w:w="1440" w:type="dxa"/>
            <w:vAlign w:val="center"/>
          </w:tcPr>
          <w:p w14:paraId="6B608212" w14:textId="77777777" w:rsidR="004B2FD0" w:rsidRDefault="004B2FD0" w:rsidP="004B2FD0">
            <w:pPr>
              <w:rPr>
                <w:rFonts w:hint="eastAsia"/>
                <w:sz w:val="24"/>
              </w:rPr>
            </w:pPr>
            <w:r>
              <w:rPr>
                <w:rFonts w:hint="eastAsia"/>
                <w:sz w:val="24"/>
              </w:rPr>
              <w:t>使用日時</w:t>
            </w:r>
          </w:p>
        </w:tc>
        <w:tc>
          <w:tcPr>
            <w:tcW w:w="7020" w:type="dxa"/>
            <w:gridSpan w:val="4"/>
          </w:tcPr>
          <w:p w14:paraId="706AE373" w14:textId="77777777" w:rsidR="004B2FD0" w:rsidRDefault="004B2FD0" w:rsidP="00712DE9">
            <w:pPr>
              <w:ind w:firstLineChars="200" w:firstLine="480"/>
              <w:rPr>
                <w:rFonts w:hint="eastAsia"/>
                <w:sz w:val="24"/>
              </w:rPr>
            </w:pPr>
            <w:r>
              <w:rPr>
                <w:rFonts w:hint="eastAsia"/>
                <w:sz w:val="24"/>
              </w:rPr>
              <w:t xml:space="preserve">　　年　　月　　日　　　午前・午後　　時　　分から</w:t>
            </w:r>
          </w:p>
          <w:p w14:paraId="4FA496CE" w14:textId="77777777" w:rsidR="004B2FD0" w:rsidRDefault="004B2FD0" w:rsidP="00712DE9">
            <w:pPr>
              <w:ind w:firstLineChars="200" w:firstLine="480"/>
              <w:rPr>
                <w:rFonts w:hint="eastAsia"/>
                <w:sz w:val="24"/>
              </w:rPr>
            </w:pPr>
            <w:r>
              <w:rPr>
                <w:rFonts w:hint="eastAsia"/>
                <w:sz w:val="24"/>
              </w:rPr>
              <w:t xml:space="preserve">　　年　　月　　日　　　午前・午後　　時　　分まで</w:t>
            </w:r>
          </w:p>
        </w:tc>
      </w:tr>
      <w:tr w:rsidR="004B2FD0" w14:paraId="3B8965C1" w14:textId="77777777">
        <w:tblPrEx>
          <w:tblCellMar>
            <w:top w:w="0" w:type="dxa"/>
            <w:bottom w:w="0" w:type="dxa"/>
          </w:tblCellMar>
        </w:tblPrEx>
        <w:trPr>
          <w:trHeight w:val="1235"/>
        </w:trPr>
        <w:tc>
          <w:tcPr>
            <w:tcW w:w="1440" w:type="dxa"/>
            <w:vAlign w:val="center"/>
          </w:tcPr>
          <w:p w14:paraId="6F24BBED" w14:textId="77777777" w:rsidR="004B2FD0" w:rsidRDefault="004B2FD0" w:rsidP="004B2FD0">
            <w:pPr>
              <w:rPr>
                <w:rFonts w:hint="eastAsia"/>
                <w:sz w:val="24"/>
              </w:rPr>
            </w:pPr>
            <w:r>
              <w:rPr>
                <w:rFonts w:hint="eastAsia"/>
                <w:sz w:val="24"/>
              </w:rPr>
              <w:t>使用目的</w:t>
            </w:r>
          </w:p>
        </w:tc>
        <w:tc>
          <w:tcPr>
            <w:tcW w:w="7020" w:type="dxa"/>
            <w:gridSpan w:val="4"/>
          </w:tcPr>
          <w:p w14:paraId="6F4A704D" w14:textId="77777777" w:rsidR="001C0267" w:rsidRDefault="004B2FD0" w:rsidP="004B2FD0">
            <w:pPr>
              <w:rPr>
                <w:rFonts w:hint="eastAsia"/>
                <w:sz w:val="24"/>
              </w:rPr>
            </w:pPr>
            <w:r>
              <w:rPr>
                <w:rFonts w:hint="eastAsia"/>
                <w:sz w:val="24"/>
              </w:rPr>
              <w:t>団体等の活動　・　特産加工品の研究　・　販売試作品の加工</w:t>
            </w:r>
          </w:p>
          <w:p w14:paraId="15C327E5" w14:textId="77777777" w:rsidR="004B2FD0" w:rsidRPr="00637D46" w:rsidRDefault="004B2FD0" w:rsidP="004B2FD0">
            <w:pPr>
              <w:rPr>
                <w:rFonts w:hint="eastAsia"/>
                <w:sz w:val="24"/>
                <w:u w:val="single"/>
              </w:rPr>
            </w:pPr>
            <w:r w:rsidRPr="00637D46">
              <w:rPr>
                <w:rFonts w:hint="eastAsia"/>
                <w:sz w:val="24"/>
                <w:u w:val="single"/>
              </w:rPr>
              <w:t xml:space="preserve">その他：　　　　　　　　　　　　　　　　　　　　　　　　　　</w:t>
            </w:r>
          </w:p>
          <w:p w14:paraId="7ADE41A6" w14:textId="77777777" w:rsidR="004B2FD0" w:rsidRDefault="004B2FD0" w:rsidP="004B2FD0">
            <w:pPr>
              <w:rPr>
                <w:rFonts w:hint="eastAsia"/>
                <w:sz w:val="24"/>
              </w:rPr>
            </w:pPr>
            <w:r w:rsidRPr="00637D46">
              <w:rPr>
                <w:rFonts w:hint="eastAsia"/>
                <w:sz w:val="24"/>
                <w:u w:val="single"/>
              </w:rPr>
              <w:t xml:space="preserve">　　　　　　　　　　　　　　　　　　　　　　　　　　　</w:t>
            </w:r>
            <w:r>
              <w:rPr>
                <w:rFonts w:hint="eastAsia"/>
                <w:sz w:val="24"/>
                <w:u w:val="single"/>
              </w:rPr>
              <w:t xml:space="preserve">　　</w:t>
            </w:r>
          </w:p>
        </w:tc>
      </w:tr>
      <w:tr w:rsidR="004B2FD0" w14:paraId="7FC10443" w14:textId="77777777">
        <w:tblPrEx>
          <w:tblCellMar>
            <w:top w:w="0" w:type="dxa"/>
            <w:bottom w:w="0" w:type="dxa"/>
          </w:tblCellMar>
        </w:tblPrEx>
        <w:trPr>
          <w:trHeight w:val="1620"/>
        </w:trPr>
        <w:tc>
          <w:tcPr>
            <w:tcW w:w="1440" w:type="dxa"/>
            <w:vAlign w:val="center"/>
          </w:tcPr>
          <w:p w14:paraId="21117F0C" w14:textId="77777777" w:rsidR="004B2FD0" w:rsidRPr="004B2FD0" w:rsidRDefault="004B2FD0" w:rsidP="00002DCB">
            <w:pPr>
              <w:rPr>
                <w:rFonts w:hint="eastAsia"/>
                <w:sz w:val="24"/>
              </w:rPr>
            </w:pPr>
            <w:r>
              <w:rPr>
                <w:rFonts w:hint="eastAsia"/>
                <w:sz w:val="24"/>
              </w:rPr>
              <w:t>減額・免除の理由</w:t>
            </w:r>
          </w:p>
        </w:tc>
        <w:tc>
          <w:tcPr>
            <w:tcW w:w="7020" w:type="dxa"/>
            <w:gridSpan w:val="4"/>
          </w:tcPr>
          <w:p w14:paraId="3743B259" w14:textId="77777777" w:rsidR="004B2FD0" w:rsidRDefault="004B2FD0" w:rsidP="004B2FD0">
            <w:pPr>
              <w:numPr>
                <w:ilvl w:val="0"/>
                <w:numId w:val="1"/>
              </w:numPr>
              <w:rPr>
                <w:rFonts w:hint="eastAsia"/>
                <w:sz w:val="24"/>
              </w:rPr>
            </w:pPr>
            <w:r>
              <w:rPr>
                <w:rFonts w:hint="eastAsia"/>
                <w:sz w:val="24"/>
              </w:rPr>
              <w:t>村及び村の執行機関が村の行政上のために利用するとき。</w:t>
            </w:r>
          </w:p>
          <w:p w14:paraId="3B1DC2A5" w14:textId="77777777" w:rsidR="004B2FD0" w:rsidRDefault="004B2FD0" w:rsidP="004B2FD0">
            <w:pPr>
              <w:numPr>
                <w:ilvl w:val="0"/>
                <w:numId w:val="1"/>
              </w:numPr>
              <w:rPr>
                <w:rFonts w:hint="eastAsia"/>
                <w:sz w:val="24"/>
              </w:rPr>
            </w:pPr>
            <w:r>
              <w:rPr>
                <w:rFonts w:hint="eastAsia"/>
                <w:sz w:val="24"/>
              </w:rPr>
              <w:t>村長が特に必要と認める団体がその事業目的のために利用するとき。</w:t>
            </w:r>
          </w:p>
        </w:tc>
      </w:tr>
      <w:tr w:rsidR="004B2FD0" w14:paraId="27B5B63F" w14:textId="77777777">
        <w:tblPrEx>
          <w:tblCellMar>
            <w:top w:w="0" w:type="dxa"/>
            <w:bottom w:w="0" w:type="dxa"/>
          </w:tblCellMar>
        </w:tblPrEx>
        <w:trPr>
          <w:trHeight w:val="705"/>
        </w:trPr>
        <w:tc>
          <w:tcPr>
            <w:tcW w:w="2115" w:type="dxa"/>
            <w:gridSpan w:val="2"/>
            <w:vAlign w:val="center"/>
          </w:tcPr>
          <w:p w14:paraId="2ACD73C1" w14:textId="77777777" w:rsidR="004B2FD0" w:rsidRDefault="004B2FD0" w:rsidP="004B2FD0">
            <w:pPr>
              <w:rPr>
                <w:rFonts w:hint="eastAsia"/>
                <w:sz w:val="24"/>
              </w:rPr>
            </w:pPr>
            <w:r>
              <w:rPr>
                <w:rFonts w:hint="eastAsia"/>
                <w:sz w:val="24"/>
              </w:rPr>
              <w:t>正規の使用料</w:t>
            </w:r>
          </w:p>
        </w:tc>
        <w:tc>
          <w:tcPr>
            <w:tcW w:w="2115" w:type="dxa"/>
            <w:vAlign w:val="center"/>
          </w:tcPr>
          <w:p w14:paraId="26DE7EDE" w14:textId="77777777" w:rsidR="004B2FD0" w:rsidRDefault="004B2FD0" w:rsidP="004B2FD0">
            <w:pPr>
              <w:rPr>
                <w:rFonts w:hint="eastAsia"/>
                <w:sz w:val="24"/>
              </w:rPr>
            </w:pPr>
            <w:r>
              <w:rPr>
                <w:rFonts w:hint="eastAsia"/>
                <w:sz w:val="24"/>
              </w:rPr>
              <w:t xml:space="preserve">　　　　　　円</w:t>
            </w:r>
          </w:p>
        </w:tc>
        <w:tc>
          <w:tcPr>
            <w:tcW w:w="2115" w:type="dxa"/>
            <w:vAlign w:val="center"/>
          </w:tcPr>
          <w:p w14:paraId="40B5D6A0" w14:textId="77777777" w:rsidR="004B2FD0" w:rsidRDefault="004B2FD0" w:rsidP="004B2FD0">
            <w:pPr>
              <w:rPr>
                <w:rFonts w:hint="eastAsia"/>
                <w:sz w:val="24"/>
              </w:rPr>
            </w:pPr>
            <w:r>
              <w:rPr>
                <w:rFonts w:hint="eastAsia"/>
                <w:sz w:val="24"/>
              </w:rPr>
              <w:t>減免後の使用料</w:t>
            </w:r>
          </w:p>
        </w:tc>
        <w:tc>
          <w:tcPr>
            <w:tcW w:w="2115" w:type="dxa"/>
            <w:vAlign w:val="center"/>
          </w:tcPr>
          <w:p w14:paraId="1AF79903" w14:textId="77777777" w:rsidR="004B2FD0" w:rsidRDefault="004B2FD0" w:rsidP="004B2FD0">
            <w:pPr>
              <w:rPr>
                <w:rFonts w:hint="eastAsia"/>
                <w:sz w:val="24"/>
              </w:rPr>
            </w:pPr>
            <w:r>
              <w:rPr>
                <w:rFonts w:hint="eastAsia"/>
                <w:sz w:val="24"/>
              </w:rPr>
              <w:t xml:space="preserve">　　　　　　円</w:t>
            </w:r>
          </w:p>
        </w:tc>
      </w:tr>
      <w:tr w:rsidR="004B2FD0" w14:paraId="51620926" w14:textId="77777777">
        <w:tblPrEx>
          <w:tblCellMar>
            <w:top w:w="0" w:type="dxa"/>
            <w:bottom w:w="0" w:type="dxa"/>
          </w:tblCellMar>
        </w:tblPrEx>
        <w:trPr>
          <w:trHeight w:val="3410"/>
        </w:trPr>
        <w:tc>
          <w:tcPr>
            <w:tcW w:w="8460" w:type="dxa"/>
            <w:gridSpan w:val="5"/>
          </w:tcPr>
          <w:p w14:paraId="011D6489" w14:textId="77777777" w:rsidR="004B2FD0" w:rsidRDefault="004B2FD0" w:rsidP="004B2FD0">
            <w:pPr>
              <w:rPr>
                <w:rFonts w:hint="eastAsia"/>
                <w:sz w:val="24"/>
              </w:rPr>
            </w:pPr>
          </w:p>
          <w:p w14:paraId="5FA6807C" w14:textId="77777777" w:rsidR="004B2FD0" w:rsidRDefault="004B2FD0" w:rsidP="004B2FD0">
            <w:pPr>
              <w:rPr>
                <w:rFonts w:hint="eastAsia"/>
                <w:sz w:val="24"/>
              </w:rPr>
            </w:pPr>
            <w:r>
              <w:rPr>
                <w:rFonts w:hint="eastAsia"/>
                <w:sz w:val="24"/>
              </w:rPr>
              <w:t>上記のとおり減額、免除を認めます。</w:t>
            </w:r>
          </w:p>
          <w:p w14:paraId="119BEF0A" w14:textId="77777777" w:rsidR="004B2FD0" w:rsidRDefault="004B2FD0" w:rsidP="004B2FD0">
            <w:pPr>
              <w:rPr>
                <w:rFonts w:hint="eastAsia"/>
                <w:sz w:val="24"/>
              </w:rPr>
            </w:pPr>
          </w:p>
          <w:p w14:paraId="262E1758" w14:textId="77777777" w:rsidR="004B2FD0" w:rsidRDefault="004B2FD0" w:rsidP="004B2FD0">
            <w:pPr>
              <w:rPr>
                <w:rFonts w:hint="eastAsia"/>
                <w:sz w:val="24"/>
              </w:rPr>
            </w:pPr>
            <w:r>
              <w:rPr>
                <w:rFonts w:hint="eastAsia"/>
                <w:sz w:val="24"/>
              </w:rPr>
              <w:t xml:space="preserve">　　　　　年　　月　　日</w:t>
            </w:r>
          </w:p>
          <w:p w14:paraId="51425419" w14:textId="77777777" w:rsidR="004B2FD0" w:rsidRDefault="004B2FD0" w:rsidP="004B2FD0">
            <w:pPr>
              <w:rPr>
                <w:rFonts w:hint="eastAsia"/>
                <w:sz w:val="24"/>
              </w:rPr>
            </w:pPr>
          </w:p>
          <w:p w14:paraId="78A127B5" w14:textId="77777777" w:rsidR="004B2FD0" w:rsidRDefault="004B2FD0" w:rsidP="004B2FD0">
            <w:pPr>
              <w:rPr>
                <w:rFonts w:hint="eastAsia"/>
                <w:sz w:val="24"/>
              </w:rPr>
            </w:pPr>
          </w:p>
          <w:p w14:paraId="597D48C8" w14:textId="77777777" w:rsidR="004B2FD0" w:rsidRDefault="004B2FD0" w:rsidP="004B2FD0">
            <w:pPr>
              <w:rPr>
                <w:rFonts w:hint="eastAsia"/>
                <w:sz w:val="24"/>
              </w:rPr>
            </w:pPr>
          </w:p>
          <w:p w14:paraId="365E0E94" w14:textId="77777777" w:rsidR="004B2FD0" w:rsidRPr="004B2FD0" w:rsidRDefault="004B2FD0" w:rsidP="00712DE9">
            <w:pPr>
              <w:rPr>
                <w:rFonts w:hint="eastAsia"/>
                <w:sz w:val="24"/>
              </w:rPr>
            </w:pPr>
            <w:r>
              <w:rPr>
                <w:rFonts w:hint="eastAsia"/>
                <w:sz w:val="24"/>
              </w:rPr>
              <w:t xml:space="preserve">　　　　　　　　　　　　　　　　　　　　国頭村長　</w:t>
            </w:r>
            <w:r w:rsidR="00712DE9">
              <w:rPr>
                <w:rFonts w:hint="eastAsia"/>
                <w:sz w:val="24"/>
              </w:rPr>
              <w:t xml:space="preserve">　　　　　</w:t>
            </w:r>
            <w:r>
              <w:rPr>
                <w:rFonts w:hint="eastAsia"/>
                <w:sz w:val="24"/>
              </w:rPr>
              <w:t xml:space="preserve">　印</w:t>
            </w:r>
          </w:p>
        </w:tc>
      </w:tr>
    </w:tbl>
    <w:p w14:paraId="3905D84A" w14:textId="77777777" w:rsidR="006A1C06" w:rsidRPr="006A1C06" w:rsidRDefault="006A1C06">
      <w:pPr>
        <w:rPr>
          <w:rFonts w:hint="eastAsia"/>
          <w:sz w:val="24"/>
        </w:rPr>
      </w:pPr>
    </w:p>
    <w:sectPr w:rsidR="006A1C06" w:rsidRPr="006A1C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B1B"/>
    <w:multiLevelType w:val="hybridMultilevel"/>
    <w:tmpl w:val="F7F2CA5E"/>
    <w:lvl w:ilvl="0" w:tplc="1DD866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06"/>
    <w:rsid w:val="00002DCB"/>
    <w:rsid w:val="001C0267"/>
    <w:rsid w:val="004B2FD0"/>
    <w:rsid w:val="006A1C06"/>
    <w:rsid w:val="00712DE9"/>
    <w:rsid w:val="0077604C"/>
    <w:rsid w:val="009F74F2"/>
    <w:rsid w:val="00C02675"/>
    <w:rsid w:val="00C65A97"/>
    <w:rsid w:val="00C9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E81F1B"/>
  <w15:chartTrackingRefBased/>
  <w15:docId w15:val="{8DBBAAFF-1738-456C-9122-8429995E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様式第３号（第４条関係）</vt:lpstr>
      <vt:lpstr>様式第３号（第４条関係）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subject/>
  <dc:creator>nakahara</dc:creator>
  <cp:keywords/>
  <dc:description/>
  <cp:lastModifiedBy>KunigamiR5001</cp:lastModifiedBy>
  <cp:revision>2</cp:revision>
  <cp:lastPrinted>2009-06-25T09:06:00Z</cp:lastPrinted>
  <dcterms:created xsi:type="dcterms:W3CDTF">2025-06-04T05:17:00Z</dcterms:created>
  <dcterms:modified xsi:type="dcterms:W3CDTF">2025-06-04T05:17:00Z</dcterms:modified>
</cp:coreProperties>
</file>